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6"/>
          <w:rFonts w:hint="eastAsia" w:ascii="宋体" w:hAnsi="宋体" w:cs="宋体"/>
          <w:color w:val="333333"/>
          <w:sz w:val="32"/>
          <w:szCs w:val="32"/>
          <w:shd w:val="clear" w:color="auto" w:fill="FFFFFF"/>
        </w:rPr>
      </w:pPr>
      <w:r>
        <w:rPr>
          <w:rStyle w:val="6"/>
          <w:rFonts w:hint="eastAsia" w:ascii="宋体" w:hAnsi="宋体" w:cs="宋体"/>
          <w:color w:val="333333"/>
          <w:sz w:val="32"/>
          <w:szCs w:val="32"/>
          <w:shd w:val="clear" w:color="auto" w:fill="FFFFFF"/>
        </w:rPr>
        <w:t>附件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2022年湛江中心人民医院住院医师规范化培训报名表</w:t>
      </w:r>
    </w:p>
    <w:bookmarkEnd w:id="0"/>
    <w:tbl>
      <w:tblPr>
        <w:tblStyle w:val="4"/>
        <w:tblW w:w="540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347"/>
        <w:gridCol w:w="609"/>
        <w:gridCol w:w="348"/>
        <w:gridCol w:w="230"/>
        <w:gridCol w:w="586"/>
        <w:gridCol w:w="66"/>
        <w:gridCol w:w="571"/>
        <w:gridCol w:w="835"/>
        <w:gridCol w:w="680"/>
        <w:gridCol w:w="446"/>
        <w:gridCol w:w="85"/>
        <w:gridCol w:w="1194"/>
        <w:gridCol w:w="241"/>
        <w:gridCol w:w="1049"/>
        <w:gridCol w:w="450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名</w:t>
            </w:r>
          </w:p>
        </w:tc>
        <w:tc>
          <w:tcPr>
            <w:tcW w:w="1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出生年月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 别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 族</w:t>
            </w:r>
          </w:p>
        </w:tc>
        <w:tc>
          <w:tcPr>
            <w:tcW w:w="1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政 治 面 貌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健康状况</w:t>
            </w:r>
          </w:p>
        </w:tc>
        <w:tc>
          <w:tcPr>
            <w:tcW w:w="1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英语水平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医师资格证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有( )无( )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 历</w:t>
            </w:r>
          </w:p>
        </w:tc>
        <w:tc>
          <w:tcPr>
            <w:tcW w:w="15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学    位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医师执业证</w:t>
            </w:r>
          </w:p>
        </w:tc>
        <w:tc>
          <w:tcPr>
            <w:tcW w:w="1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有( )无( )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毕业学校和专业</w:t>
            </w:r>
          </w:p>
        </w:tc>
        <w:tc>
          <w:tcPr>
            <w:tcW w:w="42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毕 业 时 间</w:t>
            </w:r>
          </w:p>
        </w:tc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身份证号</w:t>
            </w:r>
          </w:p>
        </w:tc>
        <w:tc>
          <w:tcPr>
            <w:tcW w:w="42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家庭联系人</w:t>
            </w:r>
          </w:p>
        </w:tc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家庭地址</w:t>
            </w:r>
          </w:p>
        </w:tc>
        <w:tc>
          <w:tcPr>
            <w:tcW w:w="427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家庭联系电话</w:t>
            </w:r>
          </w:p>
        </w:tc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报考专业</w:t>
            </w:r>
          </w:p>
        </w:tc>
        <w:tc>
          <w:tcPr>
            <w:tcW w:w="21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0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是否服从调剂：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是( )否( )</w:t>
            </w: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可调剂专业</w:t>
            </w:r>
          </w:p>
        </w:tc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委培单位意见      （委培医院盖章）</w:t>
            </w:r>
          </w:p>
        </w:tc>
        <w:tc>
          <w:tcPr>
            <w:tcW w:w="50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本人联系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电话</w:t>
            </w:r>
          </w:p>
        </w:tc>
        <w:tc>
          <w:tcPr>
            <w:tcW w:w="2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2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单位名称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等级</w:t>
            </w: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科室</w:t>
            </w: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表现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2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学习经历（从本科开始填起）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学校名称</w:t>
            </w: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学习起止时间</w:t>
            </w: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学 位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是否全日制</w:t>
            </w: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证明人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本人签名：</w:t>
      </w:r>
      <w:r>
        <w:rPr>
          <w:rFonts w:hint="eastAsia" w:ascii="仿宋" w:hAnsi="仿宋" w:eastAsia="仿宋"/>
          <w:sz w:val="28"/>
          <w:szCs w:val="28"/>
        </w:rPr>
        <w:t xml:space="preserve">                                   </w:t>
      </w:r>
      <w:r>
        <w:rPr>
          <w:rFonts w:hint="eastAsia"/>
          <w:sz w:val="28"/>
          <w:szCs w:val="28"/>
        </w:rPr>
        <w:t>填表日期：</w:t>
      </w:r>
    </w:p>
    <w:p/>
    <w:sectPr>
      <w:pgSz w:w="11906" w:h="16838"/>
      <w:pgMar w:top="1474" w:right="1162" w:bottom="141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E5E6A"/>
    <w:rsid w:val="14FE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2022-02-21T09:24:00Z</dcterms:created>
  <dc:creator>郑帅</dc:creator>
  <cp:lastModifiedBy>郑帅</cp:lastModifiedBy>
  <dcterms:modified xsi:type="dcterms:W3CDTF">2022-02-21T09:25:31Z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E3CCFE93F3BA4B53996874A1E74B13F1</vt:lpwstr>
  </property>
</Properties>
</file>