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衢州市妇幼保健院第一季度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编外用工公开招聘报名表</w:t>
      </w:r>
    </w:p>
    <w:bookmarkEnd w:id="0"/>
    <w:tbl>
      <w:tblPr>
        <w:tblStyle w:val="3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44"/>
        <w:gridCol w:w="824"/>
        <w:gridCol w:w="376"/>
        <w:gridCol w:w="494"/>
        <w:gridCol w:w="1047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手机号码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87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学历</w:t>
            </w:r>
          </w:p>
        </w:tc>
        <w:tc>
          <w:tcPr>
            <w:tcW w:w="10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7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准圆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950BF"/>
    <w:rsid w:val="61F950BF"/>
    <w:rsid w:val="77BD33DA"/>
    <w:rsid w:val="7EAC1F88"/>
    <w:rsid w:val="7EB700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2022-02-22T03:15:00Z</dcterms:created>
  <dc:creator>我是机智的小红</dc:creator>
  <cp:lastModifiedBy>我是机智的小红</cp:lastModifiedBy>
  <dcterms:modified xsi:type="dcterms:W3CDTF">2022-02-22T07:40:41Z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