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附件1：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        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张家港市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第一人民医院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招聘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劳务派遣人员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岗位简介表</w:t>
      </w:r>
    </w:p>
    <w:tbl>
      <w:tblPr>
        <w:tblStyle w:val="3"/>
        <w:tblpPr w:leftFromText="180" w:rightFromText="180" w:vertAnchor="text" w:horzAnchor="page" w:tblpX="1251" w:tblpY="142"/>
        <w:tblOverlap w:val="never"/>
        <w:tblW w:w="14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934"/>
        <w:gridCol w:w="1050"/>
        <w:gridCol w:w="1083"/>
        <w:gridCol w:w="3033"/>
        <w:gridCol w:w="2800"/>
        <w:gridCol w:w="3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开考比例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3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导医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1:1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高中及以上学历</w:t>
            </w:r>
          </w:p>
        </w:tc>
        <w:tc>
          <w:tcPr>
            <w:tcW w:w="3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02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护士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1:2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护理、护理学、高级护理、涉外护理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3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具有护士资格证及执业证书。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03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建筑监理师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1:1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土木工程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本科及以上学历</w:t>
            </w:r>
          </w:p>
        </w:tc>
        <w:tc>
          <w:tcPr>
            <w:tcW w:w="3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具有高级工程师职称证书。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04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电工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1:1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3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具有高（低）压电工证。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05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数据登记员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1:3</w:t>
            </w:r>
          </w:p>
        </w:tc>
        <w:tc>
          <w:tcPr>
            <w:tcW w:w="30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2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37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7196B"/>
    <w:rsid w:val="2B8B142F"/>
    <w:rsid w:val="40F87E47"/>
    <w:rsid w:val="6DF7196B"/>
    <w:rsid w:val="77DC4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2022-02-08T03:06:00Z</dcterms:created>
  <dc:creator>施瑜</dc:creator>
  <cp:lastModifiedBy>施瑜</cp:lastModifiedBy>
  <dcterms:modified xsi:type="dcterms:W3CDTF">2022-02-08T13:20:05Z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813BA635DBBE4E7FA5F7F7C8D4A494F5</vt:lpwstr>
  </property>
</Properties>
</file>