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0"/>
          <w:sz w:val="32"/>
          <w:szCs w:val="32"/>
        </w:rPr>
        <w:t>附件：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Fonts w:hint="default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</w:pPr>
      <w:r>
        <w:rPr>
          <w:rFonts w:hint="eastAsia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  <w:lang w:val="en-US" w:eastAsia="zh-CN"/>
        </w:rPr>
        <w:t>腾冲市卫生健康局2022年</w:t>
      </w:r>
      <w:bookmarkStart w:id="0" w:name="_GoBack"/>
      <w:bookmarkEnd w:id="0"/>
      <w:r>
        <w:rPr>
          <w:rFonts w:hint="eastAsia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  <w:lang w:val="en-US" w:eastAsia="zh-CN"/>
        </w:rPr>
        <w:t>公开招聘紧缺人才</w:t>
      </w:r>
      <w:r>
        <w:rPr>
          <w:rFonts w:hint="default" w:ascii="Times New Roman" w:hAnsi="Times New Roman" w:eastAsia="方正小标宋_GBK" w:cs="宋体"/>
          <w:b w:val="0"/>
          <w:bCs/>
          <w:i w:val="0"/>
          <w:caps w:val="0"/>
          <w:color w:val="auto"/>
          <w:spacing w:val="0"/>
          <w:w w:val="100"/>
          <w:kern w:val="0"/>
          <w:sz w:val="30"/>
          <w:szCs w:val="30"/>
        </w:rPr>
        <w:t>报名表</w:t>
      </w:r>
    </w:p>
    <w:tbl>
      <w:tblPr>
        <w:tblStyle w:val="7"/>
        <w:tblW w:w="97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025"/>
        <w:gridCol w:w="1297"/>
        <w:gridCol w:w="1186"/>
        <w:gridCol w:w="622"/>
        <w:gridCol w:w="466"/>
        <w:gridCol w:w="410"/>
        <w:gridCol w:w="1137"/>
        <w:gridCol w:w="2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姓</w:t>
            </w:r>
            <w:r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名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性别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民</w:t>
            </w:r>
            <w:r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族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2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近期免冠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出生年月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联系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电话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毕业院校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专业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学历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学位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有何特长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本科阶段学校及专业（本科以上填写）</w:t>
            </w:r>
          </w:p>
        </w:tc>
        <w:tc>
          <w:tcPr>
            <w:tcW w:w="24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身份证号码</w:t>
            </w:r>
          </w:p>
        </w:tc>
        <w:tc>
          <w:tcPr>
            <w:tcW w:w="37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  <w:t>报考单位</w:t>
            </w:r>
          </w:p>
        </w:tc>
        <w:tc>
          <w:tcPr>
            <w:tcW w:w="4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  <w:lang w:eastAsia="zh-CN"/>
              </w:rPr>
              <w:t>报考岗位</w:t>
            </w:r>
          </w:p>
        </w:tc>
        <w:tc>
          <w:tcPr>
            <w:tcW w:w="3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家庭住址</w:t>
            </w:r>
          </w:p>
        </w:tc>
        <w:tc>
          <w:tcPr>
            <w:tcW w:w="4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紧急联系人电话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奖惩情况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学习、工作简历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exact"/>
              <w:ind w:right="119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9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诚信报考个人承诺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80" w:lineRule="exact"/>
              <w:ind w:firstLine="482"/>
              <w:jc w:val="both"/>
              <w:textAlignment w:val="baseline"/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本人已仔细阅读招聘公告等相关内容，报名时所提交的个人报考信息和证件等所有材料真实、准确、有效；在参加此次考录前未在机关事业单位或国有企业就业；自觉遵守考试纪律，服从考试安排，并将按规定完成相关程序；遵守疫情防控有关要求，如实填报相关信息。</w:t>
            </w:r>
          </w:p>
          <w:p>
            <w:pPr>
              <w:snapToGrid/>
              <w:spacing w:before="0" w:beforeAutospacing="0" w:after="0" w:afterAutospacing="0" w:line="380" w:lineRule="exact"/>
              <w:ind w:firstLine="482"/>
              <w:jc w:val="both"/>
              <w:textAlignment w:val="baseline"/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对违反以上承诺所造成的后果，由本人承担。</w:t>
            </w:r>
          </w:p>
          <w:p>
            <w:pPr>
              <w:snapToGrid/>
              <w:spacing w:before="0" w:beforeAutospacing="0" w:after="0" w:afterAutospacing="0" w:line="500" w:lineRule="exact"/>
              <w:ind w:firstLine="2400" w:firstLineChars="1000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             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招聘单位资格审查意见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 xml:space="preserve">             </w:t>
            </w:r>
          </w:p>
          <w:p>
            <w:pPr>
              <w:snapToGrid/>
              <w:spacing w:before="0" w:beforeAutospacing="0" w:after="0" w:afterAutospacing="0" w:line="5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              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     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color w:val="auto"/>
                <w:spacing w:val="0"/>
                <w:w w:val="100"/>
                <w:sz w:val="24"/>
              </w:rPr>
              <w:t>备注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</w:tbl>
    <w:p>
      <w:pPr>
        <w:pStyle w:val="9"/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color w:val="auto"/>
          <w:spacing w:val="0"/>
          <w:w w:val="100"/>
          <w:sz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4E173DC"/>
    <w:rsid w:val="000D5A63"/>
    <w:rsid w:val="00191F65"/>
    <w:rsid w:val="002E357C"/>
    <w:rsid w:val="00396E04"/>
    <w:rsid w:val="003C7F46"/>
    <w:rsid w:val="003D0AD7"/>
    <w:rsid w:val="00493B94"/>
    <w:rsid w:val="005E18C4"/>
    <w:rsid w:val="006A1E25"/>
    <w:rsid w:val="00945AEB"/>
    <w:rsid w:val="00A33CAB"/>
    <w:rsid w:val="00A37CE7"/>
    <w:rsid w:val="00AA68EC"/>
    <w:rsid w:val="00AD300B"/>
    <w:rsid w:val="00B81559"/>
    <w:rsid w:val="00BA78CA"/>
    <w:rsid w:val="00C35318"/>
    <w:rsid w:val="00CF6AD9"/>
    <w:rsid w:val="00D655D0"/>
    <w:rsid w:val="00DE7928"/>
    <w:rsid w:val="00DF194D"/>
    <w:rsid w:val="00E557EB"/>
    <w:rsid w:val="00F26ADC"/>
    <w:rsid w:val="00F604BD"/>
    <w:rsid w:val="00F62FCA"/>
    <w:rsid w:val="00F744AB"/>
    <w:rsid w:val="035F6A12"/>
    <w:rsid w:val="04E173DC"/>
    <w:rsid w:val="04F41C6B"/>
    <w:rsid w:val="05D52EAD"/>
    <w:rsid w:val="09B625E2"/>
    <w:rsid w:val="0B0909E4"/>
    <w:rsid w:val="0C732F75"/>
    <w:rsid w:val="0E8213BF"/>
    <w:rsid w:val="151F0BAE"/>
    <w:rsid w:val="15DC0FC4"/>
    <w:rsid w:val="18B50F1E"/>
    <w:rsid w:val="1A8E62B5"/>
    <w:rsid w:val="1ECD7791"/>
    <w:rsid w:val="22A045C2"/>
    <w:rsid w:val="235066B1"/>
    <w:rsid w:val="250B636B"/>
    <w:rsid w:val="25A34F74"/>
    <w:rsid w:val="26DA1E1F"/>
    <w:rsid w:val="27B74E13"/>
    <w:rsid w:val="2A000F17"/>
    <w:rsid w:val="2CE774BB"/>
    <w:rsid w:val="36C61641"/>
    <w:rsid w:val="3812344C"/>
    <w:rsid w:val="38BA71CD"/>
    <w:rsid w:val="399E4A7F"/>
    <w:rsid w:val="3D005C97"/>
    <w:rsid w:val="3EC9431F"/>
    <w:rsid w:val="3FFF2DE2"/>
    <w:rsid w:val="41CE7EF8"/>
    <w:rsid w:val="45D13937"/>
    <w:rsid w:val="487A548B"/>
    <w:rsid w:val="4A1E4E3E"/>
    <w:rsid w:val="4B837FFA"/>
    <w:rsid w:val="4C2505C2"/>
    <w:rsid w:val="4EF404D3"/>
    <w:rsid w:val="4F9C198C"/>
    <w:rsid w:val="4FB8230F"/>
    <w:rsid w:val="53E002C4"/>
    <w:rsid w:val="556A063D"/>
    <w:rsid w:val="5733363F"/>
    <w:rsid w:val="59594E51"/>
    <w:rsid w:val="5BC73247"/>
    <w:rsid w:val="5E8D5403"/>
    <w:rsid w:val="5EE17AD8"/>
    <w:rsid w:val="5F0F05A9"/>
    <w:rsid w:val="608D1C8F"/>
    <w:rsid w:val="61561FF4"/>
    <w:rsid w:val="6304008F"/>
    <w:rsid w:val="67F73B42"/>
    <w:rsid w:val="6B215A0B"/>
    <w:rsid w:val="6CE10EFB"/>
    <w:rsid w:val="701E0A40"/>
    <w:rsid w:val="71BB7130"/>
    <w:rsid w:val="74B27343"/>
    <w:rsid w:val="78F17371"/>
    <w:rsid w:val="791D61BE"/>
    <w:rsid w:val="7A9136FA"/>
    <w:rsid w:val="7CB048B8"/>
    <w:rsid w:val="7FE1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locked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Heading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保山市腾冲县党政机关单位</Company>
  <Pages>8</Pages>
  <Words>531</Words>
  <Characters>3031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2021-04-01T06:57:00Z</dcterms:created>
  <dc:creator>lsm</dc:creator>
  <cp:lastModifiedBy>Summer</cp:lastModifiedBy>
  <cp:lastPrinted>2021-05-13T03:01:00Z</cp:lastPrinted>
  <dcterms:modified xsi:type="dcterms:W3CDTF">2022-01-17T12:47:12Z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D8EBDC6A291C4FD48E89108F490A11A1</vt:lpwstr>
  </property>
  <property fmtid="{D5CDD505-2E9C-101B-9397-08002B2CF9AE}" pid="4" name="KSOSaveFontToCloudKey">
    <vt:lpwstr>675480060_btnclosed</vt:lpwstr>
  </property>
</Properties>
</file>