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456A14"/>
    <w:rsid w:val="00765102"/>
    <w:rsid w:val="00DD290E"/>
    <w:rsid w:val="00EC46B7"/>
    <w:rsid w:val="00EF4A85"/>
    <w:rsid w:val="2A15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字符"/>
    <w:basedOn w:val="5"/>
    <w:link w:val="2"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字符"/>
    <w:basedOn w:val="5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29</Words>
  <Characters>167</Characters>
  <Lines>1</Lines>
  <Paragraphs>1</Paragraphs>
  <TotalTime>0</TotalTime>
  <ScaleCrop>false</ScaleCrop>
  <LinksUpToDate>false</LinksUpToDate>
  <CharactersWithSpaces>195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刘小琳</cp:lastModifiedBy>
  <dcterms:modified xsi:type="dcterms:W3CDTF">2021-12-24T00:36:38Z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