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3344"/>
        <w:tblW w:w="14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3"/>
        <w:gridCol w:w="810"/>
        <w:gridCol w:w="840"/>
        <w:gridCol w:w="561"/>
        <w:gridCol w:w="580"/>
        <w:gridCol w:w="1289"/>
        <w:gridCol w:w="1050"/>
        <w:gridCol w:w="2475"/>
        <w:gridCol w:w="1545"/>
        <w:gridCol w:w="2532"/>
        <w:gridCol w:w="2054"/>
      </w:tblGrid>
      <w:tr w:rsidR="00B251D1" w:rsidTr="00B251D1">
        <w:trPr>
          <w:trHeight w:val="561"/>
        </w:trPr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序号（岗位代码）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</w:t>
            </w:r>
          </w:p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招聘岗位</w:t>
            </w:r>
          </w:p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开考</w:t>
            </w:r>
          </w:p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比例</w:t>
            </w:r>
          </w:p>
        </w:tc>
        <w:tc>
          <w:tcPr>
            <w:tcW w:w="6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招聘条件</w:t>
            </w:r>
          </w:p>
        </w:tc>
        <w:tc>
          <w:tcPr>
            <w:tcW w:w="2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考试形式及</w:t>
            </w:r>
          </w:p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所占比例</w:t>
            </w:r>
          </w:p>
        </w:tc>
        <w:tc>
          <w:tcPr>
            <w:tcW w:w="20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联系人电话及邮箱</w:t>
            </w:r>
          </w:p>
        </w:tc>
      </w:tr>
      <w:tr w:rsidR="00B251D1" w:rsidTr="00B251D1">
        <w:trPr>
          <w:trHeight w:val="165"/>
        </w:trPr>
        <w:tc>
          <w:tcPr>
            <w:tcW w:w="7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2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0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B251D1" w:rsidTr="00B251D1">
        <w:trPr>
          <w:trHeight w:val="80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盐城市第四人民医院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临床护理A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1:3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全日制大专及以上学历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护理、护理学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2022年应届毕业生</w:t>
            </w:r>
          </w:p>
        </w:tc>
        <w:tc>
          <w:tcPr>
            <w:tcW w:w="25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笔试40%、实践技能20%、面试40%</w:t>
            </w:r>
          </w:p>
        </w:tc>
        <w:tc>
          <w:tcPr>
            <w:tcW w:w="20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联系人：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时兰芳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、陈惠莉</w:t>
            </w:r>
          </w:p>
          <w:p w:rsidR="00B251D1" w:rsidRDefault="00B251D1" w:rsidP="00B251D1">
            <w:pPr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电话：0515-68668911</w:t>
            </w:r>
          </w:p>
          <w:p w:rsidR="00B251D1" w:rsidRDefault="00B251D1" w:rsidP="00B251D1">
            <w:pPr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邮箱：ycsd4rmyy@163.com</w:t>
            </w:r>
          </w:p>
        </w:tc>
      </w:tr>
      <w:tr w:rsidR="00B251D1" w:rsidTr="00B251D1">
        <w:trPr>
          <w:trHeight w:val="9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临床护理B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580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大专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及以上学历</w:t>
            </w:r>
          </w:p>
        </w:tc>
        <w:tc>
          <w:tcPr>
            <w:tcW w:w="1050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取得护士执业证书</w:t>
            </w:r>
          </w:p>
          <w:p w:rsidR="00B251D1" w:rsidRDefault="00B251D1" w:rsidP="00B251D1">
            <w:pPr>
              <w:jc w:val="left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2532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</w:p>
        </w:tc>
        <w:tc>
          <w:tcPr>
            <w:tcW w:w="2054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</w:p>
        </w:tc>
      </w:tr>
      <w:tr w:rsidR="00B251D1" w:rsidTr="00B251D1">
        <w:trPr>
          <w:trHeight w:val="165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临床护理C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5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2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</w:p>
        </w:tc>
        <w:tc>
          <w:tcPr>
            <w:tcW w:w="10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1、取得护士执业证书；</w:t>
            </w:r>
          </w:p>
          <w:p w:rsidR="00B251D1" w:rsidRDefault="00B251D1" w:rsidP="00B251D1">
            <w:pPr>
              <w:jc w:val="left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2、具有连续2年及以上临床护理工作经历。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社会人员</w:t>
            </w:r>
          </w:p>
        </w:tc>
        <w:tc>
          <w:tcPr>
            <w:tcW w:w="25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</w:p>
        </w:tc>
        <w:tc>
          <w:tcPr>
            <w:tcW w:w="2054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</w:p>
        </w:tc>
      </w:tr>
      <w:tr w:rsidR="00B251D1" w:rsidTr="00B251D1">
        <w:trPr>
          <w:trHeight w:val="481"/>
        </w:trPr>
        <w:tc>
          <w:tcPr>
            <w:tcW w:w="2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int="eastAsia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0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B251D1" w:rsidRDefault="00B251D1" w:rsidP="00B251D1">
            <w:pPr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</w:p>
        </w:tc>
      </w:tr>
    </w:tbl>
    <w:p w:rsidR="00B251D1" w:rsidRDefault="00B251D1" w:rsidP="00B251D1">
      <w:pPr>
        <w:rPr>
          <w:rFonts w:ascii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附件</w:t>
      </w:r>
      <w:r>
        <w:rPr>
          <w:rFonts w:ascii="宋体" w:hAnsi="宋体" w:cs="宋体"/>
          <w:b/>
          <w:bCs/>
          <w:kern w:val="0"/>
          <w:sz w:val="28"/>
          <w:szCs w:val="28"/>
        </w:rPr>
        <w:t>1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：</w:t>
      </w:r>
    </w:p>
    <w:p w:rsidR="00B251D1" w:rsidRDefault="00B251D1" w:rsidP="00B251D1">
      <w:pPr>
        <w:jc w:val="center"/>
        <w:rPr>
          <w:rFonts w:ascii="宋体"/>
          <w:b/>
          <w:bCs/>
          <w:kern w:val="0"/>
          <w:sz w:val="30"/>
          <w:szCs w:val="30"/>
        </w:rPr>
      </w:pPr>
      <w:r>
        <w:rPr>
          <w:rFonts w:ascii="宋体" w:hAnsi="宋体" w:cs="宋体" w:hint="eastAsia"/>
          <w:b/>
          <w:bCs/>
          <w:sz w:val="32"/>
          <w:szCs w:val="32"/>
        </w:rPr>
        <w:t>盐城市第四人民医院2021年下半年公开招聘编外护理专业技术人员岗位表</w:t>
      </w:r>
    </w:p>
    <w:p w:rsidR="00DD687F" w:rsidRPr="00B251D1" w:rsidRDefault="00DD687F"/>
    <w:sectPr w:rsidR="00DD687F" w:rsidRPr="00B251D1" w:rsidSect="00B251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29E" w:rsidRDefault="0078029E" w:rsidP="00B251D1">
      <w:r>
        <w:separator/>
      </w:r>
    </w:p>
  </w:endnote>
  <w:endnote w:type="continuationSeparator" w:id="0">
    <w:p w:rsidR="0078029E" w:rsidRDefault="0078029E" w:rsidP="00B25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29E" w:rsidRDefault="0078029E" w:rsidP="00B251D1">
      <w:r>
        <w:separator/>
      </w:r>
    </w:p>
  </w:footnote>
  <w:footnote w:type="continuationSeparator" w:id="0">
    <w:p w:rsidR="0078029E" w:rsidRDefault="0078029E" w:rsidP="00B251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1D1"/>
    <w:rsid w:val="0078029E"/>
    <w:rsid w:val="00B251D1"/>
    <w:rsid w:val="00DD6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1D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51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51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51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>微软中国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2021-12-21T07:47:00Z</dcterms:created>
  <dcterms:modified xsi:type="dcterms:W3CDTF">2021-12-21T07:48:00Z</dcterms:modified>
</cp:coreProperties>
</file>