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20" w:lineRule="atLeast"/>
        <w:rPr>
          <w:rFonts w:ascii="仿宋_GB2312" w:hAnsi="微软雅黑" w:eastAsia="仿宋_GB2312" w:cs="宋体"/>
          <w:bCs/>
          <w:spacing w:val="11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微软雅黑" w:eastAsia="仿宋_GB2312" w:cs="宋体"/>
          <w:bCs/>
          <w:spacing w:val="11"/>
          <w:kern w:val="0"/>
          <w:sz w:val="32"/>
          <w:szCs w:val="32"/>
        </w:rPr>
        <w:t>附件</w:t>
      </w:r>
    </w:p>
    <w:p>
      <w:pPr>
        <w:shd w:val="clear" w:color="auto" w:fill="FFFFFF"/>
        <w:spacing w:line="450" w:lineRule="atLeas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报名点设置及咨询电话</w:t>
      </w:r>
    </w:p>
    <w:tbl>
      <w:tblPr>
        <w:tblStyle w:val="6"/>
        <w:tblW w:w="52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5"/>
        <w:gridCol w:w="1692"/>
        <w:gridCol w:w="3134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</w:rPr>
              <w:t>报名点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</w:rPr>
              <w:t>咨询电话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</w:rPr>
              <w:t>报名点</w:t>
            </w: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ind w:left="31680" w:hanging="280" w:hangingChars="100"/>
              <w:rPr>
                <w:rFonts w:ascii="仿宋_GB2312" w:hAnsi="Times New Roman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湖南医药学院第一附属医院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2235350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靖州县卫健局</w:t>
            </w: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8188167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中国人民解放军</w:t>
            </w:r>
            <w:r>
              <w:rPr>
                <w:rFonts w:ascii="仿宋_GB2312" w:hAnsi="Times New Roman" w:eastAsia="仿宋_GB2312"/>
                <w:sz w:val="28"/>
                <w:szCs w:val="28"/>
              </w:rPr>
              <w:t>96603</w:t>
            </w: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部队医院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8693051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通道县卫健局</w:t>
            </w: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8627520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市第一人民医院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2383729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芷江县卫健局</w:t>
            </w: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6822718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市第二人民医院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2858565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新晃县卫健局</w:t>
            </w: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2141467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市四医院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2480322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ind w:firstLine="280" w:firstLineChars="10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溆浦县卫健局</w:t>
            </w: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3327079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市五医院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2182627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麻阳县卫健局</w:t>
            </w: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7862523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市中医院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2286162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辰溪县卫健局</w:t>
            </w: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5257661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市妇保院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2232062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沅陵县卫健局</w:t>
            </w: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4227214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市疾控中心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2259234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市中心血站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2393815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鹤城区卫健局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2250177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中方县卫健局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2812107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洪江市卫健局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2542878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洪江区卫健局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7631955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1603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会同县卫健局</w:t>
            </w:r>
          </w:p>
        </w:tc>
        <w:tc>
          <w:tcPr>
            <w:tcW w:w="882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ascii="仿宋_GB2312" w:hAnsi="Times New Roman" w:eastAsia="仿宋_GB2312"/>
                <w:sz w:val="28"/>
                <w:szCs w:val="28"/>
              </w:rPr>
              <w:t>8858082</w:t>
            </w:r>
          </w:p>
        </w:tc>
        <w:tc>
          <w:tcPr>
            <w:tcW w:w="1634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81" w:type="pct"/>
            <w:vAlign w:val="center"/>
          </w:tcPr>
          <w:p>
            <w:pPr>
              <w:spacing w:line="46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</w:tbl>
    <w:p>
      <w:pPr>
        <w:shd w:val="clear" w:color="auto" w:fill="FFFFFF"/>
        <w:spacing w:line="540" w:lineRule="exact"/>
        <w:rPr>
          <w:rFonts w:ascii="仿宋_GB2312" w:hAnsi="Times New Roman" w:eastAsia="仿宋_GB2312"/>
          <w:b/>
          <w:sz w:val="32"/>
          <w:szCs w:val="32"/>
        </w:rPr>
      </w:pPr>
      <w:r>
        <w:rPr>
          <w:rFonts w:hint="eastAsia" w:ascii="仿宋_GB2312" w:hAnsi="Times New Roman" w:eastAsia="仿宋_GB2312"/>
          <w:b/>
          <w:sz w:val="32"/>
          <w:szCs w:val="32"/>
        </w:rPr>
        <w:t>说明：</w:t>
      </w:r>
    </w:p>
    <w:p>
      <w:pPr>
        <w:shd w:val="clear" w:color="auto" w:fill="FFFFFF"/>
        <w:spacing w:line="540" w:lineRule="exact"/>
        <w:ind w:firstLine="560" w:firstLineChars="200"/>
        <w:rPr>
          <w:rFonts w:ascii="仿宋_GB2312" w:hAnsi="Times New Roman" w:eastAsia="仿宋_GB2312"/>
          <w:sz w:val="28"/>
          <w:szCs w:val="28"/>
        </w:rPr>
      </w:pPr>
      <w:r>
        <w:rPr>
          <w:rFonts w:ascii="仿宋_GB2312" w:hAnsi="Times New Roman" w:eastAsia="仿宋_GB2312"/>
          <w:sz w:val="28"/>
          <w:szCs w:val="28"/>
        </w:rPr>
        <w:t>1.</w:t>
      </w:r>
      <w:r>
        <w:rPr>
          <w:rFonts w:hint="eastAsia" w:ascii="仿宋_GB2312" w:hAnsi="Times New Roman" w:eastAsia="仿宋_GB2312"/>
          <w:sz w:val="28"/>
          <w:szCs w:val="28"/>
        </w:rPr>
        <w:t>怀化考点办公室设怀化市卫健委人才交流服务中心（怀化市市民服务中心</w:t>
      </w:r>
      <w:r>
        <w:rPr>
          <w:rFonts w:ascii="仿宋_GB2312" w:hAnsi="Times New Roman" w:eastAsia="仿宋_GB2312"/>
          <w:sz w:val="28"/>
          <w:szCs w:val="28"/>
        </w:rPr>
        <w:t>A</w:t>
      </w:r>
      <w:r>
        <w:rPr>
          <w:rFonts w:hint="eastAsia" w:ascii="仿宋_GB2312" w:hAnsi="Times New Roman" w:eastAsia="仿宋_GB2312"/>
          <w:sz w:val="28"/>
          <w:szCs w:val="28"/>
        </w:rPr>
        <w:t>栋西头</w:t>
      </w:r>
      <w:r>
        <w:rPr>
          <w:rFonts w:ascii="仿宋_GB2312" w:hAnsi="Times New Roman" w:eastAsia="仿宋_GB2312"/>
          <w:sz w:val="28"/>
          <w:szCs w:val="28"/>
        </w:rPr>
        <w:t>2711</w:t>
      </w:r>
      <w:r>
        <w:rPr>
          <w:rFonts w:hint="eastAsia" w:ascii="仿宋_GB2312" w:hAnsi="Times New Roman" w:eastAsia="仿宋_GB2312"/>
          <w:sz w:val="28"/>
          <w:szCs w:val="28"/>
        </w:rPr>
        <w:t>室，咨询电话：</w:t>
      </w:r>
      <w:r>
        <w:rPr>
          <w:rFonts w:ascii="仿宋_GB2312" w:hAnsi="Times New Roman" w:eastAsia="仿宋_GB2312"/>
          <w:sz w:val="28"/>
          <w:szCs w:val="28"/>
        </w:rPr>
        <w:t>0745-2788070</w:t>
      </w:r>
      <w:r>
        <w:rPr>
          <w:rFonts w:hint="eastAsia" w:ascii="仿宋_GB2312" w:hAnsi="Times New Roman" w:eastAsia="仿宋_GB2312"/>
          <w:sz w:val="28"/>
          <w:szCs w:val="28"/>
        </w:rPr>
        <w:t>），市考点办负责受理各县市区卫健局、市（省）属医疗机构及高等院校报名点的资格复审工作；</w:t>
      </w:r>
    </w:p>
    <w:p>
      <w:pPr>
        <w:shd w:val="clear" w:color="auto" w:fill="FFFFFF"/>
        <w:spacing w:line="540" w:lineRule="exact"/>
        <w:ind w:firstLine="560" w:firstLineChars="200"/>
        <w:rPr>
          <w:rFonts w:ascii="仿宋_GB2312" w:hAnsi="Times New Roman" w:eastAsia="仿宋_GB2312"/>
          <w:sz w:val="28"/>
          <w:szCs w:val="28"/>
        </w:rPr>
      </w:pPr>
      <w:r>
        <w:rPr>
          <w:rFonts w:ascii="仿宋_GB2312" w:hAnsi="Times New Roman" w:eastAsia="仿宋_GB2312"/>
          <w:sz w:val="28"/>
          <w:szCs w:val="28"/>
        </w:rPr>
        <w:t>2.</w:t>
      </w:r>
      <w:r>
        <w:rPr>
          <w:rFonts w:hint="eastAsia" w:ascii="仿宋_GB2312" w:hAnsi="Times New Roman" w:eastAsia="仿宋_GB2312"/>
          <w:sz w:val="28"/>
          <w:szCs w:val="28"/>
        </w:rPr>
        <w:t>各报名点负责受理考生报名并进行现场资格初审。</w:t>
      </w:r>
    </w:p>
    <w:sectPr>
      <w:footerReference r:id="rId3" w:type="default"/>
      <w:footerReference r:id="rId4" w:type="even"/>
      <w:pgSz w:w="11906" w:h="16838"/>
      <w:pgMar w:top="1814" w:right="1531" w:bottom="153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  <w:rFonts w:ascii="仿宋_GB2312" w:eastAsia="仿宋_GB2312"/>
        <w:sz w:val="28"/>
        <w:szCs w:val="28"/>
      </w:rPr>
    </w:pPr>
    <w:r>
      <w:rPr>
        <w:rStyle w:val="9"/>
        <w:rFonts w:ascii="仿宋_GB2312" w:eastAsia="仿宋_GB2312"/>
        <w:sz w:val="28"/>
        <w:szCs w:val="28"/>
      </w:rPr>
      <w:fldChar w:fldCharType="begin"/>
    </w:r>
    <w:r>
      <w:rPr>
        <w:rStyle w:val="9"/>
        <w:rFonts w:ascii="仿宋_GB2312" w:eastAsia="仿宋_GB2312"/>
        <w:sz w:val="28"/>
        <w:szCs w:val="28"/>
      </w:rPr>
      <w:instrText xml:space="preserve">PAGE  </w:instrText>
    </w:r>
    <w:r>
      <w:rPr>
        <w:rStyle w:val="9"/>
        <w:rFonts w:ascii="仿宋_GB2312" w:eastAsia="仿宋_GB2312"/>
        <w:sz w:val="28"/>
        <w:szCs w:val="28"/>
      </w:rPr>
      <w:fldChar w:fldCharType="separate"/>
    </w:r>
    <w:r>
      <w:rPr>
        <w:rStyle w:val="9"/>
        <w:rFonts w:ascii="仿宋_GB2312" w:eastAsia="仿宋_GB2312"/>
        <w:sz w:val="28"/>
        <w:szCs w:val="28"/>
      </w:rPr>
      <w:t>- 5 -</w:t>
    </w:r>
    <w:r>
      <w:rPr>
        <w:rStyle w:val="9"/>
        <w:rFonts w:ascii="仿宋_GB2312" w:eastAsia="仿宋_GB2312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424"/>
    <w:rsid w:val="00193DB8"/>
    <w:rsid w:val="001C0F30"/>
    <w:rsid w:val="0029124B"/>
    <w:rsid w:val="002D5758"/>
    <w:rsid w:val="002F67FD"/>
    <w:rsid w:val="00301D2E"/>
    <w:rsid w:val="00321E73"/>
    <w:rsid w:val="00335B0F"/>
    <w:rsid w:val="004263B5"/>
    <w:rsid w:val="00442F77"/>
    <w:rsid w:val="00695723"/>
    <w:rsid w:val="006D4112"/>
    <w:rsid w:val="00714C3F"/>
    <w:rsid w:val="007A7424"/>
    <w:rsid w:val="00804179"/>
    <w:rsid w:val="00877539"/>
    <w:rsid w:val="008825C4"/>
    <w:rsid w:val="00883E28"/>
    <w:rsid w:val="008B1346"/>
    <w:rsid w:val="008E2A20"/>
    <w:rsid w:val="00923E1A"/>
    <w:rsid w:val="00943440"/>
    <w:rsid w:val="00983A1C"/>
    <w:rsid w:val="00994B5A"/>
    <w:rsid w:val="00A71441"/>
    <w:rsid w:val="00AD661D"/>
    <w:rsid w:val="00B45BA1"/>
    <w:rsid w:val="00BE6E29"/>
    <w:rsid w:val="00C06249"/>
    <w:rsid w:val="00C0710D"/>
    <w:rsid w:val="00C37E38"/>
    <w:rsid w:val="00CA00C5"/>
    <w:rsid w:val="00D33517"/>
    <w:rsid w:val="00EA7992"/>
    <w:rsid w:val="00EB12F9"/>
    <w:rsid w:val="00F23FB7"/>
    <w:rsid w:val="00F43BC1"/>
    <w:rsid w:val="5CE4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page number"/>
    <w:basedOn w:val="7"/>
    <w:uiPriority w:val="99"/>
    <w:rPr>
      <w:rFonts w:cs="Times New Roman"/>
    </w:rPr>
  </w:style>
  <w:style w:type="character" w:styleId="10">
    <w:name w:val="Emphasis"/>
    <w:basedOn w:val="7"/>
    <w:qFormat/>
    <w:uiPriority w:val="99"/>
    <w:rPr>
      <w:rFonts w:cs="Times New Roman"/>
      <w:i/>
      <w:iCs/>
    </w:rPr>
  </w:style>
  <w:style w:type="character" w:styleId="11">
    <w:name w:val="Hyperlink"/>
    <w:basedOn w:val="7"/>
    <w:semiHidden/>
    <w:uiPriority w:val="99"/>
    <w:rPr>
      <w:rFonts w:cs="Times New Roman"/>
      <w:color w:val="0000FF"/>
      <w:u w:val="single"/>
    </w:rPr>
  </w:style>
  <w:style w:type="character" w:customStyle="1" w:styleId="12">
    <w:name w:val="Heading 1 Char"/>
    <w:basedOn w:val="7"/>
    <w:link w:val="2"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Header Char"/>
    <w:basedOn w:val="7"/>
    <w:link w:val="4"/>
    <w:semiHidden/>
    <w:locked/>
    <w:uiPriority w:val="99"/>
    <w:rPr>
      <w:rFonts w:cs="Times New Roman"/>
      <w:sz w:val="18"/>
      <w:szCs w:val="18"/>
    </w:rPr>
  </w:style>
  <w:style w:type="character" w:customStyle="1" w:styleId="14">
    <w:name w:val="Footer Char"/>
    <w:basedOn w:val="7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15">
    <w:name w:val="rich_media_meta"/>
    <w:basedOn w:val="7"/>
    <w:uiPriority w:val="99"/>
    <w:rPr>
      <w:rFonts w:cs="Times New Roman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5</Pages>
  <Words>361</Words>
  <Characters>2059</Characters>
  <Lines>0</Lines>
  <Paragraphs>0</Paragraphs>
  <TotalTime>141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2021-12-06T00:43:00Z</dcterms:created>
  <dc:creator>PC</dc:creator>
  <cp:lastModifiedBy>System Administrator</cp:lastModifiedBy>
  <cp:lastPrinted>2021-12-06T07:24:00Z</cp:lastPrinted>
  <dcterms:modified xsi:type="dcterms:W3CDTF">2021-12-09T02:35:20Z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9400F3ECC0E24993AE9C2E70004EFDCB</vt:lpwstr>
  </property>
</Properties>
</file>