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tabs>
          <w:tab w:val="left" w:pos="7920"/>
        </w:tabs>
        <w:spacing w:before="285" w:beforeLines="50" w:after="285" w:afterLines="50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2021年护士执业资格考试报名现场确认须知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一、考生报名要求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1.报考学历为2002以后专科及以上学历的毕业考生在网上报名时必须如实填写“学校名称”、“教育情况”、“学历证书编号”相关信息。以便网报系统通过学信网对证书编号进行自动验证。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年在校应届毕业生在填写“工作单位名称”时，请统一填写为“□□□□□院校202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年应届毕业生”。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非应届毕业生（往届考生）填写的工作单位名称，工作单位属于“事业法人”单位的，按照工作单位第一法人名称（即公章名称）填写；工作单位不属于“事业法人”单位的，或工作单位为私营医疗机构的，填写经当地所属卫健局注册的“医药卫生机构”名称。工作单位不得简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4.考生姓名与身份证上的姓名一致。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二、现场确认时申请人（考生）须提交下列材料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1.《202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年护士执业资格考试报名申请表》1份（网上填报、提交后打印），申请人为202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年在校应届毕业生的由所在学校盖章，申请人为非应届毕业生（往届考生）的由本人工作单位人事部门（或档案存放单位）审查盖章。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2.身份证原件及1份复印件。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年在校应届毕业生，由所在学校统一提交下列资料：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（1）省教育厅、省卫生健康委同意所在学校当年举办护理、助产专业及招生的批文；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（2）本校统一出具的“应届毕业生毕业证明书”，并注明应届毕业生人数，附学校拟报省教育厅发放毕业证书的“202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年应届毕业生名单”（名单须提供Excel表格电子文件）。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4.非应届毕业生（往届考生）应提供的资料有：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（1）本人毕业证书原件及1份复印件；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（2）在中国卫生人才网下载打印的“202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年考试成绩单”；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5.上传和提交的照片要求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待眼镜的考生应佩戴眼镜，不得佩戴首饰。除军人外其他报名人员不得着制式服装拍照；对生活照、视频捕捉、摄像头抓拍，女性穿背带式服装等照片一律不予确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上传的电子照片（含提交的照片）不符合要求的，考试管理机构在现场确认时可为考生重新采集照片并使用“照片审核修改工具”核验后上传，确保“准考证”制作及考试合格后“考试成绩合格证明”及“初级专业技术资格证”办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提交的相关证件复印件须有所在学校、单位人事部门（或档案存放单位）审查意见并加盖印章。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7.考生在报名期间需维护本人正确的学历信息以供系统进行查验。学历信息填写错误的必须重新进行维护后再选择正确信息进行报名。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.考生在现场确认及考试期间须仔细核对本人所填报的姓名、身份证号等相关信息是否与真实信息完全一致。如须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删除或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修改请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于中国卫生人才网下载《考生注册信息修改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/删除申请表》填写完毕后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及时向现场确认点或考场考务办公室工作人员报告并登记修改。考试成绩公布之后所有信息均不能进行修改。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三、做好报名信息确认工作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考点或报名点（应届毕业生所在学校）在现场确认时，应核对《202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年度护士执业资格考试申请表》信息与考生提交的材料信息是否一致。经确认报名后向考生提供《202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年度护士执业资格考试报名信息确认单》，要求考生认真核对报名信息并签名确认。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考生请于2021年12月25日前按要求缴纳2022年护士执业资格考试报名费用，逾期不缴费的考生，视为自动放弃本次考试报名资格。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tabs>
          <w:tab w:val="left" w:pos="7920"/>
        </w:tabs>
        <w:rPr>
          <w:rFonts w:hint="eastAsia" w:ascii="仿宋_GB2312" w:eastAsia="仿宋_GB2312"/>
          <w:color w:val="000000"/>
        </w:rPr>
      </w:pPr>
    </w:p>
    <w:p>
      <w:pPr>
        <w:tabs>
          <w:tab w:val="left" w:pos="7920"/>
        </w:tabs>
        <w:rPr>
          <w:rFonts w:hint="eastAsia" w:ascii="仿宋_GB2312" w:eastAsia="仿宋_GB2312"/>
          <w:color w:val="000000"/>
        </w:rPr>
      </w:pPr>
    </w:p>
    <w:p>
      <w:pPr>
        <w:tabs>
          <w:tab w:val="left" w:pos="7920"/>
        </w:tabs>
        <w:spacing w:line="0" w:lineRule="atLeast"/>
        <w:rPr>
          <w:rFonts w:hint="eastAsia" w:ascii="黑体" w:hAnsi="黑体" w:eastAsia="黑体"/>
          <w:color w:val="000000"/>
        </w:rPr>
      </w:pPr>
    </w:p>
    <w:p>
      <w:pPr>
        <w:tabs>
          <w:tab w:val="left" w:pos="7920"/>
        </w:tabs>
        <w:spacing w:line="0" w:lineRule="atLeast"/>
        <w:rPr>
          <w:rFonts w:hint="eastAsia" w:ascii="黑体" w:hAnsi="黑体" w:eastAsia="黑体"/>
          <w:color w:val="000000"/>
        </w:rPr>
      </w:pPr>
    </w:p>
    <w:p>
      <w:pPr>
        <w:tabs>
          <w:tab w:val="left" w:pos="7920"/>
        </w:tabs>
        <w:spacing w:line="0" w:lineRule="atLeast"/>
        <w:rPr>
          <w:rFonts w:hint="eastAsia" w:ascii="黑体" w:hAnsi="黑体" w:eastAsia="黑体"/>
          <w:color w:val="000000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588" w:right="1531" w:bottom="1418" w:left="1531" w:header="851" w:footer="567" w:gutter="0"/>
      <w:cols w:space="720" w:num="1"/>
      <w:docGrid w:type="linesAndChars" w:linePitch="384" w:charSpace="-5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11A493"/>
    <w:multiLevelType w:val="singleLevel"/>
    <w:tmpl w:val="A311A49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C3ED7"/>
    <w:rsid w:val="58AE74C7"/>
    <w:rsid w:val="7105690B"/>
    <w:rsid w:val="7E4C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2021-12-03T07:11:00Z</dcterms:created>
  <dc:creator>Angels</dc:creator>
  <cp:lastModifiedBy>东吴</cp:lastModifiedBy>
  <dcterms:modified xsi:type="dcterms:W3CDTF">2021-12-06T01:32:09Z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7391BA33672E49F19B272F8A2121EC11</vt:lpwstr>
  </property>
</Properties>
</file>