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Autospacing="1" w:afterAutospacing="1"/>
        <w:jc w:val="left"/>
        <w:rPr>
          <w:rFonts w:ascii="Arial" w:hAnsi="Arial" w:eastAsia="Arial" w:cs="Arial"/>
          <w:color w:val="333333"/>
          <w:szCs w:val="21"/>
        </w:rPr>
      </w:pPr>
      <w:bookmarkStart w:id="0" w:name="_GoBack"/>
      <w:bookmarkEnd w:id="0"/>
      <w:r>
        <w:rPr>
          <w:rFonts w:ascii="黑体" w:hAnsi="宋体" w:eastAsia="黑体" w:cs="黑体"/>
          <w:color w:val="333333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宋体" w:eastAsia="黑体" w:cs="黑体"/>
          <w:color w:val="333333"/>
          <w:kern w:val="0"/>
          <w:sz w:val="32"/>
          <w:szCs w:val="32"/>
          <w:shd w:val="clear" w:color="auto" w:fill="FFFFFF"/>
        </w:rPr>
        <w:t>1</w:t>
      </w:r>
    </w:p>
    <w:p>
      <w:pPr>
        <w:widowControl/>
        <w:shd w:val="clear" w:color="auto" w:fill="FFFFFF"/>
        <w:spacing w:before="100" w:beforeAutospacing="1" w:after="100" w:afterAutospacing="1" w:line="560" w:lineRule="atLeast"/>
        <w:jc w:val="center"/>
        <w:rPr>
          <w:rFonts w:ascii="Arial" w:hAnsi="Arial" w:eastAsia="Arial" w:cs="Arial"/>
          <w:color w:val="333333"/>
          <w:szCs w:val="21"/>
        </w:rPr>
      </w:pPr>
      <w:r>
        <w:rPr>
          <w:rFonts w:ascii="方正小标宋简体" w:hAnsi="方正小标宋简体" w:eastAsia="方正小标宋简体" w:cs="方正小标宋简体"/>
          <w:color w:val="333333"/>
          <w:kern w:val="0"/>
          <w:sz w:val="36"/>
          <w:szCs w:val="36"/>
          <w:shd w:val="clear" w:color="auto" w:fill="FFFFFF"/>
        </w:rPr>
        <w:t>考试人员健康管理信息采集表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36"/>
          <w:szCs w:val="36"/>
          <w:shd w:val="clear" w:color="auto" w:fill="FFFFFF"/>
        </w:rPr>
        <w:t>  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Cs w:val="21"/>
          <w:shd w:val="clear" w:color="auto" w:fill="FFFFFF"/>
        </w:rPr>
        <w:t> </w:t>
      </w:r>
    </w:p>
    <w:tbl>
      <w:tblPr>
        <w:tblStyle w:val="3"/>
        <w:tblW w:w="1338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36"/>
        <w:gridCol w:w="937"/>
        <w:gridCol w:w="1338"/>
        <w:gridCol w:w="1338"/>
        <w:gridCol w:w="1338"/>
        <w:gridCol w:w="2944"/>
        <w:gridCol w:w="1606"/>
        <w:gridCol w:w="214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ind w:firstLine="630"/>
              <w:jc w:val="center"/>
            </w:pPr>
            <w:r>
              <w:rPr>
                <w:rFonts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情  形</w:t>
            </w:r>
          </w:p>
          <w:p>
            <w:pPr>
              <w:widowControl/>
              <w:spacing w:beforeAutospacing="1" w:afterAutospacing="1" w:line="345" w:lineRule="atLeast"/>
              <w:ind w:firstLine="588" w:firstLineChars="327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姓  名</w:t>
            </w:r>
          </w:p>
          <w:p>
            <w:pPr>
              <w:widowControl/>
              <w:spacing w:beforeAutospacing="1" w:afterAutospacing="1" w:line="345" w:lineRule="atLeast"/>
              <w:ind w:firstLine="270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4351" w:type="pct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Arial" w:hAnsi="Arial" w:eastAsia="Arial" w:cs="Arial"/>
                <w:color w:val="424242"/>
                <w:sz w:val="18"/>
                <w:szCs w:val="18"/>
              </w:rPr>
            </w:pPr>
          </w:p>
        </w:tc>
        <w:tc>
          <w:tcPr>
            <w:tcW w:w="85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21天内国内中、高风险等疫情重点地区旅居地（县（市、区））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28天内境外旅居地</w:t>
            </w:r>
          </w:p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（国家地区）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居住社区21天内发生疫情</w:t>
            </w:r>
          </w:p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①是</w:t>
            </w:r>
          </w:p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②否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属于下面哪种情形</w:t>
            </w:r>
          </w:p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①确诊病例</w:t>
            </w:r>
          </w:p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  ②无症状感染者</w:t>
            </w:r>
          </w:p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③密切接触者</w:t>
            </w:r>
          </w:p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④以上都不是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是否解除医学隔离观察</w:t>
            </w:r>
          </w:p>
          <w:p>
            <w:pPr>
              <w:widowControl/>
              <w:spacing w:beforeAutospacing="1" w:afterAutospacing="1" w:line="345" w:lineRule="atLeast"/>
              <w:jc w:val="left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①是</w:t>
            </w:r>
          </w:p>
          <w:p>
            <w:pPr>
              <w:widowControl/>
              <w:spacing w:beforeAutospacing="1" w:afterAutospacing="1" w:line="345" w:lineRule="atLeast"/>
              <w:jc w:val="left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②否</w:t>
            </w:r>
          </w:p>
          <w:p>
            <w:pPr>
              <w:widowControl/>
              <w:spacing w:beforeAutospacing="1" w:afterAutospacing="1" w:line="345" w:lineRule="atLeast"/>
              <w:jc w:val="left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③不属于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left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核酸检测①阳性</w:t>
            </w:r>
          </w:p>
          <w:p>
            <w:pPr>
              <w:widowControl/>
              <w:spacing w:beforeAutospacing="1" w:afterAutospacing="1" w:line="345" w:lineRule="atLeast"/>
              <w:jc w:val="left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②阴性</w:t>
            </w:r>
          </w:p>
          <w:p>
            <w:pPr>
              <w:widowControl/>
              <w:spacing w:beforeAutospacing="1" w:afterAutospacing="1" w:line="345" w:lineRule="atLeast"/>
              <w:jc w:val="left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③不需要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健康监测（自考前14天起）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9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天数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监测日期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健康码</w:t>
            </w:r>
          </w:p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①红码</w:t>
            </w:r>
          </w:p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②黄码</w:t>
            </w:r>
          </w:p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③绿码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早体温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晚体温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是否有以下症状</w:t>
            </w:r>
          </w:p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①发热②乏力③咳嗽或打喷嚏④咽痛⑤腹泻⑥呕吐⑦黄疸⑧皮疹⑨结膜充血⑩都没有</w:t>
            </w:r>
          </w:p>
        </w:tc>
        <w:tc>
          <w:tcPr>
            <w:tcW w:w="140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如出现以上所列症状，是否排除疑似传染病</w:t>
            </w:r>
          </w:p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①是</w:t>
            </w:r>
          </w:p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②否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1</w:t>
            </w:r>
          </w:p>
        </w:tc>
        <w:tc>
          <w:tcPr>
            <w:tcW w:w="3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1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40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2</w:t>
            </w:r>
          </w:p>
        </w:tc>
        <w:tc>
          <w:tcPr>
            <w:tcW w:w="3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1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40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9" w:type="pc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3</w:t>
            </w:r>
          </w:p>
        </w:tc>
        <w:tc>
          <w:tcPr>
            <w:tcW w:w="350" w:type="pct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100" w:type="pct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400" w:type="pct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4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4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5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4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6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4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7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4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8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4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9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4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10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4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11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4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12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4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13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4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14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4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考试第1天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  <w:tc>
          <w:tcPr>
            <w:tcW w:w="140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Autospacing="1" w:afterAutospacing="1" w:line="345" w:lineRule="atLeast"/>
              <w:jc w:val="center"/>
            </w:pPr>
            <w:r>
              <w:rPr>
                <w:rFonts w:hint="eastAsia" w:ascii="仿宋_GB2312" w:hAnsi="Arial" w:eastAsia="仿宋_GB2312" w:cs="仿宋_GB2312"/>
                <w:color w:val="424242"/>
                <w:kern w:val="0"/>
                <w:sz w:val="18"/>
                <w:szCs w:val="18"/>
              </w:rPr>
              <w:t> </w:t>
            </w:r>
          </w:p>
        </w:tc>
      </w:tr>
    </w:tbl>
    <w:p>
      <w:pPr>
        <w:widowControl/>
        <w:shd w:val="clear" w:color="auto" w:fill="FFFFFF"/>
        <w:spacing w:beforeAutospacing="1" w:afterAutospacing="1" w:line="600" w:lineRule="atLeast"/>
        <w:jc w:val="left"/>
        <w:rPr>
          <w:rFonts w:ascii="Arial" w:hAnsi="Arial" w:eastAsia="Arial" w:cs="Arial"/>
          <w:color w:val="333333"/>
          <w:szCs w:val="21"/>
        </w:rPr>
      </w:pPr>
      <w:r>
        <w:rPr>
          <w:rFonts w:hint="eastAsia" w:ascii="仿宋_GB2312" w:hAnsi="Arial" w:eastAsia="仿宋_GB2312" w:cs="仿宋_GB2312"/>
          <w:color w:val="333333"/>
          <w:kern w:val="0"/>
          <w:sz w:val="28"/>
          <w:szCs w:val="28"/>
          <w:shd w:val="clear" w:color="auto" w:fill="FFFFFF"/>
        </w:rPr>
        <w:t>本人承诺：以上信息属实，如有虚报、瞒报，愿承担责任及后果。               </w:t>
      </w:r>
    </w:p>
    <w:p>
      <w:pPr>
        <w:widowControl/>
        <w:shd w:val="clear" w:color="auto" w:fill="FFFFFF"/>
        <w:spacing w:beforeAutospacing="1" w:afterAutospacing="1" w:line="600" w:lineRule="atLeast"/>
        <w:jc w:val="left"/>
        <w:rPr>
          <w:rFonts w:ascii="Arial" w:hAnsi="Arial" w:eastAsia="Arial" w:cs="Arial"/>
          <w:color w:val="333333"/>
          <w:szCs w:val="21"/>
        </w:rPr>
      </w:pPr>
      <w:r>
        <w:rPr>
          <w:rFonts w:hint="eastAsia" w:ascii="仿宋_GB2312" w:hAnsi="Arial" w:eastAsia="仿宋_GB2312" w:cs="仿宋_GB2312"/>
          <w:color w:val="333333"/>
          <w:kern w:val="0"/>
          <w:sz w:val="28"/>
          <w:szCs w:val="28"/>
          <w:shd w:val="clear" w:color="auto" w:fill="FFFFFF"/>
        </w:rPr>
        <w:t>本人签字：</w:t>
      </w:r>
      <w:r>
        <w:rPr>
          <w:rFonts w:hint="eastAsia" w:ascii="仿宋_GB2312" w:hAnsi="Arial" w:eastAsia="仿宋_GB2312" w:cs="仿宋_GB2312"/>
          <w:color w:val="333333"/>
          <w:kern w:val="0"/>
          <w:sz w:val="28"/>
          <w:szCs w:val="28"/>
          <w:u w:val="single"/>
          <w:shd w:val="clear" w:color="auto" w:fill="FFFFFF"/>
        </w:rPr>
        <w:t>                   </w:t>
      </w:r>
      <w:r>
        <w:rPr>
          <w:rFonts w:hint="eastAsia" w:ascii="仿宋_GB2312" w:hAnsi="Arial" w:eastAsia="仿宋_GB2312" w:cs="仿宋_GB2312"/>
          <w:color w:val="333333"/>
          <w:kern w:val="0"/>
          <w:sz w:val="28"/>
          <w:szCs w:val="28"/>
          <w:shd w:val="clear" w:color="auto" w:fill="FFFFFF"/>
        </w:rPr>
        <w:t>            联系电话：</w:t>
      </w:r>
      <w:r>
        <w:rPr>
          <w:rFonts w:hint="eastAsia" w:ascii="仿宋_GB2312" w:hAnsi="Arial" w:eastAsia="仿宋_GB2312" w:cs="仿宋_GB2312"/>
          <w:color w:val="333333"/>
          <w:kern w:val="0"/>
          <w:sz w:val="28"/>
          <w:szCs w:val="28"/>
          <w:u w:val="single"/>
          <w:shd w:val="clear" w:color="auto" w:fill="FFFFFF"/>
        </w:rPr>
        <w:t>                   </w:t>
      </w:r>
      <w:r>
        <w:rPr>
          <w:rFonts w:hint="eastAsia" w:ascii="仿宋_GB2312" w:hAnsi="Arial" w:eastAsia="仿宋_GB2312" w:cs="仿宋_GB2312"/>
          <w:color w:val="333333"/>
          <w:kern w:val="0"/>
          <w:sz w:val="28"/>
          <w:szCs w:val="28"/>
          <w:shd w:val="clear" w:color="auto" w:fill="FFFFFF"/>
        </w:rPr>
        <w:t xml:space="preserve">  </w:t>
      </w:r>
    </w:p>
    <w:p>
      <w:pPr>
        <w:widowControl/>
        <w:spacing w:line="560" w:lineRule="exact"/>
        <w:ind w:right="160"/>
        <w:rPr>
          <w:rFonts w:hint="eastAsia" w:ascii="黑体" w:hAnsi="黑体" w:eastAsia="黑体" w:cs="Times New Roman"/>
          <w:sz w:val="32"/>
          <w:szCs w:val="32"/>
        </w:rPr>
      </w:pPr>
    </w:p>
    <w:p>
      <w:pPr>
        <w:widowControl/>
        <w:spacing w:line="560" w:lineRule="exact"/>
        <w:ind w:right="160"/>
        <w:rPr>
          <w:rFonts w:ascii="黑体" w:hAnsi="黑体" w:eastAsia="黑体" w:cs="Times New Roman"/>
          <w:sz w:val="32"/>
          <w:szCs w:val="32"/>
        </w:rPr>
        <w:sectPr>
          <w:pgSz w:w="16838" w:h="11906" w:orient="landscape"/>
          <w:pgMar w:top="1474" w:right="1701" w:bottom="1474" w:left="1701" w:header="851" w:footer="992" w:gutter="0"/>
          <w:cols w:space="425" w:num="1"/>
          <w:docGrid w:type="linesAndChars" w:linePitch="312" w:charSpace="0"/>
        </w:sectPr>
      </w:pPr>
    </w:p>
    <w:p/>
    <w:sectPr>
      <w:pgSz w:w="11906" w:h="16838"/>
      <w:pgMar w:top="1587" w:right="1474" w:bottom="1417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81A21"/>
    <w:rsid w:val="16981A21"/>
    <w:rsid w:val="1766028B"/>
    <w:rsid w:val="5CB849F1"/>
    <w:rsid w:val="6BD15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2021-09-18T09:28:00Z</dcterms:created>
  <dc:creator>对方正在输入...</dc:creator>
  <cp:lastModifiedBy>我们晒着阳光望着遥远1396615394</cp:lastModifiedBy>
  <dcterms:modified xsi:type="dcterms:W3CDTF">2021-12-01T01:19:20Z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688C8A42FCC94159967A410488243305</vt:lpwstr>
  </property>
</Properties>
</file>