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80" w:lineRule="exact"/>
        <w:rPr>
          <w:rFonts w:ascii="仿宋_GB2312" w:eastAsia="仿宋_GB2312"/>
          <w:sz w:val="32"/>
          <w:szCs w:val="32"/>
        </w:rPr>
      </w:pPr>
    </w:p>
    <w:p>
      <w:pPr>
        <w:spacing w:line="680" w:lineRule="exact"/>
        <w:rPr>
          <w:rFonts w:ascii="仿宋_GB2312" w:eastAsia="仿宋_GB2312"/>
          <w:sz w:val="32"/>
          <w:szCs w:val="32"/>
        </w:rPr>
      </w:pPr>
    </w:p>
    <w:p>
      <w:pPr>
        <w:spacing w:line="680" w:lineRule="exact"/>
        <w:rPr>
          <w:rFonts w:ascii="仿宋_GB2312" w:eastAsia="仿宋_GB2312"/>
          <w:sz w:val="32"/>
          <w:szCs w:val="32"/>
        </w:rPr>
      </w:pPr>
    </w:p>
    <w:p>
      <w:pPr>
        <w:spacing w:line="620" w:lineRule="exact"/>
        <w:rPr>
          <w:rFonts w:ascii="仿宋_GB2312" w:eastAsia="仿宋_GB2312"/>
          <w:sz w:val="32"/>
          <w:szCs w:val="32"/>
        </w:rPr>
      </w:pPr>
    </w:p>
    <w:p>
      <w:pPr>
        <w:spacing w:line="620" w:lineRule="exact"/>
        <w:rPr>
          <w:rFonts w:ascii="仿宋_GB2312" w:eastAsia="仿宋_GB2312"/>
          <w:sz w:val="32"/>
          <w:szCs w:val="32"/>
        </w:rPr>
      </w:pPr>
    </w:p>
    <w:p>
      <w:pPr>
        <w:spacing w:line="62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jc w:val="center"/>
        <w:rPr>
          <w:rFonts w:ascii="仿宋_GB2312" w:hAnsi="宋体" w:eastAsia="仿宋_GB2312"/>
          <w:sz w:val="32"/>
          <w:szCs w:val="32"/>
        </w:rPr>
      </w:pPr>
      <w:r>
        <w:rPr>
          <w:rFonts w:hint="eastAsia" w:ascii="仿宋_GB2312" w:eastAsia="仿宋_GB2312"/>
          <w:sz w:val="32"/>
          <w:szCs w:val="32"/>
        </w:rPr>
        <w:t>桂卫人技</w:t>
      </w:r>
      <w:r>
        <w:rPr>
          <w:rFonts w:hint="eastAsia" w:ascii="仿宋_GB2312" w:hAnsi="宋体" w:eastAsia="仿宋_GB2312"/>
          <w:sz w:val="32"/>
          <w:szCs w:val="32"/>
        </w:rPr>
        <w:t>〔20</w:t>
      </w:r>
      <w:r>
        <w:rPr>
          <w:rFonts w:ascii="仿宋_GB2312" w:hAnsi="宋体" w:eastAsia="仿宋_GB2312"/>
          <w:sz w:val="32"/>
          <w:szCs w:val="32"/>
        </w:rPr>
        <w:t>2</w:t>
      </w:r>
      <w:r>
        <w:rPr>
          <w:rFonts w:hint="eastAsia" w:ascii="仿宋_GB2312" w:hAnsi="宋体" w:eastAsia="仿宋_GB2312"/>
          <w:sz w:val="32"/>
          <w:szCs w:val="32"/>
        </w:rPr>
        <w:t>1〕41号</w:t>
      </w:r>
    </w:p>
    <w:p>
      <w:pPr>
        <w:spacing w:line="240" w:lineRule="exact"/>
        <w:jc w:val="center"/>
        <w:rPr>
          <w:rFonts w:ascii="仿宋_GB2312" w:eastAsia="仿宋_GB2312"/>
          <w:sz w:val="32"/>
          <w:szCs w:val="32"/>
        </w:rPr>
      </w:pPr>
    </w:p>
    <w:p>
      <w:pPr>
        <w:spacing w:line="660" w:lineRule="exact"/>
        <w:jc w:val="center"/>
        <w:rPr>
          <w:rFonts w:hint="eastAsia" w:ascii="方正小标宋简体" w:eastAsia="方正小标宋简体" w:hAnsiTheme="majorEastAsia"/>
          <w:bCs/>
          <w:sz w:val="44"/>
          <w:szCs w:val="44"/>
        </w:rPr>
      </w:pPr>
      <w:r>
        <w:rPr>
          <w:rFonts w:hint="eastAsia" w:ascii="方正小标宋简体" w:eastAsia="方正小标宋简体" w:hAnsiTheme="majorEastAsia"/>
          <w:bCs/>
          <w:sz w:val="44"/>
          <w:szCs w:val="44"/>
        </w:rPr>
        <w:t>自治区卫生健康人才与技术服务中心</w:t>
      </w:r>
    </w:p>
    <w:p>
      <w:pPr>
        <w:spacing w:line="660" w:lineRule="exact"/>
        <w:jc w:val="center"/>
        <w:rPr>
          <w:rFonts w:hint="eastAsia" w:ascii="方正小标宋简体" w:eastAsia="方正小标宋简体" w:hAnsiTheme="majorEastAsia"/>
          <w:bCs/>
          <w:sz w:val="44"/>
          <w:szCs w:val="44"/>
        </w:rPr>
      </w:pPr>
      <w:r>
        <w:rPr>
          <w:rFonts w:hint="eastAsia" w:ascii="方正小标宋简体" w:eastAsia="方正小标宋简体" w:hAnsiTheme="majorEastAsia"/>
          <w:bCs/>
          <w:sz w:val="44"/>
          <w:szCs w:val="44"/>
        </w:rPr>
        <w:t>关于做好20</w:t>
      </w:r>
      <w:r>
        <w:rPr>
          <w:rFonts w:ascii="方正小标宋简体" w:eastAsia="方正小标宋简体" w:hAnsiTheme="majorEastAsia"/>
          <w:bCs/>
          <w:sz w:val="44"/>
          <w:szCs w:val="44"/>
        </w:rPr>
        <w:t>2</w:t>
      </w:r>
      <w:r>
        <w:rPr>
          <w:rFonts w:hint="eastAsia" w:ascii="方正小标宋简体" w:eastAsia="方正小标宋简体" w:hAnsiTheme="majorEastAsia"/>
          <w:bCs/>
          <w:sz w:val="44"/>
          <w:szCs w:val="44"/>
        </w:rPr>
        <w:t>1年度医用设备使用人员</w:t>
      </w:r>
    </w:p>
    <w:p>
      <w:pPr>
        <w:spacing w:line="660" w:lineRule="exact"/>
        <w:jc w:val="center"/>
        <w:rPr>
          <w:rFonts w:ascii="方正小标宋简体" w:eastAsia="方正小标宋简体" w:hAnsiTheme="majorEastAsia"/>
          <w:bCs/>
          <w:sz w:val="44"/>
          <w:szCs w:val="44"/>
        </w:rPr>
      </w:pPr>
      <w:r>
        <w:rPr>
          <w:rFonts w:hint="eastAsia" w:ascii="方正小标宋简体" w:eastAsia="方正小标宋简体" w:hAnsiTheme="majorEastAsia"/>
          <w:bCs/>
          <w:sz w:val="44"/>
          <w:szCs w:val="44"/>
        </w:rPr>
        <w:t>业务能力考评工作的通知</w:t>
      </w:r>
    </w:p>
    <w:p>
      <w:pPr>
        <w:spacing w:line="560" w:lineRule="exact"/>
        <w:rPr>
          <w:rFonts w:ascii="仿宋_GB2312" w:eastAsia="仿宋_GB2312"/>
          <w:sz w:val="32"/>
          <w:szCs w:val="32"/>
        </w:rPr>
      </w:pPr>
    </w:p>
    <w:p>
      <w:pPr>
        <w:spacing w:line="560" w:lineRule="exact"/>
        <w:rPr>
          <w:rFonts w:ascii="仿宋_GB2312" w:eastAsia="仿宋_GB2312"/>
          <w:sz w:val="32"/>
          <w:szCs w:val="32"/>
        </w:rPr>
      </w:pPr>
      <w:r>
        <w:rPr>
          <w:rFonts w:hint="eastAsia" w:ascii="仿宋_GB2312" w:hAnsi="微软雅黑" w:eastAsia="仿宋_GB2312" w:cs="宋体"/>
          <w:color w:val="333333"/>
          <w:kern w:val="0"/>
          <w:sz w:val="32"/>
          <w:szCs w:val="32"/>
        </w:rPr>
        <w:t>各市卫生健康委相关考试管理机构</w:t>
      </w:r>
      <w:r>
        <w:rPr>
          <w:rFonts w:hint="eastAsia" w:ascii="仿宋_GB2312" w:eastAsia="仿宋_GB2312"/>
          <w:sz w:val="32"/>
          <w:szCs w:val="32"/>
        </w:rPr>
        <w:t>、驻邕区直相关医疗机构：</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根据《国家卫生健康委规划司关于做好2021年医用设备使用人员业务能力考评工作的函》（国卫规划建装便函〔2021〕176号）和《国家卫生健康委人才交流服务中心关于做好2021年医用设备使用人员业务能力考评工作的通知》（卫人才发〔20</w:t>
      </w:r>
      <w:r>
        <w:rPr>
          <w:rFonts w:ascii="仿宋_GB2312" w:hAnsi="宋体" w:eastAsia="仿宋_GB2312"/>
          <w:sz w:val="32"/>
          <w:szCs w:val="32"/>
        </w:rPr>
        <w:t>2</w:t>
      </w:r>
      <w:r>
        <w:rPr>
          <w:rFonts w:hint="eastAsia" w:ascii="仿宋_GB2312" w:hAnsi="宋体" w:eastAsia="仿宋_GB2312"/>
          <w:sz w:val="32"/>
          <w:szCs w:val="32"/>
        </w:rPr>
        <w:t>1〕77号）精神，在自治区卫生健康委规划发展与信息化处统一部署下，为做好我区2</w:t>
      </w:r>
      <w:r>
        <w:rPr>
          <w:rFonts w:ascii="仿宋_GB2312" w:hAnsi="宋体" w:eastAsia="仿宋_GB2312"/>
          <w:sz w:val="32"/>
          <w:szCs w:val="32"/>
        </w:rPr>
        <w:t>02</w:t>
      </w:r>
      <w:r>
        <w:rPr>
          <w:rFonts w:hint="eastAsia" w:ascii="仿宋_GB2312" w:hAnsi="宋体" w:eastAsia="仿宋_GB2312"/>
          <w:sz w:val="32"/>
          <w:szCs w:val="32"/>
        </w:rPr>
        <w:t>1年度医用设备使用人员业务能力考评考务工作，现将有关事项通知如下：</w:t>
      </w:r>
    </w:p>
    <w:p>
      <w:pPr>
        <w:widowControl/>
        <w:adjustRightInd w:val="0"/>
        <w:snapToGrid w:val="0"/>
        <w:spacing w:line="560" w:lineRule="exact"/>
        <w:ind w:firstLine="640" w:firstLineChars="200"/>
        <w:rPr>
          <w:rFonts w:ascii="黑体" w:hAnsi="黑体" w:eastAsia="黑体" w:cs="Times New Roman"/>
          <w:snapToGrid w:val="0"/>
          <w:kern w:val="0"/>
          <w:sz w:val="32"/>
          <w:szCs w:val="32"/>
        </w:rPr>
      </w:pPr>
      <w:r>
        <w:rPr>
          <w:rFonts w:ascii="黑体" w:hAnsi="黑体" w:eastAsia="黑体" w:cs="Times New Roman"/>
          <w:snapToGrid w:val="0"/>
          <w:kern w:val="0"/>
          <w:sz w:val="32"/>
          <w:szCs w:val="32"/>
        </w:rPr>
        <w:t>一、</w:t>
      </w:r>
      <w:r>
        <w:rPr>
          <w:rFonts w:hint="eastAsia" w:ascii="黑体" w:hAnsi="黑体" w:eastAsia="黑体" w:cs="Times New Roman"/>
          <w:snapToGrid w:val="0"/>
          <w:kern w:val="0"/>
          <w:sz w:val="32"/>
          <w:szCs w:val="32"/>
        </w:rPr>
        <w:t>考评专业、时间、方式及原则</w:t>
      </w:r>
    </w:p>
    <w:p>
      <w:pPr>
        <w:widowControl/>
        <w:adjustRightInd w:val="0"/>
        <w:snapToGrid w:val="0"/>
        <w:spacing w:line="560" w:lineRule="exact"/>
        <w:ind w:firstLine="643" w:firstLineChars="200"/>
        <w:rPr>
          <w:rFonts w:ascii="楷体" w:hAnsi="楷体" w:eastAsia="楷体" w:cs="Times New Roman"/>
          <w:b/>
          <w:bCs/>
          <w:snapToGrid w:val="0"/>
          <w:kern w:val="0"/>
          <w:sz w:val="32"/>
          <w:szCs w:val="32"/>
        </w:rPr>
      </w:pPr>
      <w:r>
        <w:rPr>
          <w:rFonts w:ascii="楷体" w:hAnsi="楷体" w:eastAsia="楷体" w:cs="Times New Roman"/>
          <w:b/>
          <w:bCs/>
          <w:snapToGrid w:val="0"/>
          <w:kern w:val="0"/>
          <w:sz w:val="32"/>
          <w:szCs w:val="32"/>
        </w:rPr>
        <w:t>（一）</w:t>
      </w:r>
      <w:r>
        <w:rPr>
          <w:rFonts w:hint="eastAsia" w:ascii="楷体" w:hAnsi="楷体" w:eastAsia="楷体" w:cs="Times New Roman"/>
          <w:b/>
          <w:bCs/>
          <w:snapToGrid w:val="0"/>
          <w:kern w:val="0"/>
          <w:sz w:val="32"/>
          <w:szCs w:val="32"/>
        </w:rPr>
        <w:t>考评专业及代码：</w:t>
      </w:r>
    </w:p>
    <w:tbl>
      <w:tblPr>
        <w:tblStyle w:val="5"/>
        <w:tblW w:w="7843"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606"/>
        <w:gridCol w:w="52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tblHeader/>
          <w:jc w:val="center"/>
        </w:trPr>
        <w:tc>
          <w:tcPr>
            <w:tcW w:w="2606" w:type="dxa"/>
            <w:tcBorders>
              <w:top w:val="single" w:color="auto" w:sz="8" w:space="0"/>
              <w:left w:val="single" w:color="auto" w:sz="8" w:space="0"/>
              <w:bottom w:val="single" w:color="auto" w:sz="8" w:space="0"/>
              <w:right w:val="single" w:color="auto" w:sz="8" w:space="0"/>
            </w:tcBorders>
            <w:vAlign w:val="center"/>
          </w:tcPr>
          <w:p>
            <w:pPr>
              <w:widowControl/>
              <w:spacing w:line="540" w:lineRule="exact"/>
              <w:jc w:val="center"/>
              <w:rPr>
                <w:rFonts w:cs="Times New Roman" w:asciiTheme="minorEastAsia" w:hAnsiTheme="minorEastAsia"/>
                <w:b/>
                <w:bCs/>
                <w:color w:val="000000"/>
                <w:kern w:val="0"/>
                <w:sz w:val="24"/>
                <w:szCs w:val="24"/>
              </w:rPr>
            </w:pPr>
            <w:r>
              <w:rPr>
                <w:rFonts w:hint="eastAsia" w:asciiTheme="minorEastAsia" w:hAnsiTheme="minorEastAsia"/>
                <w:b/>
                <w:bCs/>
                <w:color w:val="000000"/>
                <w:kern w:val="0"/>
                <w:sz w:val="24"/>
                <w:szCs w:val="24"/>
              </w:rPr>
              <w:t>专业代码</w:t>
            </w:r>
          </w:p>
        </w:tc>
        <w:tc>
          <w:tcPr>
            <w:tcW w:w="5237" w:type="dxa"/>
            <w:tcBorders>
              <w:top w:val="single" w:color="auto" w:sz="8" w:space="0"/>
              <w:left w:val="single" w:color="auto" w:sz="8" w:space="0"/>
              <w:bottom w:val="single" w:color="auto" w:sz="8" w:space="0"/>
              <w:right w:val="single" w:color="auto" w:sz="8" w:space="0"/>
            </w:tcBorders>
            <w:vAlign w:val="center"/>
          </w:tcPr>
          <w:p>
            <w:pPr>
              <w:widowControl/>
              <w:spacing w:line="540" w:lineRule="exact"/>
              <w:jc w:val="center"/>
              <w:rPr>
                <w:rFonts w:cs="Times New Roman" w:asciiTheme="minorEastAsia" w:hAnsiTheme="minorEastAsia"/>
                <w:b/>
                <w:bCs/>
                <w:color w:val="000000"/>
                <w:kern w:val="0"/>
                <w:sz w:val="24"/>
                <w:szCs w:val="24"/>
              </w:rPr>
            </w:pPr>
            <w:r>
              <w:rPr>
                <w:rFonts w:hint="eastAsia" w:asciiTheme="minorEastAsia" w:hAnsiTheme="minorEastAsia"/>
                <w:b/>
                <w:bCs/>
                <w:color w:val="000000"/>
                <w:kern w:val="0"/>
                <w:sz w:val="24"/>
                <w:szCs w:val="24"/>
              </w:rPr>
              <w:t>专</w:t>
            </w:r>
            <w:r>
              <w:rPr>
                <w:rFonts w:asciiTheme="minorEastAsia" w:hAnsiTheme="minorEastAsia"/>
                <w:b/>
                <w:bCs/>
                <w:color w:val="000000"/>
                <w:kern w:val="0"/>
                <w:sz w:val="24"/>
                <w:szCs w:val="24"/>
              </w:rPr>
              <w:t xml:space="preserve"> </w:t>
            </w:r>
            <w:r>
              <w:rPr>
                <w:rFonts w:hint="eastAsia" w:asciiTheme="minorEastAsia" w:hAnsiTheme="minorEastAsia"/>
                <w:b/>
                <w:bCs/>
                <w:color w:val="000000"/>
                <w:kern w:val="0"/>
                <w:sz w:val="24"/>
                <w:szCs w:val="24"/>
              </w:rPr>
              <w:t>业</w:t>
            </w:r>
            <w:r>
              <w:rPr>
                <w:rFonts w:asciiTheme="minorEastAsia" w:hAnsiTheme="minorEastAsia"/>
                <w:b/>
                <w:bCs/>
                <w:color w:val="000000"/>
                <w:kern w:val="0"/>
                <w:sz w:val="24"/>
                <w:szCs w:val="24"/>
              </w:rPr>
              <w:t xml:space="preserve"> </w:t>
            </w:r>
            <w:r>
              <w:rPr>
                <w:rFonts w:hint="eastAsia" w:asciiTheme="minorEastAsia" w:hAnsiTheme="minorEastAsia"/>
                <w:b/>
                <w:bCs/>
                <w:color w:val="000000"/>
                <w:kern w:val="0"/>
                <w:sz w:val="24"/>
                <w:szCs w:val="24"/>
              </w:rPr>
              <w:t>名</w:t>
            </w:r>
            <w:r>
              <w:rPr>
                <w:rFonts w:asciiTheme="minorEastAsia" w:hAnsiTheme="minorEastAsia"/>
                <w:b/>
                <w:bCs/>
                <w:color w:val="000000"/>
                <w:kern w:val="0"/>
                <w:sz w:val="24"/>
                <w:szCs w:val="24"/>
              </w:rPr>
              <w:t xml:space="preserve"> </w:t>
            </w:r>
            <w:r>
              <w:rPr>
                <w:rFonts w:hint="eastAsia" w:asciiTheme="minorEastAsia" w:hAnsiTheme="minorEastAsia"/>
                <w:b/>
                <w:bCs/>
                <w:color w:val="000000"/>
                <w:kern w:val="0"/>
                <w:sz w:val="24"/>
                <w:szCs w:val="24"/>
              </w:rPr>
              <w:t>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0" w:hRule="atLeast"/>
          <w:jc w:val="center"/>
        </w:trPr>
        <w:tc>
          <w:tcPr>
            <w:tcW w:w="2606" w:type="dxa"/>
            <w:tcBorders>
              <w:top w:val="single" w:color="auto" w:sz="8" w:space="0"/>
              <w:left w:val="single" w:color="auto" w:sz="8" w:space="0"/>
              <w:bottom w:val="single" w:color="auto" w:sz="8" w:space="0"/>
              <w:right w:val="single" w:color="auto" w:sz="8" w:space="0"/>
            </w:tcBorders>
            <w:vAlign w:val="center"/>
          </w:tcPr>
          <w:p>
            <w:pPr>
              <w:spacing w:line="540" w:lineRule="exact"/>
              <w:ind w:firstLine="720" w:firstLineChars="300"/>
              <w:rPr>
                <w:rFonts w:cs="Times New Roman" w:asciiTheme="minorEastAsia" w:hAnsiTheme="minorEastAsia"/>
                <w:sz w:val="24"/>
                <w:szCs w:val="24"/>
              </w:rPr>
            </w:pPr>
            <w:r>
              <w:rPr>
                <w:rFonts w:asciiTheme="minorEastAsia" w:hAnsiTheme="minorEastAsia"/>
                <w:sz w:val="24"/>
                <w:szCs w:val="24"/>
              </w:rPr>
              <w:t>11</w:t>
            </w:r>
          </w:p>
        </w:tc>
        <w:tc>
          <w:tcPr>
            <w:tcW w:w="5237" w:type="dxa"/>
            <w:tcBorders>
              <w:top w:val="single" w:color="auto" w:sz="8" w:space="0"/>
              <w:left w:val="single" w:color="auto" w:sz="8" w:space="0"/>
              <w:bottom w:val="single" w:color="auto" w:sz="8" w:space="0"/>
              <w:right w:val="single" w:color="auto" w:sz="8" w:space="0"/>
            </w:tcBorders>
            <w:vAlign w:val="center"/>
          </w:tcPr>
          <w:p>
            <w:pPr>
              <w:spacing w:line="540" w:lineRule="exact"/>
              <w:rPr>
                <w:rFonts w:cs="Times New Roman" w:asciiTheme="minorEastAsia" w:hAnsiTheme="minorEastAsia"/>
                <w:sz w:val="24"/>
                <w:szCs w:val="24"/>
              </w:rPr>
            </w:pPr>
            <w:r>
              <w:rPr>
                <w:rFonts w:asciiTheme="minorEastAsia" w:hAnsiTheme="minorEastAsia"/>
                <w:sz w:val="24"/>
                <w:szCs w:val="24"/>
              </w:rPr>
              <w:t>CT</w:t>
            </w:r>
            <w:r>
              <w:rPr>
                <w:rFonts w:hint="eastAsia" w:asciiTheme="minorEastAsia" w:hAnsiTheme="minorEastAsia"/>
                <w:sz w:val="24"/>
                <w:szCs w:val="24"/>
              </w:rPr>
              <w:t>医师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3" w:hRule="atLeast"/>
          <w:jc w:val="center"/>
        </w:trPr>
        <w:tc>
          <w:tcPr>
            <w:tcW w:w="2606" w:type="dxa"/>
            <w:tcBorders>
              <w:top w:val="single" w:color="auto" w:sz="8" w:space="0"/>
              <w:left w:val="single" w:color="auto" w:sz="8" w:space="0"/>
              <w:bottom w:val="single" w:color="auto" w:sz="8" w:space="0"/>
              <w:right w:val="single" w:color="auto" w:sz="8" w:space="0"/>
            </w:tcBorders>
            <w:vAlign w:val="center"/>
          </w:tcPr>
          <w:p>
            <w:pPr>
              <w:spacing w:line="540" w:lineRule="exact"/>
              <w:ind w:firstLine="720" w:firstLineChars="300"/>
              <w:rPr>
                <w:rFonts w:cs="Times New Roman" w:asciiTheme="minorEastAsia" w:hAnsiTheme="minorEastAsia"/>
                <w:sz w:val="24"/>
                <w:szCs w:val="24"/>
              </w:rPr>
            </w:pPr>
            <w:r>
              <w:rPr>
                <w:rFonts w:asciiTheme="minorEastAsia" w:hAnsiTheme="minorEastAsia"/>
                <w:sz w:val="24"/>
                <w:szCs w:val="24"/>
              </w:rPr>
              <w:t>12</w:t>
            </w:r>
          </w:p>
        </w:tc>
        <w:tc>
          <w:tcPr>
            <w:tcW w:w="5237" w:type="dxa"/>
            <w:tcBorders>
              <w:top w:val="single" w:color="auto" w:sz="8" w:space="0"/>
              <w:left w:val="single" w:color="auto" w:sz="8" w:space="0"/>
              <w:bottom w:val="single" w:color="auto" w:sz="8" w:space="0"/>
              <w:right w:val="single" w:color="auto" w:sz="8" w:space="0"/>
            </w:tcBorders>
            <w:vAlign w:val="center"/>
          </w:tcPr>
          <w:p>
            <w:pPr>
              <w:spacing w:line="540" w:lineRule="exact"/>
              <w:jc w:val="left"/>
              <w:rPr>
                <w:rFonts w:cs="Times New Roman" w:asciiTheme="minorEastAsia" w:hAnsiTheme="minorEastAsia"/>
                <w:sz w:val="24"/>
                <w:szCs w:val="24"/>
              </w:rPr>
            </w:pPr>
            <w:r>
              <w:rPr>
                <w:rFonts w:asciiTheme="minorEastAsia" w:hAnsiTheme="minorEastAsia"/>
                <w:sz w:val="24"/>
                <w:szCs w:val="24"/>
              </w:rPr>
              <w:t>CT</w:t>
            </w:r>
            <w:r>
              <w:rPr>
                <w:rFonts w:hint="eastAsia" w:asciiTheme="minorEastAsia" w:hAnsiTheme="minorEastAsia"/>
                <w:sz w:val="24"/>
                <w:szCs w:val="24"/>
              </w:rPr>
              <w:t>技师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tcBorders>
              <w:top w:val="single" w:color="auto" w:sz="8" w:space="0"/>
              <w:left w:val="single" w:color="auto" w:sz="8" w:space="0"/>
              <w:bottom w:val="single" w:color="auto" w:sz="8" w:space="0"/>
              <w:right w:val="single" w:color="auto" w:sz="8" w:space="0"/>
            </w:tcBorders>
            <w:vAlign w:val="center"/>
          </w:tcPr>
          <w:p>
            <w:pPr>
              <w:spacing w:line="540" w:lineRule="exact"/>
              <w:ind w:firstLine="720" w:firstLineChars="300"/>
              <w:rPr>
                <w:rFonts w:cs="Times New Roman" w:asciiTheme="minorEastAsia" w:hAnsiTheme="minorEastAsia"/>
                <w:sz w:val="24"/>
                <w:szCs w:val="24"/>
              </w:rPr>
            </w:pPr>
            <w:r>
              <w:rPr>
                <w:rFonts w:asciiTheme="minorEastAsia" w:hAnsiTheme="minorEastAsia"/>
                <w:sz w:val="24"/>
                <w:szCs w:val="24"/>
              </w:rPr>
              <w:t>21</w:t>
            </w:r>
          </w:p>
        </w:tc>
        <w:tc>
          <w:tcPr>
            <w:tcW w:w="5237" w:type="dxa"/>
            <w:tcBorders>
              <w:top w:val="single" w:color="auto" w:sz="8" w:space="0"/>
              <w:left w:val="single" w:color="auto" w:sz="8" w:space="0"/>
              <w:bottom w:val="single" w:color="auto" w:sz="8" w:space="0"/>
              <w:right w:val="single" w:color="auto" w:sz="8" w:space="0"/>
            </w:tcBorders>
            <w:vAlign w:val="center"/>
          </w:tcPr>
          <w:p>
            <w:pPr>
              <w:spacing w:line="540" w:lineRule="exact"/>
              <w:jc w:val="left"/>
              <w:rPr>
                <w:rFonts w:cs="Times New Roman" w:asciiTheme="minorEastAsia" w:hAnsiTheme="minorEastAsia"/>
                <w:sz w:val="24"/>
                <w:szCs w:val="24"/>
              </w:rPr>
            </w:pPr>
            <w:r>
              <w:rPr>
                <w:rFonts w:asciiTheme="minorEastAsia" w:hAnsiTheme="minorEastAsia"/>
                <w:sz w:val="24"/>
                <w:szCs w:val="24"/>
              </w:rPr>
              <w:t>MRI</w:t>
            </w:r>
            <w:r>
              <w:rPr>
                <w:rFonts w:hint="eastAsia" w:asciiTheme="minorEastAsia" w:hAnsiTheme="minorEastAsia"/>
                <w:sz w:val="24"/>
                <w:szCs w:val="24"/>
              </w:rPr>
              <w:t>医师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tcBorders>
              <w:top w:val="single" w:color="auto" w:sz="8" w:space="0"/>
              <w:left w:val="single" w:color="auto" w:sz="8" w:space="0"/>
              <w:bottom w:val="single" w:color="auto" w:sz="8" w:space="0"/>
              <w:right w:val="single" w:color="auto" w:sz="8" w:space="0"/>
            </w:tcBorders>
            <w:vAlign w:val="center"/>
          </w:tcPr>
          <w:p>
            <w:pPr>
              <w:spacing w:line="540" w:lineRule="exact"/>
              <w:ind w:firstLine="720" w:firstLineChars="300"/>
              <w:rPr>
                <w:rFonts w:cs="Times New Roman" w:asciiTheme="minorEastAsia" w:hAnsiTheme="minorEastAsia"/>
                <w:sz w:val="24"/>
                <w:szCs w:val="24"/>
              </w:rPr>
            </w:pPr>
            <w:r>
              <w:rPr>
                <w:rFonts w:asciiTheme="minorEastAsia" w:hAnsiTheme="minorEastAsia"/>
                <w:sz w:val="24"/>
                <w:szCs w:val="24"/>
              </w:rPr>
              <w:t>22</w:t>
            </w:r>
          </w:p>
        </w:tc>
        <w:tc>
          <w:tcPr>
            <w:tcW w:w="5237" w:type="dxa"/>
            <w:tcBorders>
              <w:top w:val="single" w:color="auto" w:sz="8" w:space="0"/>
              <w:left w:val="single" w:color="auto" w:sz="8" w:space="0"/>
              <w:bottom w:val="single" w:color="auto" w:sz="8" w:space="0"/>
              <w:right w:val="single" w:color="auto" w:sz="8" w:space="0"/>
            </w:tcBorders>
            <w:vAlign w:val="center"/>
          </w:tcPr>
          <w:p>
            <w:pPr>
              <w:spacing w:line="540" w:lineRule="exact"/>
              <w:jc w:val="left"/>
              <w:rPr>
                <w:rFonts w:cs="Times New Roman" w:asciiTheme="minorEastAsia" w:hAnsiTheme="minorEastAsia"/>
                <w:sz w:val="24"/>
                <w:szCs w:val="24"/>
              </w:rPr>
            </w:pPr>
            <w:r>
              <w:rPr>
                <w:rFonts w:asciiTheme="minorEastAsia" w:hAnsiTheme="minorEastAsia"/>
                <w:sz w:val="24"/>
                <w:szCs w:val="24"/>
              </w:rPr>
              <w:t>MRI</w:t>
            </w:r>
            <w:r>
              <w:rPr>
                <w:rFonts w:hint="eastAsia" w:asciiTheme="minorEastAsia" w:hAnsiTheme="minorEastAsia"/>
                <w:sz w:val="24"/>
                <w:szCs w:val="24"/>
              </w:rPr>
              <w:t>技师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tcBorders>
              <w:top w:val="single" w:color="auto" w:sz="8" w:space="0"/>
              <w:left w:val="single" w:color="auto" w:sz="8" w:space="0"/>
              <w:bottom w:val="single" w:color="auto" w:sz="8" w:space="0"/>
              <w:right w:val="single" w:color="auto" w:sz="8" w:space="0"/>
            </w:tcBorders>
            <w:vAlign w:val="center"/>
          </w:tcPr>
          <w:p>
            <w:pPr>
              <w:spacing w:line="540" w:lineRule="exact"/>
              <w:ind w:firstLine="720" w:firstLineChars="300"/>
              <w:rPr>
                <w:rFonts w:cs="Times New Roman" w:asciiTheme="minorEastAsia" w:hAnsiTheme="minorEastAsia"/>
                <w:sz w:val="24"/>
                <w:szCs w:val="24"/>
              </w:rPr>
            </w:pPr>
            <w:r>
              <w:rPr>
                <w:rFonts w:asciiTheme="minorEastAsia" w:hAnsiTheme="minorEastAsia"/>
                <w:sz w:val="24"/>
                <w:szCs w:val="24"/>
              </w:rPr>
              <w:t>24</w:t>
            </w:r>
          </w:p>
        </w:tc>
        <w:tc>
          <w:tcPr>
            <w:tcW w:w="5237" w:type="dxa"/>
            <w:tcBorders>
              <w:top w:val="single" w:color="auto" w:sz="8" w:space="0"/>
              <w:left w:val="single" w:color="auto" w:sz="8" w:space="0"/>
              <w:bottom w:val="single" w:color="auto" w:sz="8" w:space="0"/>
              <w:right w:val="single" w:color="auto" w:sz="8" w:space="0"/>
            </w:tcBorders>
            <w:vAlign w:val="center"/>
          </w:tcPr>
          <w:p>
            <w:pPr>
              <w:spacing w:line="540" w:lineRule="exact"/>
              <w:jc w:val="left"/>
              <w:rPr>
                <w:rFonts w:cs="Times New Roman" w:asciiTheme="minorEastAsia" w:hAnsiTheme="minorEastAsia"/>
                <w:sz w:val="24"/>
                <w:szCs w:val="24"/>
              </w:rPr>
            </w:pPr>
            <w:r>
              <w:rPr>
                <w:rFonts w:hint="eastAsia" w:asciiTheme="minorEastAsia" w:hAnsiTheme="minorEastAsia"/>
                <w:sz w:val="24"/>
                <w:szCs w:val="24"/>
              </w:rPr>
              <w:t>乳腺技师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tcBorders>
              <w:top w:val="single" w:color="auto" w:sz="8" w:space="0"/>
              <w:left w:val="single" w:color="auto" w:sz="8" w:space="0"/>
              <w:bottom w:val="single" w:color="auto" w:sz="8" w:space="0"/>
              <w:right w:val="single" w:color="auto" w:sz="8" w:space="0"/>
            </w:tcBorders>
            <w:vAlign w:val="center"/>
          </w:tcPr>
          <w:p>
            <w:pPr>
              <w:spacing w:line="540" w:lineRule="exact"/>
              <w:ind w:firstLine="720" w:firstLineChars="300"/>
              <w:rPr>
                <w:rFonts w:cs="Times New Roman" w:asciiTheme="minorEastAsia" w:hAnsiTheme="minorEastAsia"/>
                <w:sz w:val="24"/>
                <w:szCs w:val="24"/>
              </w:rPr>
            </w:pPr>
            <w:r>
              <w:rPr>
                <w:rFonts w:asciiTheme="minorEastAsia" w:hAnsiTheme="minorEastAsia"/>
                <w:sz w:val="24"/>
                <w:szCs w:val="24"/>
              </w:rPr>
              <w:t>31</w:t>
            </w:r>
          </w:p>
        </w:tc>
        <w:tc>
          <w:tcPr>
            <w:tcW w:w="5237" w:type="dxa"/>
            <w:tcBorders>
              <w:top w:val="single" w:color="auto" w:sz="8" w:space="0"/>
              <w:left w:val="single" w:color="auto" w:sz="8" w:space="0"/>
              <w:bottom w:val="single" w:color="auto" w:sz="8" w:space="0"/>
              <w:right w:val="single" w:color="auto" w:sz="8" w:space="0"/>
            </w:tcBorders>
            <w:vAlign w:val="center"/>
          </w:tcPr>
          <w:p>
            <w:pPr>
              <w:spacing w:line="540" w:lineRule="exact"/>
              <w:jc w:val="left"/>
              <w:rPr>
                <w:rFonts w:cs="Times New Roman" w:asciiTheme="minorEastAsia" w:hAnsiTheme="minorEastAsia"/>
                <w:sz w:val="24"/>
                <w:szCs w:val="24"/>
              </w:rPr>
            </w:pPr>
            <w:r>
              <w:rPr>
                <w:rFonts w:asciiTheme="minorEastAsia" w:hAnsiTheme="minorEastAsia"/>
                <w:sz w:val="24"/>
                <w:szCs w:val="24"/>
              </w:rPr>
              <w:t>PRK/LASIK</w:t>
            </w:r>
            <w:r>
              <w:rPr>
                <w:rFonts w:hint="eastAsia" w:asciiTheme="minorEastAsia" w:hAnsiTheme="minorEastAsia"/>
                <w:sz w:val="24"/>
                <w:szCs w:val="24"/>
              </w:rPr>
              <w:t>医师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tcBorders>
              <w:top w:val="single" w:color="auto" w:sz="8" w:space="0"/>
              <w:left w:val="single" w:color="auto" w:sz="8" w:space="0"/>
              <w:bottom w:val="single" w:color="auto" w:sz="8" w:space="0"/>
              <w:right w:val="single" w:color="auto" w:sz="8" w:space="0"/>
            </w:tcBorders>
            <w:vAlign w:val="center"/>
          </w:tcPr>
          <w:p>
            <w:pPr>
              <w:spacing w:line="540" w:lineRule="exact"/>
              <w:ind w:firstLine="720" w:firstLineChars="300"/>
              <w:rPr>
                <w:rFonts w:cs="Times New Roman" w:asciiTheme="minorEastAsia" w:hAnsiTheme="minorEastAsia"/>
                <w:sz w:val="24"/>
                <w:szCs w:val="24"/>
              </w:rPr>
            </w:pPr>
            <w:r>
              <w:rPr>
                <w:rFonts w:asciiTheme="minorEastAsia" w:hAnsiTheme="minorEastAsia"/>
                <w:sz w:val="24"/>
                <w:szCs w:val="24"/>
              </w:rPr>
              <w:t>32</w:t>
            </w:r>
          </w:p>
        </w:tc>
        <w:tc>
          <w:tcPr>
            <w:tcW w:w="5237" w:type="dxa"/>
            <w:tcBorders>
              <w:top w:val="single" w:color="auto" w:sz="8" w:space="0"/>
              <w:left w:val="single" w:color="auto" w:sz="8" w:space="0"/>
              <w:bottom w:val="single" w:color="auto" w:sz="8" w:space="0"/>
              <w:right w:val="single" w:color="auto" w:sz="8" w:space="0"/>
            </w:tcBorders>
            <w:vAlign w:val="center"/>
          </w:tcPr>
          <w:p>
            <w:pPr>
              <w:spacing w:line="540" w:lineRule="exact"/>
              <w:jc w:val="left"/>
              <w:rPr>
                <w:rFonts w:cs="Times New Roman" w:asciiTheme="minorEastAsia" w:hAnsiTheme="minorEastAsia"/>
                <w:sz w:val="24"/>
                <w:szCs w:val="24"/>
              </w:rPr>
            </w:pPr>
            <w:r>
              <w:rPr>
                <w:rFonts w:asciiTheme="minorEastAsia" w:hAnsiTheme="minorEastAsia"/>
                <w:sz w:val="24"/>
                <w:szCs w:val="24"/>
              </w:rPr>
              <w:t>PRK/LASIK</w:t>
            </w:r>
            <w:r>
              <w:rPr>
                <w:rFonts w:hint="eastAsia" w:asciiTheme="minorEastAsia" w:hAnsiTheme="minorEastAsia"/>
                <w:sz w:val="24"/>
                <w:szCs w:val="24"/>
              </w:rPr>
              <w:t>技师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tcBorders>
              <w:top w:val="single" w:color="auto" w:sz="8" w:space="0"/>
              <w:left w:val="single" w:color="auto" w:sz="8" w:space="0"/>
              <w:bottom w:val="single" w:color="auto" w:sz="8" w:space="0"/>
              <w:right w:val="single" w:color="auto" w:sz="8" w:space="0"/>
            </w:tcBorders>
            <w:vAlign w:val="center"/>
          </w:tcPr>
          <w:p>
            <w:pPr>
              <w:spacing w:line="540" w:lineRule="exact"/>
              <w:ind w:firstLine="720" w:firstLineChars="300"/>
              <w:rPr>
                <w:rFonts w:cs="Times New Roman" w:asciiTheme="minorEastAsia" w:hAnsiTheme="minorEastAsia"/>
                <w:sz w:val="24"/>
                <w:szCs w:val="24"/>
              </w:rPr>
            </w:pPr>
            <w:r>
              <w:rPr>
                <w:rFonts w:asciiTheme="minorEastAsia" w:hAnsiTheme="minorEastAsia"/>
                <w:sz w:val="24"/>
                <w:szCs w:val="24"/>
              </w:rPr>
              <w:t>41</w:t>
            </w:r>
          </w:p>
        </w:tc>
        <w:tc>
          <w:tcPr>
            <w:tcW w:w="5237" w:type="dxa"/>
            <w:tcBorders>
              <w:top w:val="single" w:color="auto" w:sz="8" w:space="0"/>
              <w:left w:val="single" w:color="auto" w:sz="8" w:space="0"/>
              <w:bottom w:val="single" w:color="auto" w:sz="8" w:space="0"/>
              <w:right w:val="single" w:color="auto" w:sz="8" w:space="0"/>
            </w:tcBorders>
            <w:vAlign w:val="center"/>
          </w:tcPr>
          <w:p>
            <w:pPr>
              <w:spacing w:line="540" w:lineRule="exact"/>
              <w:jc w:val="left"/>
              <w:rPr>
                <w:rFonts w:cs="Times New Roman" w:asciiTheme="minorEastAsia" w:hAnsiTheme="minorEastAsia"/>
                <w:sz w:val="24"/>
                <w:szCs w:val="24"/>
              </w:rPr>
            </w:pPr>
            <w:r>
              <w:rPr>
                <w:rFonts w:asciiTheme="minorEastAsia" w:hAnsiTheme="minorEastAsia"/>
                <w:sz w:val="24"/>
                <w:szCs w:val="24"/>
              </w:rPr>
              <w:t>LA</w:t>
            </w:r>
            <w:r>
              <w:rPr>
                <w:rFonts w:hint="eastAsia" w:asciiTheme="minorEastAsia" w:hAnsiTheme="minorEastAsia"/>
                <w:sz w:val="24"/>
                <w:szCs w:val="24"/>
              </w:rPr>
              <w:t>医师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tcBorders>
              <w:top w:val="single" w:color="auto" w:sz="8" w:space="0"/>
              <w:left w:val="single" w:color="auto" w:sz="8" w:space="0"/>
              <w:bottom w:val="single" w:color="auto" w:sz="8" w:space="0"/>
              <w:right w:val="single" w:color="auto" w:sz="8" w:space="0"/>
            </w:tcBorders>
            <w:vAlign w:val="center"/>
          </w:tcPr>
          <w:p>
            <w:pPr>
              <w:spacing w:line="540" w:lineRule="exact"/>
              <w:ind w:firstLine="720" w:firstLineChars="300"/>
              <w:rPr>
                <w:rFonts w:cs="Times New Roman" w:asciiTheme="minorEastAsia" w:hAnsiTheme="minorEastAsia"/>
                <w:sz w:val="24"/>
                <w:szCs w:val="24"/>
              </w:rPr>
            </w:pPr>
            <w:r>
              <w:rPr>
                <w:rFonts w:asciiTheme="minorEastAsia" w:hAnsiTheme="minorEastAsia"/>
                <w:sz w:val="24"/>
                <w:szCs w:val="24"/>
              </w:rPr>
              <w:t>42</w:t>
            </w:r>
          </w:p>
        </w:tc>
        <w:tc>
          <w:tcPr>
            <w:tcW w:w="5237" w:type="dxa"/>
            <w:tcBorders>
              <w:top w:val="single" w:color="auto" w:sz="8" w:space="0"/>
              <w:left w:val="single" w:color="auto" w:sz="8" w:space="0"/>
              <w:bottom w:val="single" w:color="auto" w:sz="8" w:space="0"/>
              <w:right w:val="single" w:color="auto" w:sz="8" w:space="0"/>
            </w:tcBorders>
            <w:vAlign w:val="center"/>
          </w:tcPr>
          <w:p>
            <w:pPr>
              <w:spacing w:line="540" w:lineRule="exact"/>
              <w:jc w:val="left"/>
              <w:rPr>
                <w:rFonts w:cs="Times New Roman" w:asciiTheme="minorEastAsia" w:hAnsiTheme="minorEastAsia"/>
                <w:sz w:val="24"/>
                <w:szCs w:val="24"/>
              </w:rPr>
            </w:pPr>
            <w:r>
              <w:rPr>
                <w:rFonts w:asciiTheme="minorEastAsia" w:hAnsiTheme="minorEastAsia"/>
                <w:sz w:val="24"/>
                <w:szCs w:val="24"/>
              </w:rPr>
              <w:t>{LA</w:t>
            </w:r>
            <w:r>
              <w:rPr>
                <w:rFonts w:hint="eastAsia" w:asciiTheme="minorEastAsia" w:hAnsiTheme="minorEastAsia"/>
                <w:sz w:val="24"/>
                <w:szCs w:val="24"/>
              </w:rPr>
              <w:t>、</w:t>
            </w:r>
            <w:r>
              <w:rPr>
                <w:rFonts w:asciiTheme="minorEastAsia" w:hAnsiTheme="minorEastAsia"/>
                <w:sz w:val="24"/>
                <w:szCs w:val="24"/>
              </w:rPr>
              <w:t>( X</w:t>
            </w:r>
            <w:r>
              <w:rPr>
                <w:rFonts w:hint="eastAsia" w:asciiTheme="minorEastAsia" w:hAnsiTheme="minorEastAsia"/>
                <w:sz w:val="24"/>
                <w:szCs w:val="24"/>
              </w:rPr>
              <w:t>刀、</w:t>
            </w:r>
            <w:r>
              <w:rPr>
                <w:rFonts w:asciiTheme="minorEastAsia" w:hAnsiTheme="minorEastAsia"/>
                <w:sz w:val="24"/>
                <w:szCs w:val="24"/>
              </w:rPr>
              <w:t>γ</w:t>
            </w:r>
            <w:r>
              <w:rPr>
                <w:rFonts w:hint="eastAsia" w:asciiTheme="minorEastAsia" w:hAnsiTheme="minorEastAsia"/>
                <w:sz w:val="24"/>
                <w:szCs w:val="24"/>
              </w:rPr>
              <w:t>刀</w:t>
            </w:r>
            <w:r>
              <w:rPr>
                <w:rFonts w:asciiTheme="minorEastAsia" w:hAnsiTheme="minorEastAsia"/>
                <w:sz w:val="24"/>
                <w:szCs w:val="24"/>
              </w:rPr>
              <w:t>)}</w:t>
            </w:r>
            <w:r>
              <w:rPr>
                <w:rFonts w:hint="eastAsia" w:asciiTheme="minorEastAsia" w:hAnsiTheme="minorEastAsia"/>
                <w:sz w:val="24"/>
                <w:szCs w:val="24"/>
              </w:rPr>
              <w:t>技师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tcBorders>
              <w:top w:val="single" w:color="auto" w:sz="8" w:space="0"/>
              <w:left w:val="single" w:color="auto" w:sz="8" w:space="0"/>
              <w:bottom w:val="single" w:color="auto" w:sz="8" w:space="0"/>
              <w:right w:val="single" w:color="auto" w:sz="8" w:space="0"/>
            </w:tcBorders>
            <w:vAlign w:val="center"/>
          </w:tcPr>
          <w:p>
            <w:pPr>
              <w:spacing w:line="540" w:lineRule="exact"/>
              <w:ind w:firstLine="720" w:firstLineChars="300"/>
              <w:rPr>
                <w:rFonts w:cs="Times New Roman" w:asciiTheme="minorEastAsia" w:hAnsiTheme="minorEastAsia"/>
                <w:sz w:val="24"/>
                <w:szCs w:val="24"/>
              </w:rPr>
            </w:pPr>
            <w:r>
              <w:rPr>
                <w:rFonts w:asciiTheme="minorEastAsia" w:hAnsiTheme="minorEastAsia"/>
                <w:sz w:val="24"/>
                <w:szCs w:val="24"/>
              </w:rPr>
              <w:t>43</w:t>
            </w:r>
          </w:p>
        </w:tc>
        <w:tc>
          <w:tcPr>
            <w:tcW w:w="5237" w:type="dxa"/>
            <w:tcBorders>
              <w:top w:val="single" w:color="auto" w:sz="8" w:space="0"/>
              <w:left w:val="single" w:color="auto" w:sz="8" w:space="0"/>
              <w:bottom w:val="single" w:color="auto" w:sz="8" w:space="0"/>
              <w:right w:val="single" w:color="auto" w:sz="8" w:space="0"/>
            </w:tcBorders>
            <w:vAlign w:val="center"/>
          </w:tcPr>
          <w:p>
            <w:pPr>
              <w:spacing w:line="540" w:lineRule="exact"/>
              <w:jc w:val="left"/>
              <w:rPr>
                <w:rFonts w:cs="Times New Roman" w:asciiTheme="minorEastAsia" w:hAnsiTheme="minorEastAsia"/>
                <w:sz w:val="24"/>
                <w:szCs w:val="24"/>
              </w:rPr>
            </w:pPr>
            <w:r>
              <w:rPr>
                <w:rFonts w:asciiTheme="minorEastAsia" w:hAnsiTheme="minorEastAsia"/>
                <w:sz w:val="24"/>
                <w:szCs w:val="24"/>
              </w:rPr>
              <w:t>{LA</w:t>
            </w:r>
            <w:r>
              <w:rPr>
                <w:rFonts w:hint="eastAsia" w:asciiTheme="minorEastAsia" w:hAnsiTheme="minorEastAsia"/>
                <w:sz w:val="24"/>
                <w:szCs w:val="24"/>
              </w:rPr>
              <w:t>、</w:t>
            </w:r>
            <w:r>
              <w:rPr>
                <w:rFonts w:asciiTheme="minorEastAsia" w:hAnsiTheme="minorEastAsia"/>
                <w:sz w:val="24"/>
                <w:szCs w:val="24"/>
              </w:rPr>
              <w:t>( X</w:t>
            </w:r>
            <w:r>
              <w:rPr>
                <w:rFonts w:hint="eastAsia" w:asciiTheme="minorEastAsia" w:hAnsiTheme="minorEastAsia"/>
                <w:sz w:val="24"/>
                <w:szCs w:val="24"/>
              </w:rPr>
              <w:t>刀、</w:t>
            </w:r>
            <w:r>
              <w:rPr>
                <w:rFonts w:asciiTheme="minorEastAsia" w:hAnsiTheme="minorEastAsia"/>
                <w:sz w:val="24"/>
                <w:szCs w:val="24"/>
              </w:rPr>
              <w:t>γ</w:t>
            </w:r>
            <w:r>
              <w:rPr>
                <w:rFonts w:hint="eastAsia" w:asciiTheme="minorEastAsia" w:hAnsiTheme="minorEastAsia"/>
                <w:sz w:val="24"/>
                <w:szCs w:val="24"/>
              </w:rPr>
              <w:t>刀</w:t>
            </w:r>
            <w:r>
              <w:rPr>
                <w:rFonts w:asciiTheme="minorEastAsia" w:hAnsiTheme="minorEastAsia"/>
                <w:sz w:val="24"/>
                <w:szCs w:val="24"/>
              </w:rPr>
              <w:t>)}</w:t>
            </w:r>
            <w:r>
              <w:rPr>
                <w:rFonts w:hint="eastAsia" w:asciiTheme="minorEastAsia" w:hAnsiTheme="minorEastAsia"/>
                <w:sz w:val="24"/>
                <w:szCs w:val="24"/>
              </w:rPr>
              <w:t>物理师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tcBorders>
              <w:top w:val="single" w:color="auto" w:sz="8" w:space="0"/>
              <w:left w:val="single" w:color="auto" w:sz="8" w:space="0"/>
              <w:bottom w:val="single" w:color="auto" w:sz="8" w:space="0"/>
              <w:right w:val="single" w:color="auto" w:sz="8" w:space="0"/>
            </w:tcBorders>
            <w:vAlign w:val="center"/>
          </w:tcPr>
          <w:p>
            <w:pPr>
              <w:spacing w:line="540" w:lineRule="exact"/>
              <w:ind w:firstLine="720" w:firstLineChars="300"/>
              <w:rPr>
                <w:rFonts w:cs="Times New Roman" w:asciiTheme="minorEastAsia" w:hAnsiTheme="minorEastAsia"/>
                <w:sz w:val="24"/>
                <w:szCs w:val="24"/>
              </w:rPr>
            </w:pPr>
            <w:r>
              <w:rPr>
                <w:rFonts w:asciiTheme="minorEastAsia" w:hAnsiTheme="minorEastAsia"/>
                <w:sz w:val="24"/>
                <w:szCs w:val="24"/>
              </w:rPr>
              <w:t>51</w:t>
            </w:r>
          </w:p>
        </w:tc>
        <w:tc>
          <w:tcPr>
            <w:tcW w:w="5237" w:type="dxa"/>
            <w:tcBorders>
              <w:top w:val="single" w:color="auto" w:sz="8" w:space="0"/>
              <w:left w:val="single" w:color="auto" w:sz="8" w:space="0"/>
              <w:bottom w:val="single" w:color="auto" w:sz="8" w:space="0"/>
              <w:right w:val="single" w:color="auto" w:sz="8" w:space="0"/>
            </w:tcBorders>
            <w:vAlign w:val="center"/>
          </w:tcPr>
          <w:p>
            <w:pPr>
              <w:spacing w:line="540" w:lineRule="exact"/>
              <w:jc w:val="left"/>
              <w:rPr>
                <w:rFonts w:cs="Times New Roman" w:asciiTheme="minorEastAsia" w:hAnsiTheme="minorEastAsia"/>
                <w:sz w:val="24"/>
                <w:szCs w:val="24"/>
              </w:rPr>
            </w:pPr>
            <w:r>
              <w:rPr>
                <w:rFonts w:asciiTheme="minorEastAsia" w:hAnsiTheme="minorEastAsia"/>
                <w:sz w:val="24"/>
                <w:szCs w:val="24"/>
              </w:rPr>
              <w:t>CDFI</w:t>
            </w:r>
            <w:r>
              <w:rPr>
                <w:rFonts w:hint="eastAsia" w:asciiTheme="minorEastAsia" w:hAnsiTheme="minorEastAsia"/>
                <w:sz w:val="24"/>
                <w:szCs w:val="24"/>
              </w:rPr>
              <w:t>医师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tcBorders>
              <w:top w:val="single" w:color="auto" w:sz="8" w:space="0"/>
              <w:left w:val="single" w:color="auto" w:sz="8" w:space="0"/>
              <w:bottom w:val="single" w:color="auto" w:sz="8" w:space="0"/>
              <w:right w:val="single" w:color="auto" w:sz="8" w:space="0"/>
            </w:tcBorders>
            <w:vAlign w:val="center"/>
          </w:tcPr>
          <w:p>
            <w:pPr>
              <w:spacing w:line="540" w:lineRule="exact"/>
              <w:ind w:firstLine="720" w:firstLineChars="300"/>
              <w:rPr>
                <w:rFonts w:cs="Times New Roman" w:asciiTheme="minorEastAsia" w:hAnsiTheme="minorEastAsia"/>
                <w:sz w:val="24"/>
                <w:szCs w:val="24"/>
              </w:rPr>
            </w:pPr>
            <w:r>
              <w:rPr>
                <w:rFonts w:asciiTheme="minorEastAsia" w:hAnsiTheme="minorEastAsia"/>
                <w:sz w:val="24"/>
                <w:szCs w:val="24"/>
              </w:rPr>
              <w:t>52</w:t>
            </w:r>
          </w:p>
        </w:tc>
        <w:tc>
          <w:tcPr>
            <w:tcW w:w="5237" w:type="dxa"/>
            <w:tcBorders>
              <w:top w:val="single" w:color="auto" w:sz="8" w:space="0"/>
              <w:left w:val="single" w:color="auto" w:sz="8" w:space="0"/>
              <w:bottom w:val="single" w:color="auto" w:sz="8" w:space="0"/>
              <w:right w:val="single" w:color="auto" w:sz="8" w:space="0"/>
            </w:tcBorders>
            <w:vAlign w:val="center"/>
          </w:tcPr>
          <w:p>
            <w:pPr>
              <w:spacing w:line="540" w:lineRule="exact"/>
              <w:jc w:val="left"/>
              <w:rPr>
                <w:rFonts w:cs="Times New Roman" w:asciiTheme="minorEastAsia" w:hAnsiTheme="minorEastAsia"/>
                <w:sz w:val="24"/>
                <w:szCs w:val="24"/>
              </w:rPr>
            </w:pPr>
            <w:r>
              <w:rPr>
                <w:rFonts w:asciiTheme="minorEastAsia" w:hAnsiTheme="minorEastAsia"/>
                <w:sz w:val="24"/>
                <w:szCs w:val="24"/>
              </w:rPr>
              <w:t>CDFI</w:t>
            </w:r>
            <w:r>
              <w:rPr>
                <w:rFonts w:hint="eastAsia" w:asciiTheme="minorEastAsia" w:hAnsiTheme="minorEastAsia"/>
                <w:sz w:val="24"/>
                <w:szCs w:val="24"/>
              </w:rPr>
              <w:t>技师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tcBorders>
              <w:top w:val="single" w:color="auto" w:sz="8" w:space="0"/>
              <w:left w:val="single" w:color="auto" w:sz="8" w:space="0"/>
              <w:bottom w:val="single" w:color="auto" w:sz="8" w:space="0"/>
              <w:right w:val="single" w:color="auto" w:sz="8" w:space="0"/>
            </w:tcBorders>
            <w:vAlign w:val="center"/>
          </w:tcPr>
          <w:p>
            <w:pPr>
              <w:spacing w:line="540" w:lineRule="exact"/>
              <w:ind w:firstLine="720" w:firstLineChars="300"/>
              <w:rPr>
                <w:rFonts w:cs="Times New Roman" w:asciiTheme="minorEastAsia" w:hAnsiTheme="minorEastAsia"/>
                <w:sz w:val="24"/>
                <w:szCs w:val="24"/>
              </w:rPr>
            </w:pPr>
            <w:r>
              <w:rPr>
                <w:rFonts w:asciiTheme="minorEastAsia" w:hAnsiTheme="minorEastAsia"/>
                <w:sz w:val="24"/>
                <w:szCs w:val="24"/>
              </w:rPr>
              <w:t>61</w:t>
            </w:r>
          </w:p>
        </w:tc>
        <w:tc>
          <w:tcPr>
            <w:tcW w:w="5237" w:type="dxa"/>
            <w:tcBorders>
              <w:top w:val="single" w:color="auto" w:sz="8" w:space="0"/>
              <w:left w:val="single" w:color="auto" w:sz="8" w:space="0"/>
              <w:bottom w:val="single" w:color="auto" w:sz="8" w:space="0"/>
              <w:right w:val="single" w:color="auto" w:sz="8" w:space="0"/>
            </w:tcBorders>
            <w:vAlign w:val="center"/>
          </w:tcPr>
          <w:p>
            <w:pPr>
              <w:spacing w:line="540" w:lineRule="exact"/>
              <w:jc w:val="left"/>
              <w:rPr>
                <w:rFonts w:cs="Times New Roman" w:asciiTheme="minorEastAsia" w:hAnsiTheme="minorEastAsia"/>
                <w:sz w:val="24"/>
                <w:szCs w:val="24"/>
              </w:rPr>
            </w:pPr>
            <w:r>
              <w:rPr>
                <w:rFonts w:asciiTheme="minorEastAsia" w:hAnsiTheme="minorEastAsia"/>
                <w:sz w:val="24"/>
                <w:szCs w:val="24"/>
              </w:rPr>
              <w:t>X</w:t>
            </w:r>
            <w:r>
              <w:rPr>
                <w:rFonts w:hint="eastAsia" w:asciiTheme="minorEastAsia" w:hAnsiTheme="minorEastAsia"/>
                <w:sz w:val="24"/>
                <w:szCs w:val="24"/>
              </w:rPr>
              <w:t>刀、</w:t>
            </w:r>
            <w:r>
              <w:rPr>
                <w:rFonts w:asciiTheme="minorEastAsia" w:hAnsiTheme="minorEastAsia"/>
                <w:sz w:val="24"/>
                <w:szCs w:val="24"/>
              </w:rPr>
              <w:t>γ</w:t>
            </w:r>
            <w:r>
              <w:rPr>
                <w:rFonts w:hint="eastAsia" w:asciiTheme="minorEastAsia" w:hAnsiTheme="minorEastAsia"/>
                <w:sz w:val="24"/>
                <w:szCs w:val="24"/>
              </w:rPr>
              <w:t>刀医师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tcBorders>
              <w:top w:val="single" w:color="auto" w:sz="8" w:space="0"/>
              <w:left w:val="single" w:color="auto" w:sz="8" w:space="0"/>
              <w:bottom w:val="single" w:color="auto" w:sz="8" w:space="0"/>
              <w:right w:val="single" w:color="auto" w:sz="8" w:space="0"/>
            </w:tcBorders>
            <w:vAlign w:val="center"/>
          </w:tcPr>
          <w:p>
            <w:pPr>
              <w:spacing w:line="540" w:lineRule="exact"/>
              <w:ind w:firstLine="720" w:firstLineChars="300"/>
              <w:rPr>
                <w:rFonts w:cs="Times New Roman" w:asciiTheme="minorEastAsia" w:hAnsiTheme="minorEastAsia"/>
                <w:sz w:val="24"/>
                <w:szCs w:val="24"/>
              </w:rPr>
            </w:pPr>
            <w:r>
              <w:rPr>
                <w:rFonts w:asciiTheme="minorEastAsia" w:hAnsiTheme="minorEastAsia"/>
                <w:sz w:val="24"/>
                <w:szCs w:val="24"/>
              </w:rPr>
              <w:t>72</w:t>
            </w:r>
          </w:p>
        </w:tc>
        <w:tc>
          <w:tcPr>
            <w:tcW w:w="5237" w:type="dxa"/>
            <w:tcBorders>
              <w:top w:val="single" w:color="auto" w:sz="8" w:space="0"/>
              <w:left w:val="single" w:color="auto" w:sz="8" w:space="0"/>
              <w:bottom w:val="single" w:color="auto" w:sz="8" w:space="0"/>
              <w:right w:val="single" w:color="auto" w:sz="8" w:space="0"/>
            </w:tcBorders>
            <w:vAlign w:val="center"/>
          </w:tcPr>
          <w:p>
            <w:pPr>
              <w:spacing w:line="540" w:lineRule="exact"/>
              <w:jc w:val="left"/>
              <w:rPr>
                <w:rFonts w:cs="Times New Roman" w:asciiTheme="minorEastAsia" w:hAnsiTheme="minorEastAsia"/>
                <w:sz w:val="24"/>
                <w:szCs w:val="24"/>
              </w:rPr>
            </w:pPr>
            <w:r>
              <w:rPr>
                <w:rFonts w:asciiTheme="minorEastAsia" w:hAnsiTheme="minorEastAsia"/>
                <w:sz w:val="24"/>
                <w:szCs w:val="24"/>
              </w:rPr>
              <w:t>DSA</w:t>
            </w:r>
            <w:r>
              <w:rPr>
                <w:rFonts w:hint="eastAsia" w:asciiTheme="minorEastAsia" w:hAnsiTheme="minorEastAsia"/>
                <w:sz w:val="24"/>
                <w:szCs w:val="24"/>
              </w:rPr>
              <w:t>技师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tcBorders>
              <w:top w:val="single" w:color="auto" w:sz="8" w:space="0"/>
              <w:left w:val="single" w:color="auto" w:sz="8" w:space="0"/>
              <w:bottom w:val="single" w:color="auto" w:sz="8" w:space="0"/>
              <w:right w:val="single" w:color="auto" w:sz="8" w:space="0"/>
            </w:tcBorders>
            <w:vAlign w:val="center"/>
          </w:tcPr>
          <w:p>
            <w:pPr>
              <w:spacing w:line="540" w:lineRule="exact"/>
              <w:ind w:firstLine="720" w:firstLineChars="300"/>
              <w:rPr>
                <w:rFonts w:cs="Times New Roman" w:asciiTheme="minorEastAsia" w:hAnsiTheme="minorEastAsia"/>
                <w:sz w:val="24"/>
                <w:szCs w:val="24"/>
              </w:rPr>
            </w:pPr>
            <w:r>
              <w:rPr>
                <w:rFonts w:asciiTheme="minorEastAsia" w:hAnsiTheme="minorEastAsia"/>
                <w:sz w:val="24"/>
                <w:szCs w:val="24"/>
              </w:rPr>
              <w:t>81</w:t>
            </w:r>
          </w:p>
        </w:tc>
        <w:tc>
          <w:tcPr>
            <w:tcW w:w="5237" w:type="dxa"/>
            <w:tcBorders>
              <w:top w:val="single" w:color="auto" w:sz="8" w:space="0"/>
              <w:left w:val="single" w:color="auto" w:sz="8" w:space="0"/>
              <w:bottom w:val="single" w:color="auto" w:sz="8" w:space="0"/>
              <w:right w:val="single" w:color="auto" w:sz="8" w:space="0"/>
            </w:tcBorders>
            <w:vAlign w:val="center"/>
          </w:tcPr>
          <w:p>
            <w:pPr>
              <w:spacing w:line="540" w:lineRule="exact"/>
              <w:jc w:val="left"/>
              <w:rPr>
                <w:rFonts w:cs="Times New Roman" w:asciiTheme="minorEastAsia" w:hAnsiTheme="minorEastAsia"/>
                <w:sz w:val="24"/>
                <w:szCs w:val="24"/>
              </w:rPr>
            </w:pPr>
            <w:r>
              <w:rPr>
                <w:rFonts w:hint="eastAsia" w:asciiTheme="minorEastAsia" w:hAnsiTheme="minorEastAsia"/>
                <w:sz w:val="24"/>
                <w:szCs w:val="24"/>
              </w:rPr>
              <w:t>核医学医师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tcBorders>
              <w:top w:val="single" w:color="auto" w:sz="8" w:space="0"/>
              <w:left w:val="single" w:color="auto" w:sz="8" w:space="0"/>
              <w:bottom w:val="single" w:color="auto" w:sz="8" w:space="0"/>
              <w:right w:val="single" w:color="auto" w:sz="8" w:space="0"/>
            </w:tcBorders>
            <w:vAlign w:val="center"/>
          </w:tcPr>
          <w:p>
            <w:pPr>
              <w:spacing w:line="540" w:lineRule="exact"/>
              <w:ind w:firstLine="720" w:firstLineChars="300"/>
              <w:rPr>
                <w:rFonts w:cs="Times New Roman" w:asciiTheme="minorEastAsia" w:hAnsiTheme="minorEastAsia"/>
                <w:sz w:val="24"/>
                <w:szCs w:val="24"/>
              </w:rPr>
            </w:pPr>
            <w:r>
              <w:rPr>
                <w:rFonts w:asciiTheme="minorEastAsia" w:hAnsiTheme="minorEastAsia"/>
                <w:sz w:val="24"/>
                <w:szCs w:val="24"/>
              </w:rPr>
              <w:t>82</w:t>
            </w:r>
          </w:p>
        </w:tc>
        <w:tc>
          <w:tcPr>
            <w:tcW w:w="5237" w:type="dxa"/>
            <w:tcBorders>
              <w:top w:val="single" w:color="auto" w:sz="8" w:space="0"/>
              <w:left w:val="single" w:color="auto" w:sz="8" w:space="0"/>
              <w:bottom w:val="single" w:color="auto" w:sz="8" w:space="0"/>
              <w:right w:val="single" w:color="auto" w:sz="8" w:space="0"/>
            </w:tcBorders>
            <w:vAlign w:val="center"/>
          </w:tcPr>
          <w:p>
            <w:pPr>
              <w:spacing w:line="540" w:lineRule="exact"/>
              <w:jc w:val="left"/>
              <w:rPr>
                <w:rFonts w:cs="Times New Roman" w:asciiTheme="minorEastAsia" w:hAnsiTheme="minorEastAsia"/>
                <w:sz w:val="24"/>
                <w:szCs w:val="24"/>
              </w:rPr>
            </w:pPr>
            <w:r>
              <w:rPr>
                <w:rFonts w:hint="eastAsia" w:asciiTheme="minorEastAsia" w:hAnsiTheme="minorEastAsia"/>
                <w:sz w:val="24"/>
                <w:szCs w:val="24"/>
              </w:rPr>
              <w:t>核医学技师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tcBorders>
              <w:top w:val="single" w:color="auto" w:sz="8" w:space="0"/>
              <w:left w:val="single" w:color="auto" w:sz="8" w:space="0"/>
              <w:bottom w:val="single" w:color="auto" w:sz="8" w:space="0"/>
              <w:right w:val="single" w:color="auto" w:sz="8" w:space="0"/>
            </w:tcBorders>
            <w:vAlign w:val="center"/>
          </w:tcPr>
          <w:p>
            <w:pPr>
              <w:spacing w:line="540" w:lineRule="exact"/>
              <w:ind w:firstLine="720" w:firstLineChars="300"/>
              <w:rPr>
                <w:rFonts w:cs="Times New Roman" w:asciiTheme="minorEastAsia" w:hAnsiTheme="minorEastAsia"/>
                <w:sz w:val="24"/>
                <w:szCs w:val="24"/>
              </w:rPr>
            </w:pPr>
            <w:r>
              <w:rPr>
                <w:rFonts w:asciiTheme="minorEastAsia" w:hAnsiTheme="minorEastAsia"/>
                <w:sz w:val="24"/>
                <w:szCs w:val="24"/>
              </w:rPr>
              <w:t>83</w:t>
            </w:r>
          </w:p>
        </w:tc>
        <w:tc>
          <w:tcPr>
            <w:tcW w:w="5237" w:type="dxa"/>
            <w:tcBorders>
              <w:top w:val="single" w:color="auto" w:sz="8" w:space="0"/>
              <w:left w:val="single" w:color="auto" w:sz="8" w:space="0"/>
              <w:bottom w:val="single" w:color="auto" w:sz="8" w:space="0"/>
              <w:right w:val="single" w:color="auto" w:sz="8" w:space="0"/>
            </w:tcBorders>
            <w:vAlign w:val="center"/>
          </w:tcPr>
          <w:p>
            <w:pPr>
              <w:spacing w:line="540" w:lineRule="exact"/>
              <w:jc w:val="left"/>
              <w:rPr>
                <w:rFonts w:cs="Times New Roman" w:asciiTheme="minorEastAsia" w:hAnsiTheme="minorEastAsia"/>
                <w:sz w:val="24"/>
                <w:szCs w:val="24"/>
              </w:rPr>
            </w:pPr>
            <w:r>
              <w:rPr>
                <w:rFonts w:hint="eastAsia" w:asciiTheme="minorEastAsia" w:hAnsiTheme="minorEastAsia"/>
                <w:sz w:val="24"/>
                <w:szCs w:val="24"/>
              </w:rPr>
              <w:t>核医学物理师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4" w:hRule="atLeast"/>
          <w:jc w:val="center"/>
        </w:trPr>
        <w:tc>
          <w:tcPr>
            <w:tcW w:w="2606" w:type="dxa"/>
            <w:tcBorders>
              <w:top w:val="single" w:color="auto" w:sz="8" w:space="0"/>
              <w:left w:val="single" w:color="auto" w:sz="8" w:space="0"/>
              <w:bottom w:val="single" w:color="auto" w:sz="8" w:space="0"/>
              <w:right w:val="single" w:color="auto" w:sz="8" w:space="0"/>
            </w:tcBorders>
            <w:vAlign w:val="center"/>
          </w:tcPr>
          <w:p>
            <w:pPr>
              <w:spacing w:line="540" w:lineRule="exact"/>
              <w:ind w:firstLine="720" w:firstLineChars="300"/>
              <w:rPr>
                <w:rFonts w:cs="Times New Roman" w:asciiTheme="minorEastAsia" w:hAnsiTheme="minorEastAsia"/>
                <w:sz w:val="24"/>
                <w:szCs w:val="24"/>
              </w:rPr>
            </w:pPr>
            <w:r>
              <w:rPr>
                <w:rFonts w:asciiTheme="minorEastAsia" w:hAnsiTheme="minorEastAsia"/>
                <w:sz w:val="24"/>
                <w:szCs w:val="24"/>
              </w:rPr>
              <w:t>84</w:t>
            </w:r>
          </w:p>
        </w:tc>
        <w:tc>
          <w:tcPr>
            <w:tcW w:w="5237" w:type="dxa"/>
            <w:tcBorders>
              <w:top w:val="single" w:color="auto" w:sz="8" w:space="0"/>
              <w:left w:val="single" w:color="auto" w:sz="8" w:space="0"/>
              <w:bottom w:val="single" w:color="auto" w:sz="8" w:space="0"/>
              <w:right w:val="single" w:color="auto" w:sz="8" w:space="0"/>
            </w:tcBorders>
            <w:vAlign w:val="center"/>
          </w:tcPr>
          <w:p>
            <w:pPr>
              <w:spacing w:line="540" w:lineRule="exact"/>
              <w:jc w:val="left"/>
              <w:rPr>
                <w:rFonts w:cs="Times New Roman" w:asciiTheme="minorEastAsia" w:hAnsiTheme="minorEastAsia"/>
                <w:sz w:val="24"/>
                <w:szCs w:val="24"/>
              </w:rPr>
            </w:pPr>
            <w:r>
              <w:rPr>
                <w:rFonts w:hint="eastAsia" w:asciiTheme="minorEastAsia" w:hAnsiTheme="minorEastAsia"/>
                <w:sz w:val="24"/>
                <w:szCs w:val="24"/>
              </w:rPr>
              <w:t>核医学化学师</w:t>
            </w:r>
          </w:p>
        </w:tc>
      </w:tr>
    </w:tbl>
    <w:p>
      <w:pPr>
        <w:widowControl/>
        <w:adjustRightInd w:val="0"/>
        <w:snapToGrid w:val="0"/>
        <w:spacing w:line="560" w:lineRule="exact"/>
        <w:ind w:firstLine="643" w:firstLineChars="200"/>
        <w:rPr>
          <w:rFonts w:ascii="楷体" w:hAnsi="楷体" w:eastAsia="楷体" w:cs="Times New Roman"/>
          <w:b/>
          <w:bCs/>
          <w:snapToGrid w:val="0"/>
          <w:kern w:val="0"/>
          <w:sz w:val="32"/>
          <w:szCs w:val="32"/>
        </w:rPr>
      </w:pPr>
      <w:r>
        <w:rPr>
          <w:rFonts w:hint="eastAsia" w:ascii="楷体" w:hAnsi="楷体" w:eastAsia="楷体" w:cs="Times New Roman"/>
          <w:b/>
          <w:bCs/>
          <w:snapToGrid w:val="0"/>
          <w:kern w:val="0"/>
          <w:sz w:val="32"/>
          <w:szCs w:val="32"/>
        </w:rPr>
        <w:t>（</w:t>
      </w:r>
      <w:r>
        <w:rPr>
          <w:rFonts w:ascii="楷体" w:hAnsi="楷体" w:eastAsia="楷体" w:cs="Times New Roman"/>
          <w:b/>
          <w:bCs/>
          <w:snapToGrid w:val="0"/>
          <w:kern w:val="0"/>
          <w:sz w:val="32"/>
          <w:szCs w:val="32"/>
        </w:rPr>
        <w:t>二）</w:t>
      </w:r>
      <w:r>
        <w:rPr>
          <w:rFonts w:hint="eastAsia" w:ascii="楷体" w:hAnsi="楷体" w:eastAsia="楷体" w:cs="Times New Roman"/>
          <w:b/>
          <w:bCs/>
          <w:snapToGrid w:val="0"/>
          <w:kern w:val="0"/>
          <w:sz w:val="32"/>
          <w:szCs w:val="32"/>
        </w:rPr>
        <w:t>考评方式和时间：</w:t>
      </w:r>
    </w:p>
    <w:p>
      <w:pPr>
        <w:adjustRightInd w:val="0"/>
        <w:snapToGrid w:val="0"/>
        <w:spacing w:line="540" w:lineRule="exact"/>
        <w:ind w:firstLine="640" w:firstLineChars="200"/>
        <w:rPr>
          <w:rFonts w:ascii="仿宋_GB2312" w:hAnsi="楷体" w:eastAsia="仿宋_GB2312" w:cs="Times New Roman"/>
          <w:snapToGrid w:val="0"/>
          <w:kern w:val="0"/>
          <w:sz w:val="32"/>
          <w:szCs w:val="32"/>
        </w:rPr>
      </w:pPr>
      <w:r>
        <w:rPr>
          <w:rFonts w:hint="eastAsia" w:ascii="仿宋_GB2312" w:hAnsi="楷体" w:eastAsia="仿宋_GB2312" w:cs="Times New Roman"/>
          <w:snapToGrid w:val="0"/>
          <w:kern w:val="0"/>
          <w:sz w:val="32"/>
          <w:szCs w:val="32"/>
        </w:rPr>
        <w:t>为进一步提高考评工作的科学性、安全性，本年度考评采用人机对话（以下简称机考）方式进行。</w:t>
      </w:r>
    </w:p>
    <w:p>
      <w:pPr>
        <w:adjustRightInd w:val="0"/>
        <w:snapToGrid w:val="0"/>
        <w:spacing w:line="540" w:lineRule="exact"/>
        <w:ind w:firstLine="640" w:firstLineChars="200"/>
        <w:rPr>
          <w:rFonts w:ascii="仿宋_GB2312" w:hAnsi="楷体" w:eastAsia="仿宋_GB2312" w:cs="Times New Roman"/>
          <w:snapToGrid w:val="0"/>
          <w:kern w:val="0"/>
          <w:sz w:val="32"/>
          <w:szCs w:val="32"/>
        </w:rPr>
      </w:pPr>
      <w:r>
        <w:rPr>
          <w:rFonts w:hint="eastAsia" w:ascii="仿宋_GB2312" w:hAnsi="楷体" w:eastAsia="仿宋_GB2312" w:cs="Times New Roman"/>
          <w:snapToGrid w:val="0"/>
          <w:kern w:val="0"/>
          <w:sz w:val="32"/>
          <w:szCs w:val="32"/>
        </w:rPr>
        <w:t>考试按照公平、公正、规范、自愿和免费的原则，由医用设备使用人员自愿报名参加本次考评，不收取任何费用。</w:t>
      </w:r>
    </w:p>
    <w:tbl>
      <w:tblPr>
        <w:tblStyle w:val="5"/>
        <w:tblW w:w="0" w:type="auto"/>
        <w:tblInd w:w="11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198"/>
        <w:gridCol w:w="37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8" w:hRule="atLeast"/>
        </w:trPr>
        <w:tc>
          <w:tcPr>
            <w:tcW w:w="3198" w:type="dxa"/>
          </w:tcPr>
          <w:p>
            <w:pPr>
              <w:widowControl/>
              <w:adjustRightInd w:val="0"/>
              <w:snapToGrid w:val="0"/>
              <w:spacing w:line="560" w:lineRule="exact"/>
              <w:jc w:val="center"/>
              <w:rPr>
                <w:rFonts w:ascii="宋体" w:hAnsi="宋体" w:eastAsia="宋体" w:cs="Times New Roman"/>
                <w:b/>
                <w:snapToGrid w:val="0"/>
                <w:kern w:val="0"/>
                <w:sz w:val="28"/>
                <w:szCs w:val="28"/>
              </w:rPr>
            </w:pPr>
            <w:r>
              <w:rPr>
                <w:rFonts w:hint="eastAsia" w:ascii="宋体" w:hAnsi="宋体" w:eastAsia="宋体" w:cs="Times New Roman"/>
                <w:b/>
                <w:snapToGrid w:val="0"/>
                <w:kern w:val="0"/>
                <w:sz w:val="28"/>
                <w:szCs w:val="28"/>
              </w:rPr>
              <w:t>考评日期</w:t>
            </w:r>
          </w:p>
        </w:tc>
        <w:tc>
          <w:tcPr>
            <w:tcW w:w="3747" w:type="dxa"/>
          </w:tcPr>
          <w:p>
            <w:pPr>
              <w:widowControl/>
              <w:adjustRightInd w:val="0"/>
              <w:snapToGrid w:val="0"/>
              <w:spacing w:line="560" w:lineRule="exact"/>
              <w:jc w:val="center"/>
              <w:rPr>
                <w:rFonts w:ascii="宋体" w:hAnsi="宋体" w:eastAsia="宋体" w:cs="Times New Roman"/>
                <w:b/>
                <w:snapToGrid w:val="0"/>
                <w:kern w:val="0"/>
                <w:sz w:val="28"/>
                <w:szCs w:val="28"/>
              </w:rPr>
            </w:pPr>
            <w:r>
              <w:rPr>
                <w:rFonts w:hint="eastAsia" w:ascii="宋体" w:hAnsi="宋体" w:eastAsia="宋体" w:cs="Times New Roman"/>
                <w:b/>
                <w:snapToGrid w:val="0"/>
                <w:kern w:val="0"/>
                <w:sz w:val="28"/>
                <w:szCs w:val="28"/>
              </w:rPr>
              <w:t>考评时间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atLeast"/>
        </w:trPr>
        <w:tc>
          <w:tcPr>
            <w:tcW w:w="3198" w:type="dxa"/>
            <w:vMerge w:val="restart"/>
            <w:vAlign w:val="center"/>
          </w:tcPr>
          <w:p>
            <w:pPr>
              <w:widowControl/>
              <w:adjustRightInd w:val="0"/>
              <w:snapToGrid w:val="0"/>
              <w:spacing w:line="560" w:lineRule="exact"/>
              <w:jc w:val="center"/>
              <w:rPr>
                <w:rFonts w:ascii="宋体" w:hAnsi="宋体" w:eastAsia="宋体" w:cs="Times New Roman"/>
                <w:snapToGrid w:val="0"/>
                <w:kern w:val="0"/>
                <w:sz w:val="28"/>
                <w:szCs w:val="28"/>
              </w:rPr>
            </w:pPr>
            <w:r>
              <w:rPr>
                <w:rFonts w:hint="eastAsia" w:ascii="宋体" w:hAnsi="宋体" w:eastAsia="宋体" w:cs="Times New Roman"/>
                <w:snapToGrid w:val="0"/>
                <w:kern w:val="0"/>
                <w:sz w:val="28"/>
                <w:szCs w:val="28"/>
              </w:rPr>
              <w:t>20</w:t>
            </w:r>
            <w:r>
              <w:rPr>
                <w:rFonts w:ascii="宋体" w:hAnsi="宋体" w:eastAsia="宋体" w:cs="Times New Roman"/>
                <w:snapToGrid w:val="0"/>
                <w:kern w:val="0"/>
                <w:sz w:val="28"/>
                <w:szCs w:val="28"/>
              </w:rPr>
              <w:t>2</w:t>
            </w:r>
            <w:r>
              <w:rPr>
                <w:rFonts w:hint="eastAsia" w:ascii="宋体" w:hAnsi="宋体" w:eastAsia="宋体" w:cs="Times New Roman"/>
                <w:snapToGrid w:val="0"/>
                <w:kern w:val="0"/>
                <w:sz w:val="28"/>
                <w:szCs w:val="28"/>
              </w:rPr>
              <w:t>1年11月2</w:t>
            </w:r>
            <w:r>
              <w:rPr>
                <w:rFonts w:ascii="宋体" w:hAnsi="宋体" w:eastAsia="宋体" w:cs="Times New Roman"/>
                <w:snapToGrid w:val="0"/>
                <w:kern w:val="0"/>
                <w:sz w:val="28"/>
                <w:szCs w:val="28"/>
              </w:rPr>
              <w:t>7</w:t>
            </w:r>
            <w:r>
              <w:rPr>
                <w:rFonts w:hint="eastAsia" w:ascii="宋体" w:hAnsi="宋体" w:eastAsia="宋体" w:cs="Times New Roman"/>
                <w:snapToGrid w:val="0"/>
                <w:kern w:val="0"/>
                <w:sz w:val="28"/>
                <w:szCs w:val="28"/>
              </w:rPr>
              <w:t>日</w:t>
            </w:r>
          </w:p>
        </w:tc>
        <w:tc>
          <w:tcPr>
            <w:tcW w:w="3747" w:type="dxa"/>
          </w:tcPr>
          <w:p>
            <w:pPr>
              <w:widowControl/>
              <w:adjustRightInd w:val="0"/>
              <w:snapToGrid w:val="0"/>
              <w:spacing w:line="560" w:lineRule="exact"/>
              <w:jc w:val="center"/>
              <w:rPr>
                <w:rFonts w:ascii="宋体" w:hAnsi="宋体" w:eastAsia="宋体" w:cs="Times New Roman"/>
                <w:snapToGrid w:val="0"/>
                <w:kern w:val="0"/>
                <w:sz w:val="28"/>
                <w:szCs w:val="28"/>
              </w:rPr>
            </w:pPr>
            <w:r>
              <w:rPr>
                <w:rFonts w:hint="eastAsia" w:ascii="宋体" w:hAnsi="宋体" w:eastAsia="宋体" w:cs="Times New Roman"/>
                <w:snapToGrid w:val="0"/>
                <w:kern w:val="0"/>
                <w:sz w:val="28"/>
                <w:szCs w:val="28"/>
              </w:rPr>
              <w:t>09:00-10:30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 w:hRule="atLeast"/>
        </w:trPr>
        <w:tc>
          <w:tcPr>
            <w:tcW w:w="3198" w:type="dxa"/>
            <w:vMerge w:val="continue"/>
          </w:tcPr>
          <w:p>
            <w:pPr>
              <w:widowControl/>
              <w:adjustRightInd w:val="0"/>
              <w:snapToGrid w:val="0"/>
              <w:spacing w:line="560" w:lineRule="exact"/>
              <w:jc w:val="center"/>
              <w:rPr>
                <w:rFonts w:ascii="宋体" w:hAnsi="宋体" w:eastAsia="宋体" w:cs="Times New Roman"/>
                <w:snapToGrid w:val="0"/>
                <w:kern w:val="0"/>
                <w:sz w:val="28"/>
                <w:szCs w:val="28"/>
              </w:rPr>
            </w:pPr>
          </w:p>
        </w:tc>
        <w:tc>
          <w:tcPr>
            <w:tcW w:w="3747" w:type="dxa"/>
          </w:tcPr>
          <w:p>
            <w:pPr>
              <w:widowControl/>
              <w:adjustRightInd w:val="0"/>
              <w:snapToGrid w:val="0"/>
              <w:spacing w:line="560" w:lineRule="exact"/>
              <w:jc w:val="center"/>
              <w:rPr>
                <w:rFonts w:ascii="宋体" w:hAnsi="宋体" w:eastAsia="宋体" w:cs="Times New Roman"/>
                <w:snapToGrid w:val="0"/>
                <w:kern w:val="0"/>
                <w:sz w:val="28"/>
                <w:szCs w:val="28"/>
              </w:rPr>
            </w:pPr>
            <w:r>
              <w:rPr>
                <w:rFonts w:hint="eastAsia" w:ascii="宋体" w:hAnsi="宋体" w:eastAsia="宋体" w:cs="Times New Roman"/>
                <w:snapToGrid w:val="0"/>
                <w:kern w:val="0"/>
                <w:sz w:val="28"/>
                <w:szCs w:val="28"/>
              </w:rPr>
              <w:t>11:15-12:45</w:t>
            </w:r>
          </w:p>
        </w:tc>
      </w:tr>
    </w:tbl>
    <w:p>
      <w:pPr>
        <w:kinsoku w:val="0"/>
        <w:overflowPunct w:val="0"/>
        <w:autoSpaceDE w:val="0"/>
        <w:autoSpaceDN w:val="0"/>
        <w:spacing w:line="520" w:lineRule="exact"/>
        <w:ind w:left="640"/>
        <w:rPr>
          <w:rFonts w:ascii="黑体" w:hAnsi="黑体" w:eastAsia="黑体"/>
          <w:sz w:val="32"/>
          <w:szCs w:val="32"/>
        </w:rPr>
      </w:pPr>
      <w:r>
        <w:rPr>
          <w:rFonts w:hint="eastAsia" w:ascii="黑体" w:hAnsi="黑体" w:eastAsia="黑体"/>
          <w:sz w:val="32"/>
          <w:szCs w:val="32"/>
        </w:rPr>
        <w:t>二、报名资格条件</w:t>
      </w:r>
    </w:p>
    <w:p>
      <w:pPr>
        <w:kinsoku w:val="0"/>
        <w:overflowPunct w:val="0"/>
        <w:autoSpaceDE w:val="0"/>
        <w:autoSpaceDN w:val="0"/>
        <w:spacing w:line="560" w:lineRule="exact"/>
        <w:ind w:firstLine="630" w:firstLineChars="197"/>
        <w:jc w:val="left"/>
        <w:rPr>
          <w:rFonts w:ascii="仿宋_GB2312" w:hAnsi="宋体" w:eastAsia="仿宋_GB2312"/>
          <w:color w:val="FF0000"/>
          <w:sz w:val="32"/>
          <w:szCs w:val="32"/>
        </w:rPr>
      </w:pPr>
      <w:r>
        <w:rPr>
          <w:rFonts w:hint="eastAsia" w:ascii="仿宋_GB2312" w:hAnsi="宋体" w:eastAsia="仿宋_GB2312"/>
          <w:sz w:val="32"/>
          <w:szCs w:val="32"/>
        </w:rPr>
        <w:t>从事本专业工作两年以上且尚未取得《医用设备使用人员业务能力考评合格证明》的相关医用设备使用人员，可报名参加相应专业的业务能力考评</w:t>
      </w:r>
      <w:r>
        <w:rPr>
          <w:rFonts w:hint="eastAsia" w:ascii="仿宋_GB2312" w:hAnsi="仿宋" w:eastAsia="仿宋_GB2312" w:cs="仿宋"/>
          <w:kern w:val="0"/>
          <w:sz w:val="32"/>
          <w:szCs w:val="32"/>
        </w:rPr>
        <w:t>（只能选择一个专业报考）</w:t>
      </w:r>
      <w:r>
        <w:rPr>
          <w:rFonts w:hint="eastAsia" w:ascii="仿宋_GB2312" w:hAnsi="宋体" w:eastAsia="仿宋_GB2312"/>
          <w:sz w:val="32"/>
          <w:szCs w:val="32"/>
        </w:rPr>
        <w:t>。</w:t>
      </w:r>
    </w:p>
    <w:p>
      <w:pPr>
        <w:adjustRightInd w:val="0"/>
        <w:snapToGrid w:val="0"/>
        <w:spacing w:line="520" w:lineRule="exact"/>
        <w:ind w:left="-2" w:leftChars="-1" w:firstLine="640" w:firstLineChars="200"/>
        <w:jc w:val="left"/>
        <w:rPr>
          <w:rFonts w:ascii="仿宋_GB2312" w:hAnsi="宋体" w:eastAsia="仿宋_GB2312"/>
          <w:sz w:val="32"/>
          <w:szCs w:val="32"/>
          <w:highlight w:val="yellow"/>
        </w:rPr>
      </w:pPr>
      <w:r>
        <w:rPr>
          <w:rFonts w:hint="eastAsia" w:ascii="仿宋_GB2312" w:hAnsi="宋体" w:eastAsia="仿宋_GB2312"/>
          <w:sz w:val="32"/>
          <w:szCs w:val="32"/>
        </w:rPr>
        <w:t>其中医师类专业报考者须持有《医师执业证书》，执业助理医师不得报考医师类专业，且所报考的专业与执业范围一致。</w:t>
      </w:r>
    </w:p>
    <w:p>
      <w:pPr>
        <w:adjustRightInd w:val="0"/>
        <w:snapToGrid w:val="0"/>
        <w:spacing w:line="540" w:lineRule="exact"/>
        <w:ind w:firstLine="640" w:firstLineChars="200"/>
        <w:rPr>
          <w:rFonts w:ascii="仿宋_GB2312" w:hAnsi="楷体" w:eastAsia="仿宋_GB2312" w:cs="Times New Roman"/>
          <w:snapToGrid w:val="0"/>
          <w:kern w:val="0"/>
          <w:sz w:val="32"/>
          <w:szCs w:val="32"/>
        </w:rPr>
      </w:pPr>
      <w:r>
        <w:rPr>
          <w:rFonts w:hint="eastAsia" w:ascii="仿宋_GB2312" w:hAnsi="楷体" w:eastAsia="仿宋_GB2312" w:cs="Times New Roman"/>
          <w:snapToGrid w:val="0"/>
          <w:kern w:val="0"/>
          <w:sz w:val="32"/>
          <w:szCs w:val="32"/>
        </w:rPr>
        <w:t>考评合格者将获得全国医用设备使用人员业务能力考评合格证明。</w:t>
      </w:r>
    </w:p>
    <w:p>
      <w:pPr>
        <w:adjustRightInd w:val="0"/>
        <w:snapToGrid w:val="0"/>
        <w:spacing w:line="540" w:lineRule="exact"/>
        <w:ind w:firstLine="640" w:firstLineChars="200"/>
        <w:rPr>
          <w:rFonts w:ascii="黑体" w:hAnsi="黑体" w:eastAsia="黑体" w:cs="Times New Roman"/>
          <w:snapToGrid w:val="0"/>
          <w:kern w:val="0"/>
          <w:sz w:val="32"/>
          <w:szCs w:val="32"/>
        </w:rPr>
      </w:pPr>
      <w:r>
        <w:rPr>
          <w:rFonts w:hint="eastAsia" w:ascii="黑体" w:hAnsi="黑体" w:eastAsia="黑体" w:cs="Times New Roman"/>
          <w:snapToGrid w:val="0"/>
          <w:kern w:val="0"/>
          <w:sz w:val="32"/>
          <w:szCs w:val="32"/>
        </w:rPr>
        <w:t>三、报名管理</w:t>
      </w:r>
    </w:p>
    <w:p>
      <w:pPr>
        <w:adjustRightInd w:val="0"/>
        <w:snapToGrid w:val="0"/>
        <w:spacing w:line="540" w:lineRule="exact"/>
        <w:ind w:firstLine="643" w:firstLineChars="200"/>
        <w:rPr>
          <w:rFonts w:ascii="仿宋_GB2312" w:hAnsi="宋体" w:eastAsia="仿宋_GB2312" w:cs="Times New Roman"/>
          <w:snapToGrid w:val="0"/>
          <w:kern w:val="0"/>
          <w:sz w:val="32"/>
          <w:szCs w:val="32"/>
        </w:rPr>
      </w:pPr>
      <w:r>
        <w:rPr>
          <w:rFonts w:hint="eastAsia" w:ascii="楷体" w:hAnsi="楷体" w:eastAsia="楷体" w:cs="Times New Roman"/>
          <w:b/>
          <w:bCs/>
          <w:snapToGrid w:val="0"/>
          <w:kern w:val="0"/>
          <w:sz w:val="32"/>
          <w:szCs w:val="32"/>
        </w:rPr>
        <w:t>（一)网上预报名：</w:t>
      </w:r>
      <w:r>
        <w:rPr>
          <w:rFonts w:hint="eastAsia" w:ascii="仿宋_GB2312" w:hAnsi="宋体" w:eastAsia="仿宋_GB2312" w:cs="Times New Roman"/>
          <w:snapToGrid w:val="0"/>
          <w:kern w:val="0"/>
          <w:sz w:val="32"/>
          <w:szCs w:val="32"/>
        </w:rPr>
        <w:t>网上预报名时间为20</w:t>
      </w:r>
      <w:r>
        <w:rPr>
          <w:rFonts w:ascii="仿宋_GB2312" w:hAnsi="宋体" w:eastAsia="仿宋_GB2312" w:cs="Times New Roman"/>
          <w:snapToGrid w:val="0"/>
          <w:kern w:val="0"/>
          <w:sz w:val="32"/>
          <w:szCs w:val="32"/>
        </w:rPr>
        <w:t>2</w:t>
      </w:r>
      <w:r>
        <w:rPr>
          <w:rFonts w:hint="eastAsia" w:ascii="仿宋_GB2312" w:hAnsi="宋体" w:eastAsia="仿宋_GB2312" w:cs="Times New Roman"/>
          <w:snapToGrid w:val="0"/>
          <w:kern w:val="0"/>
          <w:sz w:val="32"/>
          <w:szCs w:val="32"/>
        </w:rPr>
        <w:t>1年10月12-</w:t>
      </w:r>
      <w:r>
        <w:rPr>
          <w:rFonts w:ascii="仿宋_GB2312" w:hAnsi="宋体" w:eastAsia="仿宋_GB2312" w:cs="Times New Roman"/>
          <w:snapToGrid w:val="0"/>
          <w:kern w:val="0"/>
          <w:sz w:val="32"/>
          <w:szCs w:val="32"/>
        </w:rPr>
        <w:t>2</w:t>
      </w:r>
      <w:r>
        <w:rPr>
          <w:rFonts w:hint="eastAsia" w:ascii="仿宋_GB2312" w:hAnsi="宋体" w:eastAsia="仿宋_GB2312" w:cs="Times New Roman"/>
          <w:snapToGrid w:val="0"/>
          <w:kern w:val="0"/>
          <w:sz w:val="32"/>
          <w:szCs w:val="32"/>
        </w:rPr>
        <w:t>6日，考生登录中国卫生人才网（www.21wecan.com）进行网上报名。</w:t>
      </w:r>
    </w:p>
    <w:p>
      <w:pPr>
        <w:widowControl/>
        <w:adjustRightInd w:val="0"/>
        <w:snapToGrid w:val="0"/>
        <w:spacing w:line="540" w:lineRule="exact"/>
        <w:ind w:firstLine="643" w:firstLineChars="200"/>
        <w:rPr>
          <w:rFonts w:ascii="楷体" w:hAnsi="楷体" w:eastAsia="楷体" w:cs="Times New Roman"/>
          <w:b/>
          <w:bCs/>
          <w:snapToGrid w:val="0"/>
          <w:kern w:val="0"/>
          <w:sz w:val="32"/>
          <w:szCs w:val="32"/>
        </w:rPr>
      </w:pPr>
      <w:r>
        <w:rPr>
          <w:rFonts w:hint="eastAsia" w:ascii="楷体" w:hAnsi="楷体" w:eastAsia="楷体" w:cs="Times New Roman"/>
          <w:b/>
          <w:bCs/>
          <w:snapToGrid w:val="0"/>
          <w:kern w:val="0"/>
          <w:sz w:val="32"/>
          <w:szCs w:val="32"/>
        </w:rPr>
        <w:t>（二）报名确认和资格审核：</w:t>
      </w:r>
    </w:p>
    <w:p>
      <w:pPr>
        <w:widowControl/>
        <w:adjustRightInd w:val="0"/>
        <w:snapToGrid w:val="0"/>
        <w:spacing w:line="540" w:lineRule="exact"/>
        <w:ind w:firstLine="643" w:firstLineChars="200"/>
        <w:rPr>
          <w:rFonts w:ascii="黑体" w:hAnsi="黑体" w:eastAsia="黑体" w:cs="Times New Roman"/>
          <w:b/>
          <w:snapToGrid w:val="0"/>
          <w:kern w:val="0"/>
          <w:sz w:val="32"/>
          <w:szCs w:val="32"/>
        </w:rPr>
      </w:pPr>
      <w:r>
        <w:rPr>
          <w:rFonts w:hint="eastAsia" w:ascii="黑体" w:hAnsi="黑体" w:eastAsia="黑体" w:cs="Times New Roman"/>
          <w:b/>
          <w:snapToGrid w:val="0"/>
          <w:kern w:val="0"/>
          <w:sz w:val="32"/>
          <w:szCs w:val="32"/>
        </w:rPr>
        <w:t>◆报考医师类提交材料（按顺序排列，材料缺一不可）</w:t>
      </w:r>
    </w:p>
    <w:p>
      <w:pPr>
        <w:kinsoku w:val="0"/>
        <w:overflowPunct w:val="0"/>
        <w:autoSpaceDE w:val="0"/>
        <w:autoSpaceDN w:val="0"/>
        <w:adjustRightInd w:val="0"/>
        <w:snapToGrid w:val="0"/>
        <w:spacing w:line="540" w:lineRule="exact"/>
        <w:ind w:firstLine="640"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1、《20</w:t>
      </w:r>
      <w:r>
        <w:rPr>
          <w:rFonts w:ascii="仿宋_GB2312" w:hAnsi="宋体" w:eastAsia="仿宋_GB2312" w:cs="Times New Roman"/>
          <w:snapToGrid w:val="0"/>
          <w:kern w:val="0"/>
          <w:sz w:val="32"/>
          <w:szCs w:val="32"/>
        </w:rPr>
        <w:t>2</w:t>
      </w:r>
      <w:r>
        <w:rPr>
          <w:rFonts w:hint="eastAsia" w:ascii="仿宋_GB2312" w:hAnsi="宋体" w:eastAsia="仿宋_GB2312" w:cs="Times New Roman"/>
          <w:snapToGrid w:val="0"/>
          <w:kern w:val="0"/>
          <w:sz w:val="32"/>
          <w:szCs w:val="32"/>
        </w:rPr>
        <w:t>1年医用设备使用人员业务能力考评报名表》（网上报名后打印并经个人签名+单位审核盖章）；</w:t>
      </w:r>
    </w:p>
    <w:p>
      <w:pPr>
        <w:kinsoku w:val="0"/>
        <w:overflowPunct w:val="0"/>
        <w:autoSpaceDE w:val="0"/>
        <w:autoSpaceDN w:val="0"/>
        <w:adjustRightInd w:val="0"/>
        <w:snapToGrid w:val="0"/>
        <w:spacing w:line="540" w:lineRule="exact"/>
        <w:ind w:firstLine="640"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2、执业医师执业证书复印件（</w:t>
      </w:r>
      <w:r>
        <w:rPr>
          <w:rFonts w:hint="eastAsia" w:ascii="仿宋_GB2312" w:hAnsi="宋体" w:eastAsia="仿宋_GB2312"/>
          <w:sz w:val="32"/>
          <w:szCs w:val="32"/>
        </w:rPr>
        <w:t>报考专业与执业范围一致</w:t>
      </w:r>
      <w:r>
        <w:rPr>
          <w:rFonts w:hint="eastAsia" w:ascii="仿宋_GB2312" w:hAnsi="宋体" w:eastAsia="仿宋_GB2312" w:cs="Times New Roman"/>
          <w:snapToGrid w:val="0"/>
          <w:kern w:val="0"/>
          <w:sz w:val="32"/>
          <w:szCs w:val="32"/>
        </w:rPr>
        <w:t>）；</w:t>
      </w:r>
    </w:p>
    <w:p>
      <w:pPr>
        <w:kinsoku w:val="0"/>
        <w:overflowPunct w:val="0"/>
        <w:autoSpaceDE w:val="0"/>
        <w:autoSpaceDN w:val="0"/>
        <w:adjustRightInd w:val="0"/>
        <w:snapToGrid w:val="0"/>
        <w:spacing w:line="540" w:lineRule="exact"/>
        <w:ind w:firstLine="640"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3、身份证复印件；</w:t>
      </w:r>
    </w:p>
    <w:p>
      <w:pPr>
        <w:kinsoku w:val="0"/>
        <w:overflowPunct w:val="0"/>
        <w:autoSpaceDE w:val="0"/>
        <w:autoSpaceDN w:val="0"/>
        <w:adjustRightInd w:val="0"/>
        <w:snapToGrid w:val="0"/>
        <w:spacing w:line="540" w:lineRule="exact"/>
        <w:ind w:firstLine="640"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4、学历证书复印件（须满</w:t>
      </w:r>
      <w:r>
        <w:rPr>
          <w:rFonts w:ascii="仿宋_GB2312" w:hAnsi="宋体" w:eastAsia="仿宋_GB2312" w:cs="Times New Roman"/>
          <w:snapToGrid w:val="0"/>
          <w:kern w:val="0"/>
          <w:sz w:val="32"/>
          <w:szCs w:val="32"/>
        </w:rPr>
        <w:t>2</w:t>
      </w:r>
      <w:r>
        <w:rPr>
          <w:rFonts w:hint="eastAsia" w:ascii="仿宋_GB2312" w:hAnsi="宋体" w:eastAsia="仿宋_GB2312" w:cs="Times New Roman"/>
          <w:snapToGrid w:val="0"/>
          <w:kern w:val="0"/>
          <w:sz w:val="32"/>
          <w:szCs w:val="32"/>
        </w:rPr>
        <w:t>年，且与报考专业相一致）；</w:t>
      </w:r>
    </w:p>
    <w:p>
      <w:pPr>
        <w:kinsoku w:val="0"/>
        <w:overflowPunct w:val="0"/>
        <w:autoSpaceDE w:val="0"/>
        <w:autoSpaceDN w:val="0"/>
        <w:adjustRightInd w:val="0"/>
        <w:snapToGrid w:val="0"/>
        <w:spacing w:line="540" w:lineRule="exact"/>
        <w:ind w:firstLine="640"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5、工作证明（从事相关工作满2年以上）。</w:t>
      </w:r>
    </w:p>
    <w:p>
      <w:pPr>
        <w:widowControl/>
        <w:adjustRightInd w:val="0"/>
        <w:snapToGrid w:val="0"/>
        <w:spacing w:line="540" w:lineRule="exact"/>
        <w:ind w:firstLine="643" w:firstLineChars="200"/>
        <w:rPr>
          <w:rFonts w:ascii="黑体" w:hAnsi="黑体" w:eastAsia="黑体" w:cs="Times New Roman"/>
          <w:b/>
          <w:snapToGrid w:val="0"/>
          <w:kern w:val="0"/>
          <w:sz w:val="32"/>
          <w:szCs w:val="32"/>
        </w:rPr>
      </w:pPr>
      <w:r>
        <w:rPr>
          <w:rFonts w:hint="eastAsia" w:ascii="黑体" w:hAnsi="黑体" w:eastAsia="黑体" w:cs="Times New Roman"/>
          <w:b/>
          <w:snapToGrid w:val="0"/>
          <w:kern w:val="0"/>
          <w:sz w:val="32"/>
          <w:szCs w:val="32"/>
        </w:rPr>
        <w:t>◆报考非医师类（技师、物理师、化学师等）提交材料（按顺序排列，材料缺一不可）</w:t>
      </w:r>
    </w:p>
    <w:p>
      <w:pPr>
        <w:adjustRightInd w:val="0"/>
        <w:snapToGrid w:val="0"/>
        <w:spacing w:line="540" w:lineRule="exact"/>
        <w:ind w:firstLine="640"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1、《20</w:t>
      </w:r>
      <w:r>
        <w:rPr>
          <w:rFonts w:ascii="仿宋_GB2312" w:hAnsi="宋体" w:eastAsia="仿宋_GB2312" w:cs="Times New Roman"/>
          <w:snapToGrid w:val="0"/>
          <w:kern w:val="0"/>
          <w:sz w:val="32"/>
          <w:szCs w:val="32"/>
        </w:rPr>
        <w:t>2</w:t>
      </w:r>
      <w:r>
        <w:rPr>
          <w:rFonts w:hint="eastAsia" w:ascii="仿宋_GB2312" w:hAnsi="宋体" w:eastAsia="仿宋_GB2312" w:cs="Times New Roman"/>
          <w:snapToGrid w:val="0"/>
          <w:kern w:val="0"/>
          <w:sz w:val="32"/>
          <w:szCs w:val="32"/>
        </w:rPr>
        <w:t>1年医用设备使用人员业务能力考评报名表》（网上报名后打印并经个人签名+单位审核盖章）；</w:t>
      </w:r>
    </w:p>
    <w:p>
      <w:pPr>
        <w:adjustRightInd w:val="0"/>
        <w:snapToGrid w:val="0"/>
        <w:spacing w:line="540" w:lineRule="exact"/>
        <w:ind w:firstLine="640"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2、身份证复印件；</w:t>
      </w:r>
    </w:p>
    <w:p>
      <w:pPr>
        <w:adjustRightInd w:val="0"/>
        <w:snapToGrid w:val="0"/>
        <w:spacing w:line="540" w:lineRule="exact"/>
        <w:ind w:firstLine="640"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3、学历证书复印件（须满</w:t>
      </w:r>
      <w:r>
        <w:rPr>
          <w:rFonts w:ascii="仿宋_GB2312" w:hAnsi="宋体" w:eastAsia="仿宋_GB2312" w:cs="Times New Roman"/>
          <w:snapToGrid w:val="0"/>
          <w:kern w:val="0"/>
          <w:sz w:val="32"/>
          <w:szCs w:val="32"/>
        </w:rPr>
        <w:t>2</w:t>
      </w:r>
      <w:r>
        <w:rPr>
          <w:rFonts w:hint="eastAsia" w:ascii="仿宋_GB2312" w:hAnsi="宋体" w:eastAsia="仿宋_GB2312" w:cs="Times New Roman"/>
          <w:snapToGrid w:val="0"/>
          <w:kern w:val="0"/>
          <w:sz w:val="32"/>
          <w:szCs w:val="32"/>
        </w:rPr>
        <w:t>年，且与报考专业相一致）；</w:t>
      </w:r>
    </w:p>
    <w:p>
      <w:pPr>
        <w:adjustRightInd w:val="0"/>
        <w:snapToGrid w:val="0"/>
        <w:spacing w:line="540" w:lineRule="exact"/>
        <w:ind w:firstLine="640"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4、工作证明（从事相关工作满2年以上）。</w:t>
      </w:r>
    </w:p>
    <w:p>
      <w:pPr>
        <w:spacing w:line="540" w:lineRule="exact"/>
        <w:ind w:firstLine="645"/>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报名材料一律不接受邮寄,采用现场审核方式。考生将所需报考材料交所在单位的人事部门统一收集、审核、盖章后，填写汇总表（见附件2），于20</w:t>
      </w:r>
      <w:r>
        <w:rPr>
          <w:rFonts w:ascii="仿宋_GB2312" w:hAnsi="宋体" w:eastAsia="仿宋_GB2312" w:cs="Times New Roman"/>
          <w:snapToGrid w:val="0"/>
          <w:kern w:val="0"/>
          <w:sz w:val="32"/>
          <w:szCs w:val="32"/>
        </w:rPr>
        <w:t>2</w:t>
      </w:r>
      <w:r>
        <w:rPr>
          <w:rFonts w:hint="eastAsia" w:ascii="仿宋_GB2312" w:hAnsi="宋体" w:eastAsia="仿宋_GB2312" w:cs="Times New Roman"/>
          <w:snapToGrid w:val="0"/>
          <w:kern w:val="0"/>
          <w:sz w:val="32"/>
          <w:szCs w:val="32"/>
        </w:rPr>
        <w:t>1年10月28日18时前（工作日）</w:t>
      </w:r>
      <w:r>
        <w:rPr>
          <w:rFonts w:hint="eastAsia" w:ascii="仿宋_GB2312" w:hAnsi="微软雅黑" w:eastAsia="仿宋_GB2312"/>
          <w:sz w:val="32"/>
          <w:szCs w:val="32"/>
          <w:shd w:val="clear" w:color="auto" w:fill="FFFFFF"/>
        </w:rPr>
        <w:t>统一派员到当地相关考试管理机构进行现场确认</w:t>
      </w:r>
      <w:r>
        <w:rPr>
          <w:rFonts w:hint="eastAsia" w:ascii="仿宋_GB2312" w:hAnsi="宋体" w:eastAsia="仿宋_GB2312" w:cs="Times New Roman"/>
          <w:snapToGrid w:val="0"/>
          <w:kern w:val="0"/>
          <w:sz w:val="32"/>
          <w:szCs w:val="32"/>
        </w:rPr>
        <w:t>（地址见附件3）。</w:t>
      </w:r>
    </w:p>
    <w:p>
      <w:pPr>
        <w:spacing w:line="540" w:lineRule="exact"/>
        <w:ind w:firstLine="645"/>
        <w:rPr>
          <w:rFonts w:ascii="仿宋_GB2312" w:eastAsia="仿宋_GB2312"/>
          <w:sz w:val="32"/>
          <w:szCs w:val="32"/>
        </w:rPr>
      </w:pPr>
      <w:r>
        <w:rPr>
          <w:rFonts w:hint="eastAsia" w:ascii="仿宋_GB2312" w:hAnsi="宋体" w:eastAsia="仿宋_GB2312" w:cs="Times New Roman"/>
          <w:snapToGrid w:val="0"/>
          <w:kern w:val="0"/>
          <w:sz w:val="32"/>
          <w:szCs w:val="32"/>
        </w:rPr>
        <w:t>请各市相关考试管理机构于20</w:t>
      </w:r>
      <w:r>
        <w:rPr>
          <w:rFonts w:ascii="仿宋_GB2312" w:hAnsi="宋体" w:eastAsia="仿宋_GB2312" w:cs="Times New Roman"/>
          <w:snapToGrid w:val="0"/>
          <w:kern w:val="0"/>
          <w:sz w:val="32"/>
          <w:szCs w:val="32"/>
        </w:rPr>
        <w:t>2</w:t>
      </w:r>
      <w:r>
        <w:rPr>
          <w:rFonts w:hint="eastAsia" w:ascii="仿宋_GB2312" w:hAnsi="宋体" w:eastAsia="仿宋_GB2312" w:cs="Times New Roman"/>
          <w:snapToGrid w:val="0"/>
          <w:kern w:val="0"/>
          <w:sz w:val="32"/>
          <w:szCs w:val="32"/>
        </w:rPr>
        <w:t>1年11月1日前将考生报名材料送至自治区卫生健康人才与技术服务中心</w:t>
      </w:r>
      <w:r>
        <w:rPr>
          <w:rFonts w:hint="eastAsia" w:ascii="仿宋_GB2312" w:eastAsia="仿宋_GB2312"/>
          <w:sz w:val="32"/>
          <w:szCs w:val="32"/>
        </w:rPr>
        <w:t>（南宁市青秀区民族大道80号5楼505、501室）。驻邕区直相关医疗单位由单位统一收集、审核、汇总、盖章后直接报送自治区卫生健康人才与技术服务中心。</w:t>
      </w:r>
    </w:p>
    <w:p>
      <w:pPr>
        <w:widowControl/>
        <w:adjustRightInd w:val="0"/>
        <w:snapToGrid w:val="0"/>
        <w:spacing w:line="540" w:lineRule="exact"/>
        <w:ind w:firstLine="640" w:firstLineChars="200"/>
        <w:rPr>
          <w:rFonts w:ascii="黑体" w:hAnsi="黑体" w:eastAsia="黑体" w:cs="Times New Roman"/>
          <w:snapToGrid w:val="0"/>
          <w:kern w:val="0"/>
          <w:sz w:val="32"/>
          <w:szCs w:val="32"/>
        </w:rPr>
      </w:pPr>
      <w:r>
        <w:rPr>
          <w:rFonts w:hint="eastAsia" w:ascii="黑体" w:hAnsi="黑体" w:eastAsia="黑体" w:cs="Times New Roman"/>
          <w:snapToGrid w:val="0"/>
          <w:kern w:val="0"/>
          <w:sz w:val="32"/>
          <w:szCs w:val="32"/>
        </w:rPr>
        <w:t>四、准考证打印</w:t>
      </w:r>
    </w:p>
    <w:p>
      <w:pPr>
        <w:widowControl/>
        <w:adjustRightInd w:val="0"/>
        <w:snapToGrid w:val="0"/>
        <w:spacing w:line="540" w:lineRule="exact"/>
        <w:ind w:firstLine="640"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自11月</w:t>
      </w:r>
      <w:r>
        <w:rPr>
          <w:rFonts w:ascii="仿宋_GB2312" w:hAnsi="宋体" w:eastAsia="仿宋_GB2312" w:cs="Times New Roman"/>
          <w:snapToGrid w:val="0"/>
          <w:kern w:val="0"/>
          <w:sz w:val="32"/>
          <w:szCs w:val="32"/>
        </w:rPr>
        <w:t>22</w:t>
      </w:r>
      <w:r>
        <w:rPr>
          <w:rFonts w:hint="eastAsia" w:ascii="仿宋_GB2312" w:hAnsi="宋体" w:eastAsia="仿宋_GB2312" w:cs="Times New Roman"/>
          <w:snapToGrid w:val="0"/>
          <w:kern w:val="0"/>
          <w:sz w:val="32"/>
          <w:szCs w:val="32"/>
        </w:rPr>
        <w:t>日起，考生可登录中国卫生人才网（www.21wecan.com）打印准考证，截止时间为11月2</w:t>
      </w:r>
      <w:r>
        <w:rPr>
          <w:rFonts w:ascii="仿宋_GB2312" w:hAnsi="宋体" w:eastAsia="仿宋_GB2312" w:cs="Times New Roman"/>
          <w:snapToGrid w:val="0"/>
          <w:kern w:val="0"/>
          <w:sz w:val="32"/>
          <w:szCs w:val="32"/>
        </w:rPr>
        <w:t>7</w:t>
      </w:r>
      <w:r>
        <w:rPr>
          <w:rFonts w:hint="eastAsia" w:ascii="仿宋_GB2312" w:hAnsi="宋体" w:eastAsia="仿宋_GB2312" w:cs="Times New Roman"/>
          <w:snapToGrid w:val="0"/>
          <w:kern w:val="0"/>
          <w:sz w:val="32"/>
          <w:szCs w:val="32"/>
        </w:rPr>
        <w:t>日。</w:t>
      </w:r>
    </w:p>
    <w:p>
      <w:pPr>
        <w:widowControl/>
        <w:adjustRightInd w:val="0"/>
        <w:snapToGrid w:val="0"/>
        <w:spacing w:line="540" w:lineRule="exact"/>
        <w:ind w:firstLine="640" w:firstLineChars="200"/>
        <w:rPr>
          <w:rFonts w:ascii="黑体" w:hAnsi="黑体" w:eastAsia="黑体" w:cs="Times New Roman"/>
          <w:snapToGrid w:val="0"/>
          <w:kern w:val="0"/>
          <w:sz w:val="32"/>
          <w:szCs w:val="32"/>
        </w:rPr>
      </w:pPr>
      <w:r>
        <w:rPr>
          <w:rFonts w:hint="eastAsia" w:ascii="黑体" w:hAnsi="黑体" w:eastAsia="黑体" w:cs="Times New Roman"/>
          <w:snapToGrid w:val="0"/>
          <w:kern w:val="0"/>
          <w:sz w:val="32"/>
          <w:szCs w:val="32"/>
        </w:rPr>
        <w:t>五、考试成绩发布</w:t>
      </w:r>
    </w:p>
    <w:p>
      <w:pPr>
        <w:widowControl/>
        <w:adjustRightInd w:val="0"/>
        <w:snapToGrid w:val="0"/>
        <w:spacing w:line="540" w:lineRule="exact"/>
        <w:ind w:firstLine="640"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（一）国家卫生健康委人才交流服务中心于考后两个月内在中国卫生人才网（www.21wecan.com）上发布考试成绩。考生可凭本人准考证号和有效证件号进行成绩查询。</w:t>
      </w:r>
    </w:p>
    <w:p>
      <w:pPr>
        <w:widowControl/>
        <w:adjustRightInd w:val="0"/>
        <w:snapToGrid w:val="0"/>
        <w:spacing w:line="540" w:lineRule="exact"/>
        <w:ind w:firstLine="640"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（二）合格考生需在规定时间内登录中国卫生人才网自行下载打印成绩合格证明电子版，具体时间请关注中国卫生人才网。</w:t>
      </w:r>
    </w:p>
    <w:p>
      <w:pPr>
        <w:adjustRightInd w:val="0"/>
        <w:snapToGrid w:val="0"/>
        <w:spacing w:line="540" w:lineRule="exact"/>
        <w:ind w:firstLine="640" w:firstLineChars="200"/>
        <w:rPr>
          <w:rFonts w:ascii="黑体" w:hAnsi="黑体" w:eastAsia="黑体" w:cs="Times New Roman"/>
          <w:snapToGrid w:val="0"/>
          <w:kern w:val="0"/>
          <w:sz w:val="32"/>
          <w:szCs w:val="32"/>
        </w:rPr>
      </w:pPr>
      <w:r>
        <w:rPr>
          <w:rFonts w:hint="eastAsia" w:ascii="黑体" w:hAnsi="黑体" w:eastAsia="黑体" w:cs="Times New Roman"/>
          <w:snapToGrid w:val="0"/>
          <w:kern w:val="0"/>
          <w:sz w:val="32"/>
          <w:szCs w:val="32"/>
        </w:rPr>
        <w:t>六、其他</w:t>
      </w:r>
    </w:p>
    <w:p>
      <w:pPr>
        <w:spacing w:line="540" w:lineRule="exact"/>
        <w:ind w:firstLine="645"/>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考评报名工作是考务管理及考评实施的基础，请各市相关考试管理机构按照通知要求和工作部署，将考评报名信息及时通知辖区各有关单位，并做好本地区本单位的考生考评报名、材料接收及上报等工作。</w:t>
      </w:r>
    </w:p>
    <w:p>
      <w:pPr>
        <w:spacing w:line="540" w:lineRule="exact"/>
        <w:ind w:firstLine="645"/>
        <w:rPr>
          <w:rFonts w:ascii="仿宋_GB2312" w:eastAsia="仿宋_GB2312"/>
          <w:sz w:val="32"/>
          <w:szCs w:val="32"/>
        </w:rPr>
      </w:pPr>
      <w:r>
        <w:rPr>
          <w:rFonts w:hint="eastAsia" w:ascii="仿宋_GB2312" w:eastAsia="仿宋_GB2312"/>
          <w:sz w:val="32"/>
          <w:szCs w:val="32"/>
        </w:rPr>
        <w:t>咨询电话：0771-2832809、2855168</w:t>
      </w:r>
    </w:p>
    <w:p>
      <w:pPr>
        <w:autoSpaceDE w:val="0"/>
        <w:autoSpaceDN w:val="0"/>
        <w:adjustRightInd w:val="0"/>
        <w:snapToGrid w:val="0"/>
        <w:spacing w:line="540" w:lineRule="exact"/>
        <w:ind w:firstLine="480" w:firstLineChars="200"/>
        <w:rPr>
          <w:rFonts w:ascii="宋体" w:hAnsi="宋体" w:eastAsia="宋体" w:cs="Times New Roman"/>
          <w:snapToGrid w:val="0"/>
          <w:kern w:val="0"/>
          <w:sz w:val="24"/>
          <w:szCs w:val="24"/>
        </w:rPr>
      </w:pPr>
    </w:p>
    <w:p>
      <w:pPr>
        <w:autoSpaceDE w:val="0"/>
        <w:autoSpaceDN w:val="0"/>
        <w:adjustRightInd w:val="0"/>
        <w:snapToGrid w:val="0"/>
        <w:spacing w:line="540" w:lineRule="exact"/>
        <w:ind w:left="1590" w:leftChars="338" w:hanging="880" w:hangingChars="275"/>
        <w:rPr>
          <w:rFonts w:ascii="仿宋_GB2312" w:eastAsia="仿宋_GB2312"/>
          <w:sz w:val="32"/>
          <w:szCs w:val="32"/>
        </w:rPr>
      </w:pPr>
      <w:r>
        <w:rPr>
          <w:rFonts w:hint="eastAsia" w:ascii="仿宋_GB2312" w:eastAsia="仿宋_GB2312"/>
          <w:sz w:val="32"/>
          <w:szCs w:val="32"/>
        </w:rPr>
        <w:t>附件:</w:t>
      </w:r>
      <w:r>
        <w:rPr>
          <w:rFonts w:hint="eastAsia"/>
        </w:rPr>
        <w:t xml:space="preserve"> </w:t>
      </w:r>
      <w:r>
        <w:rPr>
          <w:rFonts w:hint="eastAsia" w:ascii="仿宋_GB2312" w:eastAsia="仿宋_GB2312"/>
          <w:sz w:val="32"/>
          <w:szCs w:val="32"/>
        </w:rPr>
        <w:t>1.2021年医用设备使用人员业务能力考评报名表</w:t>
      </w:r>
    </w:p>
    <w:p>
      <w:pPr>
        <w:autoSpaceDE w:val="0"/>
        <w:autoSpaceDN w:val="0"/>
        <w:adjustRightInd w:val="0"/>
        <w:snapToGrid w:val="0"/>
        <w:spacing w:line="540" w:lineRule="exact"/>
        <w:ind w:left="630" w:leftChars="300" w:firstLine="960" w:firstLineChars="300"/>
        <w:rPr>
          <w:rFonts w:ascii="仿宋_GB2312" w:eastAsia="仿宋_GB2312"/>
          <w:sz w:val="32"/>
          <w:szCs w:val="32"/>
        </w:rPr>
      </w:pPr>
      <w:r>
        <w:rPr>
          <w:rFonts w:hint="eastAsia" w:ascii="仿宋_GB2312" w:eastAsia="仿宋_GB2312"/>
          <w:sz w:val="32"/>
          <w:szCs w:val="32"/>
        </w:rPr>
        <w:t>2.20</w:t>
      </w:r>
      <w:r>
        <w:rPr>
          <w:rFonts w:ascii="仿宋_GB2312" w:eastAsia="仿宋_GB2312"/>
          <w:sz w:val="32"/>
          <w:szCs w:val="32"/>
        </w:rPr>
        <w:t>2</w:t>
      </w:r>
      <w:r>
        <w:rPr>
          <w:rFonts w:hint="eastAsia" w:ascii="仿宋_GB2312" w:eastAsia="仿宋_GB2312"/>
          <w:sz w:val="32"/>
          <w:szCs w:val="32"/>
        </w:rPr>
        <w:t>1年医用设备使用人员业务能力考评汇总表</w:t>
      </w:r>
    </w:p>
    <w:p>
      <w:pPr>
        <w:autoSpaceDE w:val="0"/>
        <w:autoSpaceDN w:val="0"/>
        <w:adjustRightInd w:val="0"/>
        <w:snapToGrid w:val="0"/>
        <w:spacing w:line="540" w:lineRule="exact"/>
        <w:ind w:left="630" w:leftChars="300" w:firstLine="960" w:firstLineChars="300"/>
        <w:rPr>
          <w:rFonts w:ascii="仿宋_GB2312" w:eastAsia="仿宋_GB2312"/>
          <w:sz w:val="32"/>
          <w:szCs w:val="32"/>
        </w:rPr>
      </w:pPr>
      <w:r>
        <w:rPr>
          <w:rFonts w:hint="eastAsia" w:ascii="仿宋_GB2312" w:eastAsia="仿宋_GB2312"/>
          <w:sz w:val="32"/>
          <w:szCs w:val="32"/>
        </w:rPr>
        <w:t>3.2021年医用设备使用人员业务能力考评</w:t>
      </w:r>
      <w:r>
        <w:rPr>
          <w:rFonts w:hint="eastAsia" w:ascii="仿宋_GB2312" w:eastAsia="仿宋_GB2312"/>
          <w:spacing w:val="-10"/>
          <w:sz w:val="32"/>
          <w:szCs w:val="32"/>
        </w:rPr>
        <w:t>现场确认地址</w:t>
      </w:r>
    </w:p>
    <w:p>
      <w:pPr>
        <w:autoSpaceDE w:val="0"/>
        <w:autoSpaceDN w:val="0"/>
        <w:adjustRightInd w:val="0"/>
        <w:snapToGrid w:val="0"/>
        <w:spacing w:line="540" w:lineRule="exact"/>
        <w:ind w:firstLine="645"/>
        <w:rPr>
          <w:rFonts w:ascii="仿宋_GB2312" w:eastAsia="仿宋_GB2312"/>
          <w:sz w:val="32"/>
          <w:szCs w:val="32"/>
        </w:rPr>
      </w:pPr>
    </w:p>
    <w:p>
      <w:pPr>
        <w:autoSpaceDE w:val="0"/>
        <w:autoSpaceDN w:val="0"/>
        <w:adjustRightInd w:val="0"/>
        <w:snapToGrid w:val="0"/>
        <w:spacing w:line="560" w:lineRule="exact"/>
        <w:ind w:firstLine="646"/>
        <w:rPr>
          <w:rFonts w:ascii="仿宋_GB2312" w:eastAsia="仿宋_GB2312"/>
          <w:sz w:val="32"/>
          <w:szCs w:val="32"/>
        </w:rPr>
      </w:pPr>
    </w:p>
    <w:p>
      <w:pPr>
        <w:spacing w:line="560" w:lineRule="exact"/>
        <w:ind w:firstLine="646"/>
        <w:jc w:val="center"/>
        <w:rPr>
          <w:rFonts w:ascii="仿宋_GB2312" w:eastAsia="仿宋_GB2312"/>
          <w:sz w:val="32"/>
          <w:szCs w:val="32"/>
        </w:rPr>
      </w:pPr>
      <w:r>
        <w:rPr>
          <w:rFonts w:hint="eastAsia" w:ascii="仿宋_GB2312" w:eastAsia="仿宋_GB2312"/>
          <w:sz w:val="32"/>
          <w:szCs w:val="32"/>
        </w:rPr>
        <w:t xml:space="preserve">  广西壮族自治区卫生健康人才与技术服务中心</w:t>
      </w:r>
    </w:p>
    <w:p>
      <w:pPr>
        <w:spacing w:line="560" w:lineRule="exact"/>
        <w:ind w:firstLine="646"/>
        <w:jc w:val="center"/>
        <w:rPr>
          <w:rFonts w:ascii="仿宋_GB2312" w:eastAsia="仿宋_GB2312"/>
          <w:sz w:val="32"/>
          <w:szCs w:val="32"/>
        </w:rPr>
      </w:pPr>
      <w:r>
        <w:rPr>
          <w:rFonts w:hint="eastAsia" w:ascii="仿宋_GB2312" w:eastAsia="仿宋_GB2312"/>
          <w:sz w:val="32"/>
          <w:szCs w:val="32"/>
        </w:rPr>
        <w:t xml:space="preserve"> 20</w:t>
      </w:r>
      <w:r>
        <w:rPr>
          <w:rFonts w:ascii="仿宋_GB2312" w:eastAsia="仿宋_GB2312"/>
          <w:sz w:val="32"/>
          <w:szCs w:val="32"/>
        </w:rPr>
        <w:t>2</w:t>
      </w:r>
      <w:r>
        <w:rPr>
          <w:rFonts w:hint="eastAsia" w:ascii="仿宋_GB2312" w:eastAsia="仿宋_GB2312"/>
          <w:sz w:val="32"/>
          <w:szCs w:val="32"/>
        </w:rPr>
        <w:t>1年10月8日</w:t>
      </w:r>
    </w:p>
    <w:p>
      <w:pPr>
        <w:ind w:firstLine="645"/>
        <w:rPr>
          <w:rFonts w:ascii="仿宋_GB2312" w:eastAsia="仿宋_GB2312"/>
          <w:sz w:val="32"/>
          <w:szCs w:val="32"/>
        </w:rPr>
        <w:sectPr>
          <w:footerReference r:id="rId3" w:type="default"/>
          <w:pgSz w:w="11906" w:h="16838"/>
          <w:pgMar w:top="1418" w:right="1247" w:bottom="1418" w:left="1474" w:header="851" w:footer="992" w:gutter="0"/>
          <w:cols w:space="425" w:num="1"/>
          <w:titlePg/>
          <w:docGrid w:type="lines" w:linePitch="312" w:charSpace="0"/>
        </w:sectPr>
      </w:pPr>
    </w:p>
    <w:p>
      <w:pPr>
        <w:jc w:val="left"/>
        <w:rPr>
          <w:rFonts w:ascii="黑体" w:hAnsi="黑体" w:eastAsia="黑体"/>
          <w:sz w:val="32"/>
          <w:szCs w:val="32"/>
        </w:rPr>
      </w:pPr>
      <w:r>
        <w:rPr>
          <w:rFonts w:hint="eastAsia" w:ascii="黑体" w:hAnsi="黑体" w:eastAsia="黑体"/>
          <w:sz w:val="32"/>
          <w:szCs w:val="32"/>
        </w:rPr>
        <w:t>附件1</w:t>
      </w:r>
    </w:p>
    <w:p>
      <w:pPr>
        <w:jc w:val="left"/>
        <w:rPr>
          <w:rFonts w:ascii="黑体" w:hAnsi="黑体" w:eastAsia="黑体"/>
          <w:sz w:val="32"/>
          <w:szCs w:val="32"/>
        </w:rPr>
      </w:pPr>
    </w:p>
    <w:p>
      <w:pPr>
        <w:jc w:val="center"/>
        <w:outlineLvl w:val="0"/>
        <w:rPr>
          <w:rFonts w:ascii="宋体" w:hAnsi="宋体" w:cs="宋体"/>
          <w:b/>
          <w:bCs/>
          <w:kern w:val="0"/>
          <w:sz w:val="44"/>
          <w:szCs w:val="44"/>
        </w:rPr>
      </w:pPr>
      <w:r>
        <w:rPr>
          <w:rFonts w:hint="eastAsia" w:ascii="宋体" w:hAnsi="宋体" w:cs="宋体"/>
          <w:b/>
          <w:bCs/>
          <w:kern w:val="0"/>
          <w:sz w:val="44"/>
          <w:szCs w:val="44"/>
        </w:rPr>
        <w:t>2021年医用设备使用人员业务能力考评报名表</w:t>
      </w:r>
    </w:p>
    <w:p>
      <w:pPr>
        <w:jc w:val="center"/>
        <w:outlineLvl w:val="0"/>
        <w:rPr>
          <w:rFonts w:ascii="宋体" w:hAnsi="宋体" w:cs="宋体"/>
          <w:b/>
          <w:bCs/>
          <w:kern w:val="0"/>
          <w:sz w:val="32"/>
          <w:szCs w:val="32"/>
        </w:rPr>
      </w:pPr>
    </w:p>
    <w:tbl>
      <w:tblPr>
        <w:tblStyle w:val="6"/>
        <w:tblW w:w="10065"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9"/>
        <w:gridCol w:w="2410"/>
        <w:gridCol w:w="5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9" w:type="dxa"/>
            <w:tcBorders>
              <w:top w:val="nil"/>
              <w:left w:val="nil"/>
              <w:bottom w:val="nil"/>
              <w:right w:val="nil"/>
            </w:tcBorders>
          </w:tcPr>
          <w:p>
            <w:pPr>
              <w:rPr>
                <w:rFonts w:ascii="宋体" w:hAnsi="宋体" w:eastAsia="宋体" w:cs="宋体"/>
                <w:b/>
                <w:bCs/>
                <w:kern w:val="0"/>
                <w:sz w:val="20"/>
                <w:szCs w:val="20"/>
              </w:rPr>
            </w:pPr>
            <w:r>
              <w:rPr>
                <w:rFonts w:hint="eastAsia" w:ascii="宋体" w:hAnsi="宋体" w:cs="宋体"/>
                <w:b/>
                <w:bCs/>
                <w:kern w:val="0"/>
                <w:sz w:val="20"/>
                <w:szCs w:val="20"/>
              </w:rPr>
              <w:t>网报号</w:t>
            </w:r>
            <w:r>
              <w:rPr>
                <w:rFonts w:hint="eastAsia" w:ascii="宋体" w:hAnsi="宋体" w:cs="宋体"/>
                <w:bCs/>
                <w:kern w:val="0"/>
                <w:sz w:val="20"/>
                <w:szCs w:val="20"/>
              </w:rPr>
              <w:t xml:space="preserve">：  </w:t>
            </w:r>
          </w:p>
        </w:tc>
        <w:tc>
          <w:tcPr>
            <w:tcW w:w="2410" w:type="dxa"/>
            <w:tcBorders>
              <w:top w:val="nil"/>
              <w:left w:val="nil"/>
              <w:bottom w:val="nil"/>
              <w:right w:val="nil"/>
            </w:tcBorders>
          </w:tcPr>
          <w:p>
            <w:pPr>
              <w:rPr>
                <w:rFonts w:ascii="宋体" w:hAnsi="宋体" w:eastAsia="宋体" w:cs="宋体"/>
                <w:b/>
                <w:bCs/>
                <w:kern w:val="0"/>
                <w:sz w:val="20"/>
                <w:szCs w:val="20"/>
              </w:rPr>
            </w:pPr>
            <w:r>
              <w:rPr>
                <w:rFonts w:hint="eastAsia" w:ascii="宋体" w:hAnsi="宋体" w:cs="宋体"/>
                <w:b/>
                <w:bCs/>
                <w:kern w:val="0"/>
                <w:sz w:val="20"/>
                <w:szCs w:val="20"/>
              </w:rPr>
              <w:t>注册用户名</w:t>
            </w:r>
            <w:r>
              <w:rPr>
                <w:rFonts w:hint="eastAsia" w:ascii="宋体" w:hAnsi="宋体" w:cs="宋体"/>
                <w:bCs/>
                <w:kern w:val="0"/>
                <w:sz w:val="20"/>
                <w:szCs w:val="20"/>
              </w:rPr>
              <w:t>：</w:t>
            </w:r>
          </w:p>
        </w:tc>
        <w:tc>
          <w:tcPr>
            <w:tcW w:w="5386" w:type="dxa"/>
            <w:vMerge w:val="restart"/>
            <w:tcBorders>
              <w:top w:val="nil"/>
              <w:left w:val="nil"/>
              <w:bottom w:val="nil"/>
              <w:right w:val="nil"/>
            </w:tcBorders>
          </w:tcPr>
          <w:p>
            <w:pPr>
              <w:rPr>
                <w:rFonts w:ascii="宋体" w:hAnsi="宋体" w:eastAsia="宋体" w:cs="宋体"/>
                <w:b/>
                <w:bCs/>
                <w:kern w:val="0"/>
                <w:sz w:val="20"/>
                <w:szCs w:val="20"/>
              </w:rPr>
            </w:pPr>
            <w:r>
              <w:rPr>
                <w:rFonts w:ascii="Calibri" w:hAnsi="Calibri"/>
              </w:rPr>
              <w:pict>
                <v:rect id="_x0000_s1026" o:spid="_x0000_s1026" o:spt="1" style="position:absolute;left:0pt;margin-left:10.8pt;margin-top:1.05pt;height:23.25pt;width:184.5pt;z-index:251659264;mso-width-relative:page;mso-height-relative:page;" coordsize="21600,21600"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">
                  <v:path/>
                  <v:fill focussize="0,0"/>
                  <v:stroke/>
                  <v:imagedata o:title=""/>
                  <o:lock v:ext="edit"/>
                  <v:textbox>
                    <w:txbxContent>
                      <w:p>
                        <w:pPr>
                          <w:jc w:val="center"/>
                          <w:rPr>
                            <w:b/>
                          </w:rPr>
                        </w:pPr>
                        <w:r>
                          <w:rPr>
                            <w:rFonts w:hint="eastAsia"/>
                            <w:b/>
                          </w:rPr>
                          <w:t>条形码</w:t>
                        </w:r>
                      </w:p>
                    </w:txbxContent>
                  </v:textbox>
                </v:rect>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9" w:type="dxa"/>
            <w:tcBorders>
              <w:top w:val="nil"/>
              <w:left w:val="nil"/>
              <w:bottom w:val="nil"/>
              <w:right w:val="nil"/>
            </w:tcBorders>
          </w:tcPr>
          <w:p>
            <w:pPr>
              <w:rPr>
                <w:rFonts w:ascii="宋体" w:hAnsi="宋体" w:eastAsia="宋体" w:cs="宋体"/>
                <w:b/>
                <w:bCs/>
                <w:kern w:val="0"/>
                <w:sz w:val="20"/>
                <w:szCs w:val="20"/>
              </w:rPr>
            </w:pPr>
            <w:r>
              <w:rPr>
                <w:rFonts w:hint="eastAsia" w:ascii="宋体" w:hAnsi="宋体" w:cs="宋体"/>
                <w:b/>
                <w:bCs/>
                <w:kern w:val="0"/>
                <w:sz w:val="20"/>
                <w:szCs w:val="20"/>
              </w:rPr>
              <w:t>验证码</w:t>
            </w:r>
            <w:r>
              <w:rPr>
                <w:rFonts w:hint="eastAsia" w:ascii="宋体" w:hAnsi="宋体" w:cs="宋体"/>
                <w:bCs/>
                <w:kern w:val="0"/>
                <w:sz w:val="20"/>
                <w:szCs w:val="20"/>
              </w:rPr>
              <w:t>：</w:t>
            </w:r>
          </w:p>
        </w:tc>
        <w:tc>
          <w:tcPr>
            <w:tcW w:w="2410" w:type="dxa"/>
            <w:tcBorders>
              <w:top w:val="nil"/>
              <w:left w:val="nil"/>
              <w:bottom w:val="nil"/>
              <w:right w:val="nil"/>
            </w:tcBorders>
          </w:tcPr>
          <w:p>
            <w:pPr>
              <w:rPr>
                <w:rFonts w:ascii="宋体" w:hAnsi="宋体" w:eastAsia="宋体" w:cs="宋体"/>
                <w:b/>
                <w:bCs/>
                <w:kern w:val="0"/>
                <w:sz w:val="20"/>
                <w:szCs w:val="20"/>
              </w:rPr>
            </w:pPr>
            <w:r>
              <w:rPr>
                <w:rFonts w:hint="eastAsia" w:ascii="宋体" w:hAnsi="宋体" w:cs="宋体"/>
                <w:b/>
                <w:bCs/>
                <w:kern w:val="0"/>
                <w:sz w:val="20"/>
                <w:szCs w:val="20"/>
              </w:rPr>
              <w:t>确认考区</w:t>
            </w:r>
            <w:r>
              <w:rPr>
                <w:rFonts w:hint="eastAsia" w:ascii="宋体" w:hAnsi="宋体" w:cs="宋体"/>
                <w:bCs/>
                <w:kern w:val="0"/>
                <w:sz w:val="20"/>
                <w:szCs w:val="20"/>
              </w:rPr>
              <w:t xml:space="preserve">：  </w:t>
            </w:r>
          </w:p>
        </w:tc>
        <w:tc>
          <w:tcPr>
            <w:tcW w:w="0" w:type="auto"/>
            <w:vMerge w:val="continue"/>
            <w:tcBorders>
              <w:top w:val="nil"/>
              <w:left w:val="nil"/>
              <w:bottom w:val="nil"/>
              <w:right w:val="nil"/>
            </w:tcBorders>
            <w:vAlign w:val="center"/>
          </w:tcPr>
          <w:p>
            <w:pPr>
              <w:widowControl/>
              <w:jc w:val="left"/>
              <w:rPr>
                <w:rFonts w:ascii="宋体" w:hAnsi="宋体" w:eastAsia="宋体" w:cs="宋体"/>
                <w:b/>
                <w:bCs/>
                <w:kern w:val="0"/>
                <w:sz w:val="20"/>
                <w:szCs w:val="20"/>
              </w:rPr>
            </w:pPr>
          </w:p>
        </w:tc>
      </w:tr>
    </w:tbl>
    <w:tbl>
      <w:tblPr>
        <w:tblStyle w:val="5"/>
        <w:tblW w:w="1008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0"/>
        <w:gridCol w:w="931"/>
        <w:gridCol w:w="945"/>
        <w:gridCol w:w="1812"/>
        <w:gridCol w:w="1027"/>
        <w:gridCol w:w="1079"/>
        <w:gridCol w:w="2210"/>
        <w:gridCol w:w="16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4" w:hRule="atLeast"/>
          <w:jc w:val="center"/>
        </w:trPr>
        <w:tc>
          <w:tcPr>
            <w:tcW w:w="421" w:type="dxa"/>
            <w:vMerge w:val="restart"/>
            <w:tcBorders>
              <w:top w:val="single" w:color="auto" w:sz="4" w:space="0"/>
              <w:left w:val="single" w:color="000000" w:sz="4" w:space="0"/>
              <w:bottom w:val="single" w:color="auto" w:sz="4" w:space="0"/>
              <w:right w:val="single" w:color="000000" w:sz="4" w:space="0"/>
            </w:tcBorders>
            <w:vAlign w:val="center"/>
          </w:tcPr>
          <w:p>
            <w:pPr>
              <w:rPr>
                <w:rFonts w:ascii="宋体" w:hAnsi="宋体" w:eastAsia="宋体" w:cs="宋体"/>
                <w:b/>
                <w:bCs/>
                <w:kern w:val="0"/>
                <w:sz w:val="37"/>
                <w:szCs w:val="37"/>
              </w:rPr>
            </w:pPr>
            <w:r>
              <w:rPr>
                <w:rFonts w:hint="eastAsia" w:ascii="宋体" w:hAnsi="宋体" w:cs="宋体"/>
                <w:b/>
                <w:bCs/>
                <w:kern w:val="0"/>
                <w:sz w:val="20"/>
                <w:szCs w:val="20"/>
              </w:rPr>
              <w:t>基</w:t>
            </w:r>
            <w:r>
              <w:rPr>
                <w:rFonts w:hint="eastAsia" w:ascii="宋体" w:hAnsi="宋体" w:cs="宋体"/>
                <w:b/>
                <w:bCs/>
                <w:kern w:val="0"/>
                <w:sz w:val="20"/>
                <w:szCs w:val="20"/>
              </w:rPr>
              <w:br w:type="textWrapping"/>
            </w:r>
            <w:r>
              <w:rPr>
                <w:rFonts w:hint="eastAsia" w:ascii="宋体" w:hAnsi="宋体" w:cs="宋体"/>
                <w:b/>
                <w:bCs/>
                <w:kern w:val="0"/>
                <w:sz w:val="20"/>
                <w:szCs w:val="20"/>
              </w:rPr>
              <w:t>本</w:t>
            </w:r>
            <w:r>
              <w:rPr>
                <w:rFonts w:hint="eastAsia" w:ascii="宋体" w:hAnsi="宋体" w:cs="宋体"/>
                <w:b/>
                <w:bCs/>
                <w:kern w:val="0"/>
                <w:sz w:val="20"/>
                <w:szCs w:val="20"/>
              </w:rPr>
              <w:br w:type="textWrapping"/>
            </w:r>
            <w:r>
              <w:rPr>
                <w:rFonts w:hint="eastAsia" w:ascii="宋体" w:hAnsi="宋体" w:cs="宋体"/>
                <w:b/>
                <w:bCs/>
                <w:kern w:val="0"/>
                <w:sz w:val="20"/>
                <w:szCs w:val="20"/>
              </w:rPr>
              <w:t>情</w:t>
            </w:r>
            <w:r>
              <w:rPr>
                <w:rFonts w:hint="eastAsia" w:ascii="宋体" w:hAnsi="宋体" w:cs="宋体"/>
                <w:b/>
                <w:bCs/>
                <w:kern w:val="0"/>
                <w:sz w:val="20"/>
                <w:szCs w:val="20"/>
              </w:rPr>
              <w:br w:type="textWrapping"/>
            </w:r>
            <w:r>
              <w:rPr>
                <w:rFonts w:hint="eastAsia" w:ascii="宋体" w:hAnsi="宋体" w:cs="宋体"/>
                <w:b/>
                <w:bCs/>
                <w:kern w:val="0"/>
                <w:sz w:val="20"/>
                <w:szCs w:val="20"/>
              </w:rPr>
              <w:t>况</w:t>
            </w:r>
          </w:p>
        </w:tc>
        <w:tc>
          <w:tcPr>
            <w:tcW w:w="187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kern w:val="0"/>
                <w:sz w:val="20"/>
                <w:szCs w:val="20"/>
              </w:rPr>
            </w:pPr>
            <w:r>
              <w:rPr>
                <w:rFonts w:hint="eastAsia" w:ascii="宋体" w:hAnsi="宋体" w:cs="宋体"/>
                <w:kern w:val="0"/>
                <w:sz w:val="20"/>
                <w:szCs w:val="20"/>
              </w:rPr>
              <w:t>姓   名</w:t>
            </w:r>
          </w:p>
        </w:tc>
        <w:tc>
          <w:tcPr>
            <w:tcW w:w="1811"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bCs/>
                <w:kern w:val="0"/>
                <w:sz w:val="20"/>
                <w:szCs w:val="20"/>
              </w:rPr>
            </w:pPr>
          </w:p>
        </w:tc>
        <w:tc>
          <w:tcPr>
            <w:tcW w:w="210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Cs/>
                <w:kern w:val="0"/>
                <w:sz w:val="20"/>
                <w:szCs w:val="20"/>
              </w:rPr>
            </w:pPr>
            <w:r>
              <w:rPr>
                <w:rFonts w:hint="eastAsia" w:ascii="宋体" w:hAnsi="宋体" w:cs="宋体"/>
                <w:bCs/>
                <w:kern w:val="0"/>
                <w:sz w:val="20"/>
                <w:szCs w:val="20"/>
              </w:rPr>
              <w:t>性    别</w:t>
            </w:r>
          </w:p>
        </w:tc>
        <w:tc>
          <w:tcPr>
            <w:tcW w:w="220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bCs/>
                <w:kern w:val="0"/>
                <w:sz w:val="20"/>
                <w:szCs w:val="20"/>
              </w:rPr>
            </w:pPr>
          </w:p>
        </w:tc>
        <w:tc>
          <w:tcPr>
            <w:tcW w:w="1655"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宋体"/>
                <w:b/>
                <w:bCs/>
                <w:kern w:val="0"/>
                <w:sz w:val="20"/>
                <w:szCs w:val="20"/>
              </w:rPr>
            </w:pPr>
            <w:r>
              <w:rPr>
                <w:rFonts w:hint="eastAsia" w:ascii="宋体" w:hAnsi="宋体" w:cs="宋体"/>
                <w:kern w:val="0"/>
                <w:sz w:val="20"/>
                <w:szCs w:val="20"/>
              </w:rPr>
              <w:t>照片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1" w:hRule="exact"/>
          <w:jc w:val="center"/>
        </w:trPr>
        <w:tc>
          <w:tcPr>
            <w:tcW w:w="300" w:type="dxa"/>
            <w:vMerge w:val="continue"/>
            <w:tcBorders>
              <w:top w:val="single" w:color="auto" w:sz="4" w:space="0"/>
              <w:left w:val="single" w:color="000000" w:sz="4" w:space="0"/>
              <w:bottom w:val="single" w:color="auto" w:sz="4" w:space="0"/>
              <w:right w:val="single" w:color="000000" w:sz="4" w:space="0"/>
            </w:tcBorders>
            <w:vAlign w:val="center"/>
          </w:tcPr>
          <w:p>
            <w:pPr>
              <w:widowControl/>
              <w:jc w:val="left"/>
              <w:rPr>
                <w:rFonts w:ascii="宋体" w:hAnsi="宋体" w:eastAsia="宋体" w:cs="宋体"/>
                <w:b/>
                <w:bCs/>
                <w:kern w:val="0"/>
                <w:sz w:val="37"/>
                <w:szCs w:val="37"/>
              </w:rPr>
            </w:pPr>
          </w:p>
        </w:tc>
        <w:tc>
          <w:tcPr>
            <w:tcW w:w="187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kern w:val="0"/>
                <w:sz w:val="20"/>
                <w:szCs w:val="20"/>
              </w:rPr>
            </w:pPr>
            <w:r>
              <w:rPr>
                <w:rFonts w:hint="eastAsia" w:ascii="宋体" w:hAnsi="宋体" w:cs="宋体"/>
                <w:bCs/>
                <w:kern w:val="0"/>
                <w:sz w:val="20"/>
                <w:szCs w:val="20"/>
              </w:rPr>
              <w:t>民    族</w:t>
            </w:r>
          </w:p>
        </w:tc>
        <w:tc>
          <w:tcPr>
            <w:tcW w:w="181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kern w:val="0"/>
                <w:sz w:val="20"/>
                <w:szCs w:val="20"/>
              </w:rPr>
            </w:pPr>
          </w:p>
        </w:tc>
        <w:tc>
          <w:tcPr>
            <w:tcW w:w="210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kern w:val="0"/>
                <w:sz w:val="20"/>
                <w:szCs w:val="20"/>
              </w:rPr>
            </w:pPr>
            <w:r>
              <w:rPr>
                <w:rFonts w:hint="eastAsia" w:ascii="宋体" w:hAnsi="宋体" w:cs="宋体"/>
                <w:kern w:val="0"/>
                <w:sz w:val="20"/>
                <w:szCs w:val="20"/>
              </w:rPr>
              <w:t>出生日期</w:t>
            </w:r>
          </w:p>
        </w:tc>
        <w:tc>
          <w:tcPr>
            <w:tcW w:w="220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kern w:val="0"/>
                <w:sz w:val="20"/>
                <w:szCs w:val="20"/>
              </w:rPr>
            </w:pPr>
          </w:p>
        </w:tc>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1" w:hRule="exact"/>
          <w:jc w:val="center"/>
        </w:trPr>
        <w:tc>
          <w:tcPr>
            <w:tcW w:w="300" w:type="dxa"/>
            <w:vMerge w:val="continue"/>
            <w:tcBorders>
              <w:top w:val="single" w:color="auto" w:sz="4" w:space="0"/>
              <w:left w:val="single" w:color="000000" w:sz="4" w:space="0"/>
              <w:bottom w:val="single" w:color="auto" w:sz="4" w:space="0"/>
              <w:right w:val="single" w:color="000000" w:sz="4" w:space="0"/>
            </w:tcBorders>
            <w:vAlign w:val="center"/>
          </w:tcPr>
          <w:p>
            <w:pPr>
              <w:widowControl/>
              <w:jc w:val="left"/>
              <w:rPr>
                <w:rFonts w:ascii="宋体" w:hAnsi="宋体" w:eastAsia="宋体" w:cs="宋体"/>
                <w:b/>
                <w:bCs/>
                <w:kern w:val="0"/>
                <w:sz w:val="37"/>
                <w:szCs w:val="37"/>
              </w:rPr>
            </w:pPr>
          </w:p>
        </w:tc>
        <w:tc>
          <w:tcPr>
            <w:tcW w:w="187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kern w:val="0"/>
                <w:sz w:val="20"/>
                <w:szCs w:val="20"/>
              </w:rPr>
            </w:pPr>
            <w:r>
              <w:rPr>
                <w:rFonts w:hint="eastAsia" w:ascii="宋体" w:hAnsi="宋体" w:cs="宋体"/>
                <w:kern w:val="0"/>
                <w:sz w:val="20"/>
                <w:szCs w:val="20"/>
              </w:rPr>
              <w:t>证件类型</w:t>
            </w:r>
          </w:p>
        </w:tc>
        <w:tc>
          <w:tcPr>
            <w:tcW w:w="181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kern w:val="0"/>
                <w:sz w:val="20"/>
                <w:szCs w:val="20"/>
              </w:rPr>
            </w:pPr>
          </w:p>
        </w:tc>
        <w:tc>
          <w:tcPr>
            <w:tcW w:w="210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kern w:val="0"/>
                <w:sz w:val="20"/>
                <w:szCs w:val="20"/>
              </w:rPr>
            </w:pPr>
            <w:r>
              <w:rPr>
                <w:rFonts w:hint="eastAsia" w:ascii="宋体" w:hAnsi="宋体" w:cs="宋体"/>
                <w:kern w:val="0"/>
                <w:sz w:val="20"/>
                <w:szCs w:val="20"/>
              </w:rPr>
              <w:t>证件编号</w:t>
            </w:r>
          </w:p>
        </w:tc>
        <w:tc>
          <w:tcPr>
            <w:tcW w:w="220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kern w:val="0"/>
                <w:sz w:val="20"/>
                <w:szCs w:val="20"/>
              </w:rPr>
            </w:pPr>
          </w:p>
        </w:tc>
        <w:tc>
          <w:tcPr>
            <w:tcW w:w="165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2" w:hRule="exact"/>
          <w:jc w:val="center"/>
        </w:trPr>
        <w:tc>
          <w:tcPr>
            <w:tcW w:w="421" w:type="dxa"/>
            <w:vMerge w:val="restart"/>
            <w:tcBorders>
              <w:top w:val="single" w:color="auto" w:sz="4" w:space="0"/>
              <w:left w:val="single" w:color="000000" w:sz="4" w:space="0"/>
              <w:bottom w:val="single" w:color="000000" w:sz="4" w:space="0"/>
              <w:right w:val="single" w:color="000000" w:sz="4" w:space="0"/>
            </w:tcBorders>
          </w:tcPr>
          <w:p>
            <w:pPr>
              <w:rPr>
                <w:rFonts w:ascii="宋体" w:hAnsi="宋体" w:eastAsia="宋体" w:cs="宋体"/>
                <w:b/>
                <w:bCs/>
                <w:kern w:val="0"/>
                <w:sz w:val="20"/>
                <w:szCs w:val="20"/>
              </w:rPr>
            </w:pPr>
            <w:r>
              <w:rPr>
                <w:rFonts w:hint="eastAsia" w:ascii="宋体" w:hAnsi="宋体" w:cs="宋体"/>
                <w:b/>
                <w:bCs/>
                <w:kern w:val="0"/>
                <w:sz w:val="20"/>
                <w:szCs w:val="20"/>
              </w:rPr>
              <w:t>报考信息</w:t>
            </w:r>
          </w:p>
        </w:tc>
        <w:tc>
          <w:tcPr>
            <w:tcW w:w="1874" w:type="dxa"/>
            <w:gridSpan w:val="2"/>
            <w:tcBorders>
              <w:top w:val="single" w:color="000000" w:sz="4" w:space="0"/>
              <w:left w:val="single" w:color="000000" w:sz="4" w:space="0"/>
              <w:bottom w:val="single" w:color="auto" w:sz="4" w:space="0"/>
              <w:right w:val="single" w:color="000000" w:sz="4" w:space="0"/>
            </w:tcBorders>
            <w:vAlign w:val="center"/>
          </w:tcPr>
          <w:p>
            <w:pPr>
              <w:widowControl/>
              <w:jc w:val="center"/>
              <w:rPr>
                <w:rFonts w:ascii="宋体" w:hAnsi="宋体" w:eastAsia="宋体" w:cs="宋体"/>
                <w:kern w:val="0"/>
                <w:sz w:val="20"/>
                <w:szCs w:val="20"/>
              </w:rPr>
            </w:pPr>
            <w:r>
              <w:rPr>
                <w:rFonts w:hint="eastAsia" w:ascii="宋体" w:hAnsi="宋体" w:cs="宋体"/>
                <w:kern w:val="0"/>
                <w:sz w:val="20"/>
                <w:szCs w:val="20"/>
              </w:rPr>
              <w:t>职    称</w:t>
            </w:r>
          </w:p>
        </w:tc>
        <w:tc>
          <w:tcPr>
            <w:tcW w:w="1811" w:type="dxa"/>
            <w:tcBorders>
              <w:top w:val="single" w:color="000000" w:sz="4" w:space="0"/>
              <w:left w:val="single" w:color="000000" w:sz="4" w:space="0"/>
              <w:bottom w:val="single" w:color="auto" w:sz="4" w:space="0"/>
              <w:right w:val="single" w:color="auto" w:sz="4" w:space="0"/>
            </w:tcBorders>
            <w:vAlign w:val="center"/>
          </w:tcPr>
          <w:p>
            <w:pPr>
              <w:jc w:val="left"/>
              <w:rPr>
                <w:rFonts w:ascii="宋体" w:hAnsi="宋体" w:eastAsia="宋体" w:cs="宋体"/>
                <w:b/>
                <w:bCs/>
                <w:kern w:val="0"/>
                <w:sz w:val="20"/>
                <w:szCs w:val="20"/>
              </w:rPr>
            </w:pPr>
          </w:p>
        </w:tc>
        <w:tc>
          <w:tcPr>
            <w:tcW w:w="2104" w:type="dxa"/>
            <w:gridSpan w:val="2"/>
            <w:tcBorders>
              <w:top w:val="single" w:color="000000" w:sz="4" w:space="0"/>
              <w:left w:val="single" w:color="auto" w:sz="4" w:space="0"/>
              <w:bottom w:val="single" w:color="auto" w:sz="4" w:space="0"/>
              <w:right w:val="single" w:color="000000" w:sz="4" w:space="0"/>
            </w:tcBorders>
            <w:vAlign w:val="center"/>
          </w:tcPr>
          <w:p>
            <w:pPr>
              <w:widowControl/>
              <w:jc w:val="center"/>
              <w:rPr>
                <w:rFonts w:ascii="宋体" w:hAnsi="宋体" w:eastAsia="宋体" w:cs="宋体"/>
                <w:kern w:val="0"/>
                <w:sz w:val="20"/>
                <w:szCs w:val="20"/>
              </w:rPr>
            </w:pPr>
            <w:r>
              <w:rPr>
                <w:rFonts w:hint="eastAsia" w:ascii="宋体" w:hAnsi="宋体" w:cs="宋体"/>
                <w:kern w:val="0"/>
                <w:sz w:val="20"/>
                <w:szCs w:val="20"/>
              </w:rPr>
              <w:t>医师资格证书编码</w:t>
            </w:r>
          </w:p>
        </w:tc>
        <w:tc>
          <w:tcPr>
            <w:tcW w:w="3864" w:type="dxa"/>
            <w:gridSpan w:val="2"/>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2" w:hRule="exact"/>
          <w:jc w:val="center"/>
        </w:trPr>
        <w:tc>
          <w:tcPr>
            <w:tcW w:w="300"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b/>
                <w:bCs/>
                <w:kern w:val="0"/>
                <w:sz w:val="20"/>
                <w:szCs w:val="20"/>
              </w:rPr>
            </w:pPr>
          </w:p>
        </w:tc>
        <w:tc>
          <w:tcPr>
            <w:tcW w:w="1874" w:type="dxa"/>
            <w:gridSpan w:val="2"/>
            <w:tcBorders>
              <w:top w:val="single" w:color="auto"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0"/>
                <w:sz w:val="20"/>
                <w:szCs w:val="20"/>
              </w:rPr>
            </w:pPr>
            <w:r>
              <w:rPr>
                <w:rFonts w:hint="eastAsia" w:ascii="宋体" w:hAnsi="宋体" w:cs="宋体"/>
                <w:kern w:val="0"/>
                <w:sz w:val="20"/>
                <w:szCs w:val="20"/>
              </w:rPr>
              <w:t>报考专业</w:t>
            </w:r>
          </w:p>
        </w:tc>
        <w:tc>
          <w:tcPr>
            <w:tcW w:w="7779" w:type="dxa"/>
            <w:gridSpan w:val="5"/>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421" w:type="dxa"/>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bCs/>
                <w:kern w:val="0"/>
                <w:sz w:val="37"/>
                <w:szCs w:val="37"/>
              </w:rPr>
            </w:pPr>
            <w:r>
              <w:rPr>
                <w:rFonts w:hint="eastAsia" w:ascii="宋体" w:hAnsi="宋体" w:cs="宋体"/>
                <w:b/>
                <w:bCs/>
                <w:kern w:val="0"/>
                <w:sz w:val="20"/>
                <w:szCs w:val="20"/>
              </w:rPr>
              <w:t>教</w:t>
            </w:r>
            <w:r>
              <w:rPr>
                <w:rFonts w:hint="eastAsia" w:ascii="宋体" w:hAnsi="宋体" w:cs="宋体"/>
                <w:b/>
                <w:bCs/>
                <w:kern w:val="0"/>
                <w:sz w:val="20"/>
                <w:szCs w:val="20"/>
              </w:rPr>
              <w:br w:type="textWrapping"/>
            </w:r>
            <w:r>
              <w:rPr>
                <w:rFonts w:hint="eastAsia" w:ascii="宋体" w:hAnsi="宋体" w:cs="宋体"/>
                <w:b/>
                <w:bCs/>
                <w:kern w:val="0"/>
                <w:sz w:val="20"/>
                <w:szCs w:val="20"/>
              </w:rPr>
              <w:t>育</w:t>
            </w:r>
            <w:r>
              <w:rPr>
                <w:rFonts w:hint="eastAsia" w:ascii="宋体" w:hAnsi="宋体" w:cs="宋体"/>
                <w:b/>
                <w:bCs/>
                <w:kern w:val="0"/>
                <w:sz w:val="20"/>
                <w:szCs w:val="20"/>
              </w:rPr>
              <w:br w:type="textWrapping"/>
            </w:r>
            <w:r>
              <w:rPr>
                <w:rFonts w:hint="eastAsia" w:ascii="宋体" w:hAnsi="宋体" w:cs="宋体"/>
                <w:b/>
                <w:bCs/>
                <w:kern w:val="0"/>
                <w:sz w:val="20"/>
                <w:szCs w:val="20"/>
              </w:rPr>
              <w:t>情</w:t>
            </w:r>
            <w:r>
              <w:rPr>
                <w:rFonts w:hint="eastAsia" w:ascii="宋体" w:hAnsi="宋体" w:cs="宋体"/>
                <w:b/>
                <w:bCs/>
                <w:kern w:val="0"/>
                <w:sz w:val="20"/>
                <w:szCs w:val="20"/>
              </w:rPr>
              <w:br w:type="textWrapping"/>
            </w:r>
            <w:r>
              <w:rPr>
                <w:rFonts w:hint="eastAsia" w:ascii="宋体" w:hAnsi="宋体" w:cs="宋体"/>
                <w:b/>
                <w:bCs/>
                <w:kern w:val="0"/>
                <w:sz w:val="20"/>
                <w:szCs w:val="20"/>
              </w:rPr>
              <w:t>况</w:t>
            </w:r>
          </w:p>
        </w:tc>
        <w:tc>
          <w:tcPr>
            <w:tcW w:w="187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kern w:val="0"/>
                <w:sz w:val="20"/>
                <w:szCs w:val="20"/>
              </w:rPr>
            </w:pPr>
            <w:r>
              <w:rPr>
                <w:rFonts w:hint="eastAsia" w:ascii="宋体" w:hAnsi="宋体" w:cs="宋体"/>
                <w:kern w:val="0"/>
                <w:sz w:val="20"/>
                <w:szCs w:val="20"/>
              </w:rPr>
              <w:t>毕业学历</w:t>
            </w:r>
          </w:p>
        </w:tc>
        <w:tc>
          <w:tcPr>
            <w:tcW w:w="1811" w:type="dxa"/>
            <w:tcBorders>
              <w:top w:val="single" w:color="000000" w:sz="4" w:space="0"/>
              <w:left w:val="single" w:color="000000" w:sz="4" w:space="0"/>
              <w:bottom w:val="single" w:color="000000" w:sz="4" w:space="0"/>
              <w:right w:val="single" w:color="auto" w:sz="4" w:space="0"/>
            </w:tcBorders>
            <w:vAlign w:val="center"/>
          </w:tcPr>
          <w:p>
            <w:pPr>
              <w:widowControl/>
              <w:jc w:val="left"/>
              <w:rPr>
                <w:rFonts w:ascii="宋体" w:hAnsi="宋体" w:eastAsia="宋体" w:cs="宋体"/>
                <w:kern w:val="0"/>
                <w:sz w:val="20"/>
                <w:szCs w:val="20"/>
              </w:rPr>
            </w:pPr>
          </w:p>
        </w:tc>
        <w:tc>
          <w:tcPr>
            <w:tcW w:w="2104" w:type="dxa"/>
            <w:gridSpan w:val="2"/>
            <w:tcBorders>
              <w:top w:val="single" w:color="000000" w:sz="4" w:space="0"/>
              <w:left w:val="single" w:color="auto" w:sz="4" w:space="0"/>
              <w:bottom w:val="single" w:color="000000" w:sz="4" w:space="0"/>
              <w:right w:val="single" w:color="000000" w:sz="4" w:space="0"/>
            </w:tcBorders>
            <w:vAlign w:val="center"/>
          </w:tcPr>
          <w:p>
            <w:pPr>
              <w:jc w:val="center"/>
              <w:rPr>
                <w:rFonts w:ascii="宋体" w:hAnsi="宋体" w:eastAsia="宋体" w:cs="宋体"/>
                <w:kern w:val="0"/>
                <w:sz w:val="20"/>
                <w:szCs w:val="20"/>
              </w:rPr>
            </w:pPr>
            <w:r>
              <w:rPr>
                <w:rFonts w:hint="eastAsia" w:ascii="宋体" w:hAnsi="宋体" w:cs="宋体"/>
                <w:kern w:val="0"/>
                <w:sz w:val="20"/>
                <w:szCs w:val="20"/>
              </w:rPr>
              <w:t>毕业时间</w:t>
            </w:r>
          </w:p>
        </w:tc>
        <w:tc>
          <w:tcPr>
            <w:tcW w:w="3864"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30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b/>
                <w:bCs/>
                <w:kern w:val="0"/>
                <w:sz w:val="37"/>
                <w:szCs w:val="37"/>
              </w:rPr>
            </w:pPr>
          </w:p>
        </w:tc>
        <w:tc>
          <w:tcPr>
            <w:tcW w:w="187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kern w:val="0"/>
                <w:sz w:val="20"/>
                <w:szCs w:val="20"/>
              </w:rPr>
            </w:pPr>
            <w:r>
              <w:rPr>
                <w:rFonts w:hint="eastAsia" w:ascii="宋体" w:hAnsi="宋体" w:cs="宋体"/>
                <w:kern w:val="0"/>
                <w:sz w:val="20"/>
                <w:szCs w:val="20"/>
              </w:rPr>
              <w:t>学   位</w:t>
            </w:r>
          </w:p>
        </w:tc>
        <w:tc>
          <w:tcPr>
            <w:tcW w:w="1811" w:type="dxa"/>
            <w:tcBorders>
              <w:top w:val="single" w:color="000000" w:sz="4" w:space="0"/>
              <w:left w:val="single" w:color="000000" w:sz="4" w:space="0"/>
              <w:bottom w:val="single" w:color="000000" w:sz="4" w:space="0"/>
              <w:right w:val="single" w:color="auto" w:sz="4" w:space="0"/>
            </w:tcBorders>
            <w:vAlign w:val="center"/>
          </w:tcPr>
          <w:p>
            <w:pPr>
              <w:widowControl/>
              <w:jc w:val="left"/>
              <w:rPr>
                <w:rFonts w:ascii="宋体" w:hAnsi="宋体" w:eastAsia="宋体" w:cs="宋体"/>
                <w:kern w:val="0"/>
                <w:sz w:val="20"/>
                <w:szCs w:val="20"/>
              </w:rPr>
            </w:pPr>
          </w:p>
        </w:tc>
        <w:tc>
          <w:tcPr>
            <w:tcW w:w="2104" w:type="dxa"/>
            <w:gridSpan w:val="2"/>
            <w:tcBorders>
              <w:top w:val="single" w:color="000000" w:sz="4" w:space="0"/>
              <w:left w:val="single" w:color="auto" w:sz="4" w:space="0"/>
              <w:bottom w:val="single" w:color="000000" w:sz="4" w:space="0"/>
              <w:right w:val="single" w:color="000000" w:sz="4" w:space="0"/>
            </w:tcBorders>
            <w:vAlign w:val="center"/>
          </w:tcPr>
          <w:p>
            <w:pPr>
              <w:jc w:val="center"/>
              <w:rPr>
                <w:rFonts w:ascii="宋体" w:hAnsi="宋体" w:eastAsia="宋体" w:cs="宋体"/>
                <w:kern w:val="0"/>
                <w:sz w:val="20"/>
                <w:szCs w:val="20"/>
              </w:rPr>
            </w:pPr>
            <w:r>
              <w:rPr>
                <w:rFonts w:hint="eastAsia" w:ascii="宋体" w:hAnsi="宋体" w:cs="宋体"/>
                <w:kern w:val="0"/>
                <w:sz w:val="20"/>
                <w:szCs w:val="20"/>
              </w:rPr>
              <w:t>毕业专业</w:t>
            </w:r>
          </w:p>
        </w:tc>
        <w:tc>
          <w:tcPr>
            <w:tcW w:w="3864"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30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b/>
                <w:bCs/>
                <w:kern w:val="0"/>
                <w:sz w:val="37"/>
                <w:szCs w:val="37"/>
              </w:rPr>
            </w:pPr>
          </w:p>
        </w:tc>
        <w:tc>
          <w:tcPr>
            <w:tcW w:w="187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kern w:val="0"/>
                <w:sz w:val="20"/>
                <w:szCs w:val="20"/>
              </w:rPr>
            </w:pPr>
            <w:r>
              <w:rPr>
                <w:rFonts w:hint="eastAsia" w:ascii="宋体" w:hAnsi="宋体" w:cs="宋体"/>
                <w:kern w:val="0"/>
                <w:sz w:val="20"/>
                <w:szCs w:val="20"/>
              </w:rPr>
              <w:t>毕业学校</w:t>
            </w:r>
          </w:p>
        </w:tc>
        <w:tc>
          <w:tcPr>
            <w:tcW w:w="7779" w:type="dxa"/>
            <w:gridSpan w:val="5"/>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0" w:hRule="exact"/>
          <w:jc w:val="center"/>
        </w:trPr>
        <w:tc>
          <w:tcPr>
            <w:tcW w:w="421" w:type="dxa"/>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bCs/>
                <w:kern w:val="0"/>
                <w:sz w:val="20"/>
                <w:szCs w:val="20"/>
              </w:rPr>
            </w:pPr>
            <w:r>
              <w:rPr>
                <w:rFonts w:hint="eastAsia" w:ascii="宋体" w:hAnsi="宋体" w:cs="宋体"/>
                <w:b/>
                <w:bCs/>
                <w:kern w:val="0"/>
                <w:sz w:val="20"/>
                <w:szCs w:val="20"/>
              </w:rPr>
              <w:t>工作</w:t>
            </w:r>
            <w:r>
              <w:rPr>
                <w:rFonts w:hint="eastAsia" w:ascii="宋体" w:hAnsi="宋体" w:cs="宋体"/>
                <w:b/>
                <w:bCs/>
                <w:kern w:val="0"/>
                <w:sz w:val="20"/>
                <w:szCs w:val="20"/>
              </w:rPr>
              <w:br w:type="textWrapping"/>
            </w:r>
            <w:r>
              <w:rPr>
                <w:rFonts w:hint="eastAsia" w:ascii="宋体" w:hAnsi="宋体" w:cs="宋体"/>
                <w:b/>
                <w:bCs/>
                <w:kern w:val="0"/>
                <w:sz w:val="20"/>
                <w:szCs w:val="20"/>
              </w:rPr>
              <w:t>情</w:t>
            </w:r>
            <w:r>
              <w:rPr>
                <w:rFonts w:hint="eastAsia" w:ascii="宋体" w:hAnsi="宋体" w:cs="宋体"/>
                <w:b/>
                <w:bCs/>
                <w:kern w:val="0"/>
                <w:sz w:val="20"/>
                <w:szCs w:val="20"/>
              </w:rPr>
              <w:br w:type="textWrapping"/>
            </w:r>
            <w:r>
              <w:rPr>
                <w:rFonts w:hint="eastAsia" w:ascii="宋体" w:hAnsi="宋体" w:cs="宋体"/>
                <w:b/>
                <w:bCs/>
                <w:kern w:val="0"/>
                <w:sz w:val="20"/>
                <w:szCs w:val="20"/>
              </w:rPr>
              <w:t>况</w:t>
            </w:r>
          </w:p>
        </w:tc>
        <w:tc>
          <w:tcPr>
            <w:tcW w:w="187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kern w:val="0"/>
                <w:sz w:val="20"/>
                <w:szCs w:val="20"/>
              </w:rPr>
            </w:pPr>
            <w:r>
              <w:rPr>
                <w:rFonts w:hint="eastAsia" w:ascii="宋体" w:hAnsi="宋体" w:cs="宋体"/>
                <w:kern w:val="0"/>
                <w:sz w:val="20"/>
                <w:szCs w:val="20"/>
              </w:rPr>
              <w:t>行业系统</w:t>
            </w:r>
          </w:p>
        </w:tc>
        <w:tc>
          <w:tcPr>
            <w:tcW w:w="1811" w:type="dxa"/>
            <w:tcBorders>
              <w:top w:val="single" w:color="000000" w:sz="4" w:space="0"/>
              <w:left w:val="single" w:color="000000" w:sz="4" w:space="0"/>
              <w:bottom w:val="single" w:color="000000" w:sz="4" w:space="0"/>
              <w:right w:val="single" w:color="auto" w:sz="4" w:space="0"/>
            </w:tcBorders>
            <w:vAlign w:val="center"/>
          </w:tcPr>
          <w:p>
            <w:pPr>
              <w:widowControl/>
              <w:jc w:val="left"/>
              <w:rPr>
                <w:rFonts w:ascii="宋体" w:hAnsi="宋体" w:eastAsia="宋体" w:cs="宋体"/>
                <w:kern w:val="0"/>
                <w:sz w:val="20"/>
                <w:szCs w:val="20"/>
              </w:rPr>
            </w:pPr>
          </w:p>
        </w:tc>
        <w:tc>
          <w:tcPr>
            <w:tcW w:w="2104" w:type="dxa"/>
            <w:gridSpan w:val="2"/>
            <w:tcBorders>
              <w:top w:val="single" w:color="000000" w:sz="4" w:space="0"/>
              <w:left w:val="single" w:color="auto" w:sz="4" w:space="0"/>
              <w:bottom w:val="single" w:color="000000" w:sz="4" w:space="0"/>
              <w:right w:val="single" w:color="000000" w:sz="4" w:space="0"/>
            </w:tcBorders>
            <w:vAlign w:val="center"/>
          </w:tcPr>
          <w:p>
            <w:pPr>
              <w:jc w:val="center"/>
              <w:rPr>
                <w:rFonts w:ascii="宋体" w:hAnsi="宋体" w:eastAsia="宋体" w:cs="宋体"/>
                <w:kern w:val="0"/>
                <w:sz w:val="20"/>
                <w:szCs w:val="20"/>
              </w:rPr>
            </w:pPr>
            <w:r>
              <w:rPr>
                <w:rFonts w:hint="eastAsia" w:ascii="宋体" w:hAnsi="宋体" w:cs="宋体"/>
                <w:kern w:val="0"/>
                <w:sz w:val="20"/>
                <w:szCs w:val="20"/>
              </w:rPr>
              <w:t>单位名称</w:t>
            </w:r>
          </w:p>
        </w:tc>
        <w:tc>
          <w:tcPr>
            <w:tcW w:w="3864"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8" w:hRule="exact"/>
          <w:jc w:val="center"/>
        </w:trPr>
        <w:tc>
          <w:tcPr>
            <w:tcW w:w="30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b/>
                <w:bCs/>
                <w:kern w:val="0"/>
                <w:sz w:val="20"/>
                <w:szCs w:val="20"/>
              </w:rPr>
            </w:pPr>
          </w:p>
        </w:tc>
        <w:tc>
          <w:tcPr>
            <w:tcW w:w="187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kern w:val="0"/>
                <w:sz w:val="20"/>
                <w:szCs w:val="20"/>
              </w:rPr>
            </w:pPr>
            <w:r>
              <w:rPr>
                <w:rFonts w:hint="eastAsia" w:ascii="宋体" w:hAnsi="宋体" w:cs="宋体"/>
                <w:kern w:val="0"/>
                <w:sz w:val="20"/>
                <w:szCs w:val="20"/>
              </w:rPr>
              <w:t>现从事专业</w:t>
            </w:r>
          </w:p>
        </w:tc>
        <w:tc>
          <w:tcPr>
            <w:tcW w:w="1811" w:type="dxa"/>
            <w:tcBorders>
              <w:top w:val="single" w:color="000000" w:sz="4" w:space="0"/>
              <w:left w:val="single" w:color="000000" w:sz="4" w:space="0"/>
              <w:bottom w:val="single" w:color="000000" w:sz="4" w:space="0"/>
              <w:right w:val="single" w:color="auto" w:sz="4" w:space="0"/>
            </w:tcBorders>
            <w:vAlign w:val="center"/>
          </w:tcPr>
          <w:p>
            <w:pPr>
              <w:widowControl/>
              <w:jc w:val="left"/>
              <w:rPr>
                <w:rFonts w:ascii="宋体" w:hAnsi="宋体" w:eastAsia="宋体" w:cs="宋体"/>
                <w:kern w:val="0"/>
                <w:sz w:val="20"/>
                <w:szCs w:val="20"/>
              </w:rPr>
            </w:pPr>
          </w:p>
        </w:tc>
        <w:tc>
          <w:tcPr>
            <w:tcW w:w="2104" w:type="dxa"/>
            <w:gridSpan w:val="2"/>
            <w:tcBorders>
              <w:top w:val="single" w:color="000000" w:sz="4" w:space="0"/>
              <w:left w:val="single" w:color="auto" w:sz="4" w:space="0"/>
              <w:bottom w:val="single" w:color="000000" w:sz="4" w:space="0"/>
              <w:right w:val="single" w:color="000000" w:sz="4" w:space="0"/>
            </w:tcBorders>
            <w:vAlign w:val="center"/>
          </w:tcPr>
          <w:p>
            <w:pPr>
              <w:widowControl/>
              <w:jc w:val="center"/>
              <w:rPr>
                <w:rFonts w:ascii="宋体" w:hAnsi="宋体" w:eastAsia="宋体" w:cs="宋体"/>
                <w:kern w:val="0"/>
                <w:sz w:val="20"/>
                <w:szCs w:val="20"/>
              </w:rPr>
            </w:pPr>
            <w:r>
              <w:rPr>
                <w:rFonts w:hint="eastAsia" w:ascii="宋体" w:hAnsi="宋体" w:cs="宋体"/>
                <w:kern w:val="0"/>
                <w:sz w:val="20"/>
                <w:szCs w:val="20"/>
              </w:rPr>
              <w:t>开始从事</w:t>
            </w:r>
          </w:p>
          <w:p>
            <w:pPr>
              <w:widowControl/>
              <w:jc w:val="center"/>
              <w:rPr>
                <w:rFonts w:ascii="宋体" w:hAnsi="宋体" w:eastAsia="宋体" w:cs="宋体"/>
                <w:kern w:val="0"/>
                <w:sz w:val="20"/>
                <w:szCs w:val="20"/>
              </w:rPr>
            </w:pPr>
            <w:r>
              <w:rPr>
                <w:rFonts w:hint="eastAsia" w:ascii="宋体" w:hAnsi="宋体" w:cs="宋体"/>
                <w:kern w:val="0"/>
                <w:sz w:val="20"/>
                <w:szCs w:val="20"/>
              </w:rPr>
              <w:t>现专业时间</w:t>
            </w:r>
          </w:p>
        </w:tc>
        <w:tc>
          <w:tcPr>
            <w:tcW w:w="3864"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4" w:hRule="exact"/>
          <w:jc w:val="center"/>
        </w:trPr>
        <w:tc>
          <w:tcPr>
            <w:tcW w:w="421" w:type="dxa"/>
            <w:tcBorders>
              <w:top w:val="single" w:color="000000" w:sz="4" w:space="0"/>
              <w:left w:val="single" w:color="000000" w:sz="4" w:space="0"/>
              <w:bottom w:val="single" w:color="000000" w:sz="4" w:space="0"/>
              <w:right w:val="single" w:color="auto" w:sz="4" w:space="0"/>
            </w:tcBorders>
            <w:vAlign w:val="center"/>
          </w:tcPr>
          <w:p>
            <w:pPr>
              <w:widowControl/>
              <w:jc w:val="center"/>
              <w:rPr>
                <w:rFonts w:ascii="宋体" w:hAnsi="宋体" w:eastAsia="宋体" w:cs="宋体"/>
                <w:b/>
                <w:kern w:val="0"/>
                <w:sz w:val="20"/>
                <w:szCs w:val="20"/>
              </w:rPr>
            </w:pPr>
            <w:r>
              <w:rPr>
                <w:rFonts w:hint="eastAsia" w:ascii="宋体" w:hAnsi="宋体" w:cs="宋体"/>
                <w:b/>
                <w:kern w:val="0"/>
                <w:sz w:val="20"/>
                <w:szCs w:val="20"/>
              </w:rPr>
              <w:t>其它</w:t>
            </w:r>
          </w:p>
        </w:tc>
        <w:tc>
          <w:tcPr>
            <w:tcW w:w="1874" w:type="dxa"/>
            <w:gridSpan w:val="2"/>
            <w:tcBorders>
              <w:top w:val="single" w:color="000000" w:sz="4" w:space="0"/>
              <w:left w:val="single" w:color="auto" w:sz="4" w:space="0"/>
              <w:bottom w:val="single" w:color="000000" w:sz="4" w:space="0"/>
              <w:right w:val="single" w:color="auto" w:sz="4" w:space="0"/>
            </w:tcBorders>
            <w:vAlign w:val="center"/>
          </w:tcPr>
          <w:p>
            <w:pPr>
              <w:widowControl/>
              <w:jc w:val="center"/>
              <w:rPr>
                <w:rFonts w:ascii="宋体" w:hAnsi="宋体" w:eastAsia="宋体" w:cs="宋体"/>
                <w:kern w:val="0"/>
                <w:sz w:val="20"/>
                <w:szCs w:val="20"/>
              </w:rPr>
            </w:pPr>
            <w:r>
              <w:rPr>
                <w:rFonts w:hint="eastAsia" w:ascii="宋体" w:hAnsi="宋体" w:cs="宋体"/>
                <w:sz w:val="18"/>
                <w:szCs w:val="18"/>
              </w:rPr>
              <w:t>※</w:t>
            </w:r>
            <w:r>
              <w:rPr>
                <w:rFonts w:hint="eastAsia" w:ascii="宋体" w:hAnsi="宋体" w:cs="宋体"/>
                <w:kern w:val="0"/>
                <w:sz w:val="20"/>
                <w:szCs w:val="20"/>
              </w:rPr>
              <w:t>联系电话</w:t>
            </w:r>
          </w:p>
          <w:p>
            <w:pPr>
              <w:widowControl/>
              <w:jc w:val="center"/>
              <w:rPr>
                <w:rFonts w:ascii="宋体" w:hAnsi="宋体" w:eastAsia="宋体" w:cs="宋体"/>
                <w:b/>
                <w:kern w:val="0"/>
                <w:sz w:val="20"/>
                <w:szCs w:val="20"/>
              </w:rPr>
            </w:pPr>
            <w:r>
              <w:rPr>
                <w:rFonts w:hint="eastAsia" w:ascii="宋体" w:hAnsi="宋体" w:cs="宋体"/>
                <w:kern w:val="0"/>
                <w:sz w:val="20"/>
                <w:szCs w:val="20"/>
              </w:rPr>
              <w:t>（考生手工必填）</w:t>
            </w:r>
          </w:p>
        </w:tc>
        <w:tc>
          <w:tcPr>
            <w:tcW w:w="1811" w:type="dxa"/>
            <w:tcBorders>
              <w:top w:val="single" w:color="000000" w:sz="4" w:space="0"/>
              <w:left w:val="single" w:color="auto" w:sz="4" w:space="0"/>
              <w:bottom w:val="single" w:color="000000" w:sz="4" w:space="0"/>
              <w:right w:val="single" w:color="auto" w:sz="4" w:space="0"/>
            </w:tcBorders>
            <w:vAlign w:val="center"/>
          </w:tcPr>
          <w:p>
            <w:pPr>
              <w:jc w:val="center"/>
              <w:rPr>
                <w:rFonts w:ascii="宋体" w:hAnsi="宋体" w:eastAsia="宋体" w:cs="宋体"/>
                <w:b/>
                <w:bCs/>
                <w:kern w:val="0"/>
                <w:sz w:val="20"/>
                <w:szCs w:val="20"/>
              </w:rPr>
            </w:pPr>
          </w:p>
        </w:tc>
        <w:tc>
          <w:tcPr>
            <w:tcW w:w="2104" w:type="dxa"/>
            <w:gridSpan w:val="2"/>
            <w:tcBorders>
              <w:top w:val="single" w:color="000000" w:sz="4" w:space="0"/>
              <w:left w:val="single" w:color="auto" w:sz="4" w:space="0"/>
              <w:bottom w:val="single" w:color="000000" w:sz="4" w:space="0"/>
              <w:right w:val="single" w:color="auto" w:sz="4" w:space="0"/>
            </w:tcBorders>
            <w:vAlign w:val="center"/>
          </w:tcPr>
          <w:p>
            <w:pPr>
              <w:jc w:val="center"/>
              <w:rPr>
                <w:rFonts w:ascii="宋体" w:hAnsi="宋体" w:eastAsia="宋体" w:cs="宋体"/>
                <w:kern w:val="0"/>
                <w:sz w:val="20"/>
                <w:szCs w:val="20"/>
              </w:rPr>
            </w:pPr>
            <w:r>
              <w:rPr>
                <w:rFonts w:hint="eastAsia" w:ascii="宋体" w:hAnsi="宋体" w:cs="宋体"/>
                <w:sz w:val="18"/>
                <w:szCs w:val="18"/>
              </w:rPr>
              <w:t>※</w:t>
            </w:r>
            <w:r>
              <w:rPr>
                <w:rFonts w:hint="eastAsia" w:ascii="宋体" w:hAnsi="宋体" w:cs="宋体"/>
                <w:kern w:val="0"/>
                <w:sz w:val="20"/>
                <w:szCs w:val="20"/>
              </w:rPr>
              <w:t>联系地址</w:t>
            </w:r>
          </w:p>
          <w:p>
            <w:pPr>
              <w:jc w:val="center"/>
              <w:rPr>
                <w:rFonts w:ascii="宋体" w:hAnsi="宋体" w:eastAsia="宋体" w:cs="宋体"/>
                <w:b/>
                <w:bCs/>
                <w:kern w:val="0"/>
                <w:sz w:val="20"/>
                <w:szCs w:val="20"/>
              </w:rPr>
            </w:pPr>
            <w:r>
              <w:rPr>
                <w:rFonts w:hint="eastAsia" w:ascii="宋体" w:hAnsi="宋体" w:cs="宋体"/>
                <w:kern w:val="0"/>
                <w:sz w:val="20"/>
                <w:szCs w:val="20"/>
              </w:rPr>
              <w:t>（考生手工必填）</w:t>
            </w:r>
          </w:p>
        </w:tc>
        <w:tc>
          <w:tcPr>
            <w:tcW w:w="3864" w:type="dxa"/>
            <w:gridSpan w:val="2"/>
            <w:tcBorders>
              <w:top w:val="single" w:color="000000" w:sz="4" w:space="0"/>
              <w:left w:val="single" w:color="auto" w:sz="4" w:space="0"/>
              <w:bottom w:val="single" w:color="000000" w:sz="4" w:space="0"/>
              <w:right w:val="single" w:color="000000" w:sz="4" w:space="0"/>
            </w:tcBorders>
            <w:vAlign w:val="center"/>
          </w:tcPr>
          <w:p>
            <w:pPr>
              <w:jc w:val="center"/>
              <w:rPr>
                <w:rFonts w:ascii="宋体" w:hAnsi="宋体" w:eastAsia="宋体" w:cs="宋体"/>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3" w:hRule="exact"/>
          <w:jc w:val="center"/>
        </w:trPr>
        <w:tc>
          <w:tcPr>
            <w:tcW w:w="2295" w:type="dxa"/>
            <w:gridSpan w:val="3"/>
            <w:tcBorders>
              <w:top w:val="single" w:color="000000" w:sz="4" w:space="0"/>
              <w:left w:val="single" w:color="000000" w:sz="4" w:space="0"/>
              <w:bottom w:val="single" w:color="000000" w:sz="4" w:space="0"/>
              <w:right w:val="single" w:color="auto" w:sz="4" w:space="0"/>
            </w:tcBorders>
            <w:vAlign w:val="center"/>
          </w:tcPr>
          <w:p>
            <w:pPr>
              <w:widowControl/>
              <w:jc w:val="center"/>
              <w:rPr>
                <w:rFonts w:ascii="宋体" w:hAnsi="宋体" w:eastAsia="宋体" w:cs="宋体"/>
                <w:b/>
                <w:kern w:val="0"/>
                <w:sz w:val="24"/>
              </w:rPr>
            </w:pPr>
            <w:r>
              <w:rPr>
                <w:rFonts w:hint="eastAsia" w:ascii="宋体" w:hAnsi="宋体" w:cs="宋体"/>
                <w:b/>
                <w:kern w:val="0"/>
                <w:sz w:val="20"/>
                <w:szCs w:val="20"/>
              </w:rPr>
              <w:t>申报人员签名</w:t>
            </w:r>
          </w:p>
        </w:tc>
        <w:tc>
          <w:tcPr>
            <w:tcW w:w="7779" w:type="dxa"/>
            <w:gridSpan w:val="5"/>
            <w:tcBorders>
              <w:top w:val="single" w:color="000000" w:sz="4" w:space="0"/>
              <w:left w:val="single" w:color="auto" w:sz="4" w:space="0"/>
              <w:bottom w:val="single" w:color="000000" w:sz="4" w:space="0"/>
              <w:right w:val="single" w:color="000000" w:sz="4" w:space="0"/>
            </w:tcBorders>
            <w:vAlign w:val="center"/>
          </w:tcPr>
          <w:p>
            <w:pPr>
              <w:jc w:val="center"/>
              <w:rPr>
                <w:rFonts w:ascii="宋体" w:hAnsi="宋体" w:eastAsia="宋体" w:cs="宋体"/>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0074"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kern w:val="0"/>
                <w:sz w:val="36"/>
                <w:szCs w:val="36"/>
              </w:rPr>
            </w:pPr>
            <w:r>
              <w:rPr>
                <w:rFonts w:hint="eastAsia" w:ascii="宋体" w:hAnsi="宋体" w:cs="宋体"/>
                <w:b/>
                <w:bCs/>
                <w:kern w:val="0"/>
                <w:sz w:val="36"/>
                <w:szCs w:val="36"/>
              </w:rPr>
              <w:t>审核意见</w:t>
            </w:r>
          </w:p>
          <w:p>
            <w:pPr>
              <w:rPr>
                <w:rFonts w:ascii="宋体" w:hAnsi="宋体" w:eastAsia="宋体" w:cs="宋体"/>
                <w:b/>
                <w:bCs/>
                <w:kern w:val="0"/>
                <w:sz w:val="20"/>
                <w:szCs w:val="20"/>
              </w:rPr>
            </w:pPr>
            <w:r>
              <w:rPr>
                <w:rFonts w:hint="eastAsia" w:ascii="宋体" w:hAnsi="宋体" w:cs="宋体"/>
                <w:b/>
                <w:bCs/>
                <w:kern w:val="0"/>
                <w:sz w:val="20"/>
                <w:szCs w:val="20"/>
              </w:rPr>
              <w:br w:type="textWrapping"/>
            </w:r>
            <w:r>
              <w:rPr>
                <w:rFonts w:hint="eastAsia" w:ascii="宋体" w:hAnsi="宋体" w:cs="宋体"/>
                <w:b/>
                <w:bCs/>
                <w:kern w:val="0"/>
                <w:sz w:val="20"/>
                <w:szCs w:val="20"/>
              </w:rPr>
              <w:t>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52" w:hRule="atLeast"/>
          <w:jc w:val="center"/>
        </w:trPr>
        <w:tc>
          <w:tcPr>
            <w:tcW w:w="5132" w:type="dxa"/>
            <w:gridSpan w:val="5"/>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cs="宋体"/>
                <w:kern w:val="0"/>
                <w:sz w:val="20"/>
                <w:szCs w:val="20"/>
              </w:rPr>
            </w:pPr>
          </w:p>
          <w:p>
            <w:pPr>
              <w:jc w:val="center"/>
              <w:rPr>
                <w:rFonts w:ascii="宋体" w:hAnsi="宋体" w:cs="宋体"/>
                <w:kern w:val="0"/>
                <w:sz w:val="20"/>
                <w:szCs w:val="20"/>
              </w:rPr>
            </w:pPr>
            <w:r>
              <w:rPr>
                <w:rFonts w:hint="eastAsia" w:ascii="宋体" w:hAnsi="宋体" w:cs="宋体"/>
                <w:kern w:val="0"/>
                <w:sz w:val="20"/>
                <w:szCs w:val="20"/>
              </w:rPr>
              <w:t>单位人事部门</w:t>
            </w:r>
          </w:p>
          <w:p>
            <w:pPr>
              <w:jc w:val="center"/>
              <w:rPr>
                <w:rFonts w:ascii="宋体" w:hAnsi="宋体" w:cs="宋体"/>
                <w:kern w:val="0"/>
                <w:sz w:val="20"/>
                <w:szCs w:val="20"/>
              </w:rPr>
            </w:pPr>
            <w:r>
              <w:rPr>
                <w:rFonts w:hint="eastAsia" w:ascii="宋体" w:hAnsi="宋体" w:cs="宋体"/>
                <w:kern w:val="0"/>
                <w:sz w:val="20"/>
                <w:szCs w:val="20"/>
              </w:rPr>
              <w:t>审查意见</w:t>
            </w:r>
            <w:r>
              <w:rPr>
                <w:rFonts w:hint="eastAsia" w:ascii="宋体" w:hAnsi="宋体" w:cs="宋体"/>
                <w:kern w:val="0"/>
                <w:sz w:val="20"/>
                <w:szCs w:val="20"/>
              </w:rPr>
              <w:br w:type="textWrapping"/>
            </w:r>
          </w:p>
          <w:p>
            <w:pPr>
              <w:rPr>
                <w:rFonts w:ascii="宋体" w:hAnsi="宋体" w:cs="宋体"/>
                <w:kern w:val="0"/>
                <w:sz w:val="20"/>
                <w:szCs w:val="20"/>
              </w:rPr>
            </w:pPr>
          </w:p>
          <w:p>
            <w:pPr>
              <w:rPr>
                <w:rFonts w:ascii="宋体" w:hAnsi="宋体" w:cs="宋体"/>
                <w:kern w:val="0"/>
                <w:sz w:val="20"/>
                <w:szCs w:val="20"/>
              </w:rPr>
            </w:pPr>
          </w:p>
          <w:p>
            <w:pPr>
              <w:ind w:firstLine="200" w:firstLineChars="100"/>
              <w:jc w:val="center"/>
              <w:rPr>
                <w:rFonts w:ascii="宋体" w:hAnsi="宋体" w:cs="宋体"/>
                <w:kern w:val="0"/>
                <w:sz w:val="20"/>
                <w:szCs w:val="20"/>
              </w:rPr>
            </w:pPr>
            <w:r>
              <w:rPr>
                <w:rFonts w:hint="eastAsia" w:ascii="宋体" w:hAnsi="宋体" w:cs="宋体"/>
                <w:kern w:val="0"/>
                <w:sz w:val="20"/>
                <w:szCs w:val="20"/>
              </w:rPr>
              <w:t xml:space="preserve">   印章</w:t>
            </w:r>
          </w:p>
          <w:p>
            <w:pPr>
              <w:ind w:firstLine="200" w:firstLineChars="100"/>
              <w:jc w:val="center"/>
              <w:rPr>
                <w:rFonts w:ascii="宋体" w:hAnsi="宋体" w:eastAsia="宋体" w:cs="宋体"/>
                <w:kern w:val="0"/>
                <w:sz w:val="20"/>
                <w:szCs w:val="20"/>
              </w:rPr>
            </w:pPr>
            <w:r>
              <w:rPr>
                <w:rFonts w:hint="eastAsia" w:ascii="宋体" w:hAnsi="宋体" w:cs="宋体"/>
                <w:kern w:val="0"/>
                <w:sz w:val="20"/>
                <w:szCs w:val="20"/>
              </w:rPr>
              <w:t xml:space="preserve">  年  月  日</w:t>
            </w:r>
          </w:p>
        </w:tc>
        <w:tc>
          <w:tcPr>
            <w:tcW w:w="4942" w:type="dxa"/>
            <w:gridSpan w:val="3"/>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cs="宋体"/>
                <w:kern w:val="0"/>
                <w:sz w:val="20"/>
                <w:szCs w:val="20"/>
              </w:rPr>
            </w:pPr>
          </w:p>
          <w:p>
            <w:pPr>
              <w:jc w:val="center"/>
              <w:rPr>
                <w:rFonts w:ascii="宋体" w:hAnsi="宋体" w:cs="宋体"/>
                <w:kern w:val="0"/>
                <w:sz w:val="20"/>
                <w:szCs w:val="20"/>
              </w:rPr>
            </w:pPr>
            <w:r>
              <w:rPr>
                <w:rFonts w:hint="eastAsia" w:ascii="宋体" w:hAnsi="宋体" w:cs="宋体"/>
                <w:kern w:val="0"/>
                <w:sz w:val="20"/>
                <w:szCs w:val="20"/>
              </w:rPr>
              <w:t>省级卫生健康行政部门</w:t>
            </w:r>
          </w:p>
          <w:p>
            <w:pPr>
              <w:jc w:val="center"/>
              <w:rPr>
                <w:rFonts w:ascii="宋体" w:hAnsi="宋体" w:cs="宋体"/>
                <w:kern w:val="0"/>
                <w:sz w:val="20"/>
                <w:szCs w:val="20"/>
              </w:rPr>
            </w:pPr>
            <w:r>
              <w:rPr>
                <w:rFonts w:hint="eastAsia" w:ascii="宋体" w:hAnsi="宋体" w:cs="宋体"/>
                <w:kern w:val="0"/>
                <w:sz w:val="20"/>
                <w:szCs w:val="20"/>
              </w:rPr>
              <w:t>审核意见</w:t>
            </w:r>
          </w:p>
          <w:p>
            <w:pPr>
              <w:rPr>
                <w:rFonts w:ascii="宋体" w:hAnsi="宋体" w:cs="宋体"/>
                <w:kern w:val="0"/>
                <w:sz w:val="20"/>
                <w:szCs w:val="20"/>
              </w:rPr>
            </w:pPr>
          </w:p>
          <w:p>
            <w:pPr>
              <w:rPr>
                <w:rFonts w:ascii="宋体" w:hAnsi="宋体" w:cs="宋体"/>
                <w:kern w:val="0"/>
                <w:sz w:val="20"/>
                <w:szCs w:val="20"/>
              </w:rPr>
            </w:pPr>
          </w:p>
          <w:p>
            <w:pPr>
              <w:rPr>
                <w:rFonts w:ascii="宋体" w:hAnsi="宋体" w:cs="宋体"/>
                <w:kern w:val="0"/>
                <w:sz w:val="20"/>
                <w:szCs w:val="20"/>
              </w:rPr>
            </w:pPr>
          </w:p>
          <w:p>
            <w:pPr>
              <w:ind w:firstLine="200" w:firstLineChars="100"/>
              <w:jc w:val="center"/>
              <w:rPr>
                <w:rFonts w:ascii="宋体" w:hAnsi="宋体" w:cs="宋体"/>
                <w:kern w:val="0"/>
                <w:sz w:val="20"/>
                <w:szCs w:val="20"/>
              </w:rPr>
            </w:pPr>
            <w:r>
              <w:rPr>
                <w:rFonts w:hint="eastAsia" w:ascii="宋体" w:hAnsi="宋体" w:cs="宋体"/>
                <w:kern w:val="0"/>
                <w:sz w:val="20"/>
                <w:szCs w:val="20"/>
              </w:rPr>
              <w:t xml:space="preserve">   印章</w:t>
            </w:r>
          </w:p>
          <w:p>
            <w:pPr>
              <w:jc w:val="center"/>
              <w:rPr>
                <w:rFonts w:ascii="宋体" w:hAnsi="宋体" w:eastAsia="宋体" w:cs="宋体"/>
                <w:b/>
                <w:bCs/>
                <w:kern w:val="0"/>
                <w:sz w:val="37"/>
                <w:szCs w:val="37"/>
              </w:rPr>
            </w:pPr>
            <w:r>
              <w:rPr>
                <w:rFonts w:hint="eastAsia" w:ascii="宋体" w:hAnsi="宋体" w:cs="宋体"/>
                <w:kern w:val="0"/>
                <w:sz w:val="20"/>
                <w:szCs w:val="20"/>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jc w:val="center"/>
        </w:trPr>
        <w:tc>
          <w:tcPr>
            <w:tcW w:w="135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kern w:val="0"/>
                <w:sz w:val="20"/>
                <w:szCs w:val="20"/>
              </w:rPr>
            </w:pPr>
            <w:r>
              <w:rPr>
                <w:rFonts w:hint="eastAsia" w:ascii="宋体" w:hAnsi="宋体" w:cs="宋体"/>
                <w:b/>
                <w:bCs/>
                <w:kern w:val="0"/>
                <w:sz w:val="20"/>
                <w:szCs w:val="20"/>
              </w:rPr>
              <w:t>备注</w:t>
            </w:r>
          </w:p>
        </w:tc>
        <w:tc>
          <w:tcPr>
            <w:tcW w:w="8723" w:type="dxa"/>
            <w:gridSpan w:val="6"/>
            <w:tcBorders>
              <w:top w:val="single" w:color="000000" w:sz="4" w:space="0"/>
              <w:left w:val="single" w:color="000000" w:sz="4" w:space="0"/>
              <w:bottom w:val="single" w:color="000000" w:sz="4" w:space="0"/>
              <w:right w:val="single" w:color="000000" w:sz="4" w:space="0"/>
            </w:tcBorders>
          </w:tcPr>
          <w:p>
            <w:pPr>
              <w:pStyle w:val="10"/>
              <w:widowControl/>
              <w:ind w:firstLine="0" w:firstLineChars="0"/>
              <w:jc w:val="left"/>
              <w:rPr>
                <w:rFonts w:ascii="宋体" w:hAnsi="宋体" w:eastAsia="宋体" w:cs="宋体"/>
                <w:kern w:val="0"/>
                <w:sz w:val="20"/>
                <w:szCs w:val="20"/>
              </w:rPr>
            </w:pPr>
            <w:r>
              <w:rPr>
                <w:rFonts w:hint="eastAsia" w:ascii="宋体" w:hAnsi="宋体" w:cs="宋体"/>
                <w:kern w:val="0"/>
                <w:sz w:val="20"/>
                <w:szCs w:val="20"/>
              </w:rPr>
              <w:t>1.技师、物理师、化学师不需要填写医师执业证书编码；</w:t>
            </w:r>
          </w:p>
          <w:p>
            <w:pPr>
              <w:rPr>
                <w:rFonts w:ascii="宋体" w:hAnsi="宋体" w:eastAsia="宋体" w:cs="宋体"/>
                <w:kern w:val="0"/>
                <w:sz w:val="20"/>
                <w:szCs w:val="20"/>
              </w:rPr>
            </w:pPr>
            <w:r>
              <w:rPr>
                <w:rFonts w:hint="eastAsia" w:ascii="宋体" w:hAnsi="宋体" w:cs="宋体"/>
                <w:kern w:val="0"/>
                <w:sz w:val="20"/>
                <w:szCs w:val="20"/>
              </w:rPr>
              <w:t>2.此表须申报人员仔细核对后签字确认 ，一旦确认不得修改。</w:t>
            </w:r>
          </w:p>
        </w:tc>
      </w:tr>
    </w:tbl>
    <w:p>
      <w:pPr>
        <w:jc w:val="left"/>
        <w:rPr>
          <w:rFonts w:ascii="黑体" w:hAnsi="黑体" w:eastAsia="黑体"/>
          <w:sz w:val="32"/>
          <w:szCs w:val="32"/>
        </w:rPr>
      </w:pPr>
      <w:r>
        <w:rPr>
          <w:rFonts w:hint="eastAsia" w:ascii="黑体" w:hAnsi="黑体" w:eastAsia="黑体"/>
          <w:sz w:val="32"/>
          <w:szCs w:val="32"/>
        </w:rPr>
        <w:t>附件2</w:t>
      </w:r>
    </w:p>
    <w:p>
      <w:pPr>
        <w:spacing w:line="400" w:lineRule="exact"/>
        <w:jc w:val="left"/>
        <w:rPr>
          <w:rFonts w:ascii="黑体" w:hAnsi="黑体" w:eastAsia="黑体"/>
          <w:sz w:val="32"/>
          <w:szCs w:val="32"/>
        </w:rPr>
      </w:pPr>
    </w:p>
    <w:tbl>
      <w:tblPr>
        <w:tblStyle w:val="5"/>
        <w:tblW w:w="11128" w:type="dxa"/>
        <w:tblInd w:w="-459" w:type="dxa"/>
        <w:tblLayout w:type="autofit"/>
        <w:tblCellMar>
          <w:top w:w="0" w:type="dxa"/>
          <w:left w:w="108" w:type="dxa"/>
          <w:bottom w:w="0" w:type="dxa"/>
          <w:right w:w="108" w:type="dxa"/>
        </w:tblCellMar>
      </w:tblPr>
      <w:tblGrid>
        <w:gridCol w:w="11128"/>
      </w:tblGrid>
      <w:tr>
        <w:tblPrEx>
          <w:tblCellMar>
            <w:top w:w="0" w:type="dxa"/>
            <w:left w:w="108" w:type="dxa"/>
            <w:bottom w:w="0" w:type="dxa"/>
            <w:right w:w="108" w:type="dxa"/>
          </w:tblCellMar>
        </w:tblPrEx>
        <w:trPr>
          <w:trHeight w:val="735" w:hRule="atLeast"/>
        </w:trPr>
        <w:tc>
          <w:tcPr>
            <w:tcW w:w="11128" w:type="dxa"/>
            <w:tcBorders>
              <w:top w:val="nil"/>
              <w:left w:val="nil"/>
              <w:bottom w:val="nil"/>
              <w:right w:val="nil"/>
            </w:tcBorders>
            <w:shd w:val="clear" w:color="auto" w:fill="auto"/>
            <w:noWrap/>
            <w:vAlign w:val="center"/>
          </w:tcPr>
          <w:p>
            <w:pPr>
              <w:widowControl/>
              <w:ind w:right="958" w:rightChars="456"/>
              <w:jc w:val="center"/>
              <w:rPr>
                <w:rFonts w:cs="宋体" w:asciiTheme="minorEastAsia" w:hAnsiTheme="minorEastAsia"/>
                <w:b/>
                <w:bCs/>
                <w:kern w:val="0"/>
                <w:sz w:val="44"/>
                <w:szCs w:val="44"/>
              </w:rPr>
            </w:pPr>
            <w:r>
              <w:rPr>
                <w:rFonts w:hint="eastAsia" w:cs="宋体" w:asciiTheme="minorEastAsia" w:hAnsiTheme="minorEastAsia"/>
                <w:b/>
                <w:bCs/>
                <w:kern w:val="0"/>
                <w:sz w:val="44"/>
                <w:szCs w:val="44"/>
              </w:rPr>
              <w:t>2021年医用设备使用人员业务能力考评汇总表</w:t>
            </w:r>
          </w:p>
          <w:p>
            <w:pPr>
              <w:widowControl/>
              <w:jc w:val="center"/>
              <w:rPr>
                <w:rFonts w:ascii="宋体" w:hAnsi="宋体" w:eastAsia="宋体" w:cs="宋体"/>
                <w:b/>
                <w:bCs/>
                <w:kern w:val="0"/>
                <w:sz w:val="32"/>
                <w:szCs w:val="32"/>
              </w:rPr>
            </w:pPr>
          </w:p>
          <w:p>
            <w:pPr>
              <w:widowControl/>
              <w:jc w:val="left"/>
              <w:rPr>
                <w:rFonts w:ascii="仿宋_GB2312" w:hAnsi="宋体" w:eastAsia="仿宋_GB2312" w:cs="宋体"/>
                <w:kern w:val="0"/>
                <w:sz w:val="32"/>
                <w:szCs w:val="32"/>
              </w:rPr>
            </w:pPr>
            <w:r>
              <w:rPr>
                <w:rFonts w:hint="eastAsia" w:ascii="仿宋_GB2312" w:hAnsi="宋体" w:eastAsia="仿宋_GB2312" w:cs="宋体"/>
                <w:kern w:val="0"/>
                <w:sz w:val="32"/>
                <w:szCs w:val="32"/>
              </w:rPr>
              <w:t>单位（盖章）：         联系人：         联系电话：</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2"/>
              <w:gridCol w:w="1348"/>
              <w:gridCol w:w="2020"/>
              <w:gridCol w:w="2020"/>
              <w:gridCol w:w="2022"/>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62" w:type="dxa"/>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序号</w:t>
                  </w:r>
                </w:p>
              </w:tc>
              <w:tc>
                <w:tcPr>
                  <w:tcW w:w="1348" w:type="dxa"/>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姓名</w:t>
                  </w:r>
                </w:p>
              </w:tc>
              <w:tc>
                <w:tcPr>
                  <w:tcW w:w="2020" w:type="dxa"/>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考评专业</w:t>
                  </w:r>
                </w:p>
              </w:tc>
              <w:tc>
                <w:tcPr>
                  <w:tcW w:w="2020" w:type="dxa"/>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毕业专业</w:t>
                  </w:r>
                </w:p>
              </w:tc>
              <w:tc>
                <w:tcPr>
                  <w:tcW w:w="2022" w:type="dxa"/>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联系电话</w:t>
                  </w:r>
                </w:p>
              </w:tc>
              <w:tc>
                <w:tcPr>
                  <w:tcW w:w="1347" w:type="dxa"/>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62" w:type="dxa"/>
                </w:tcPr>
                <w:p>
                  <w:pPr>
                    <w:widowControl/>
                    <w:jc w:val="center"/>
                    <w:rPr>
                      <w:rFonts w:hint="eastAsia" w:ascii="宋体" w:hAnsi="宋体" w:eastAsia="宋体" w:cs="宋体"/>
                      <w:b/>
                      <w:bCs/>
                      <w:kern w:val="0"/>
                      <w:sz w:val="28"/>
                      <w:szCs w:val="28"/>
                      <w:lang w:val="en-US" w:eastAsia="zh-CN"/>
                    </w:rPr>
                  </w:pPr>
                </w:p>
              </w:tc>
              <w:tc>
                <w:tcPr>
                  <w:tcW w:w="1348"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2" w:type="dxa"/>
                </w:tcPr>
                <w:p>
                  <w:pPr>
                    <w:widowControl/>
                    <w:jc w:val="center"/>
                    <w:rPr>
                      <w:rFonts w:ascii="宋体" w:hAnsi="宋体" w:eastAsia="宋体" w:cs="宋体"/>
                      <w:b/>
                      <w:bCs/>
                      <w:kern w:val="0"/>
                      <w:sz w:val="28"/>
                      <w:szCs w:val="28"/>
                    </w:rPr>
                  </w:pPr>
                </w:p>
              </w:tc>
              <w:tc>
                <w:tcPr>
                  <w:tcW w:w="1347" w:type="dxa"/>
                </w:tcPr>
                <w:p>
                  <w:pPr>
                    <w:widowControl/>
                    <w:jc w:val="center"/>
                    <w:rPr>
                      <w:rFonts w:ascii="宋体" w:hAnsi="宋体" w:eastAsia="宋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962" w:type="dxa"/>
                </w:tcPr>
                <w:p>
                  <w:pPr>
                    <w:widowControl/>
                    <w:jc w:val="center"/>
                    <w:rPr>
                      <w:rFonts w:hint="eastAsia" w:ascii="宋体" w:hAnsi="宋体" w:eastAsia="宋体" w:cs="宋体"/>
                      <w:b/>
                      <w:bCs/>
                      <w:kern w:val="0"/>
                      <w:sz w:val="28"/>
                      <w:szCs w:val="28"/>
                      <w:lang w:val="en-US" w:eastAsia="zh-CN"/>
                    </w:rPr>
                  </w:pPr>
                  <w:bookmarkStart w:id="0" w:name="_GoBack"/>
                  <w:bookmarkEnd w:id="0"/>
                </w:p>
              </w:tc>
              <w:tc>
                <w:tcPr>
                  <w:tcW w:w="1348"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2" w:type="dxa"/>
                </w:tcPr>
                <w:p>
                  <w:pPr>
                    <w:widowControl/>
                    <w:jc w:val="center"/>
                    <w:rPr>
                      <w:rFonts w:ascii="宋体" w:hAnsi="宋体" w:eastAsia="宋体" w:cs="宋体"/>
                      <w:b/>
                      <w:bCs/>
                      <w:kern w:val="0"/>
                      <w:sz w:val="28"/>
                      <w:szCs w:val="28"/>
                    </w:rPr>
                  </w:pPr>
                </w:p>
              </w:tc>
              <w:tc>
                <w:tcPr>
                  <w:tcW w:w="1347" w:type="dxa"/>
                </w:tcPr>
                <w:p>
                  <w:pPr>
                    <w:widowControl/>
                    <w:jc w:val="center"/>
                    <w:rPr>
                      <w:rFonts w:ascii="宋体" w:hAnsi="宋体" w:eastAsia="宋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62" w:type="dxa"/>
                </w:tcPr>
                <w:p>
                  <w:pPr>
                    <w:widowControl/>
                    <w:jc w:val="center"/>
                    <w:rPr>
                      <w:rFonts w:ascii="宋体" w:hAnsi="宋体" w:eastAsia="宋体" w:cs="宋体"/>
                      <w:b/>
                      <w:bCs/>
                      <w:kern w:val="0"/>
                      <w:sz w:val="28"/>
                      <w:szCs w:val="28"/>
                    </w:rPr>
                  </w:pPr>
                </w:p>
              </w:tc>
              <w:tc>
                <w:tcPr>
                  <w:tcW w:w="1348"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2" w:type="dxa"/>
                </w:tcPr>
                <w:p>
                  <w:pPr>
                    <w:widowControl/>
                    <w:jc w:val="center"/>
                    <w:rPr>
                      <w:rFonts w:ascii="宋体" w:hAnsi="宋体" w:eastAsia="宋体" w:cs="宋体"/>
                      <w:b/>
                      <w:bCs/>
                      <w:kern w:val="0"/>
                      <w:sz w:val="28"/>
                      <w:szCs w:val="28"/>
                    </w:rPr>
                  </w:pPr>
                </w:p>
              </w:tc>
              <w:tc>
                <w:tcPr>
                  <w:tcW w:w="1347" w:type="dxa"/>
                </w:tcPr>
                <w:p>
                  <w:pPr>
                    <w:widowControl/>
                    <w:jc w:val="center"/>
                    <w:rPr>
                      <w:rFonts w:ascii="宋体" w:hAnsi="宋体" w:eastAsia="宋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62" w:type="dxa"/>
                </w:tcPr>
                <w:p>
                  <w:pPr>
                    <w:widowControl/>
                    <w:jc w:val="center"/>
                    <w:rPr>
                      <w:rFonts w:ascii="宋体" w:hAnsi="宋体" w:eastAsia="宋体" w:cs="宋体"/>
                      <w:b/>
                      <w:bCs/>
                      <w:kern w:val="0"/>
                      <w:sz w:val="28"/>
                      <w:szCs w:val="28"/>
                    </w:rPr>
                  </w:pPr>
                </w:p>
              </w:tc>
              <w:tc>
                <w:tcPr>
                  <w:tcW w:w="1348"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2" w:type="dxa"/>
                </w:tcPr>
                <w:p>
                  <w:pPr>
                    <w:widowControl/>
                    <w:jc w:val="center"/>
                    <w:rPr>
                      <w:rFonts w:ascii="宋体" w:hAnsi="宋体" w:eastAsia="宋体" w:cs="宋体"/>
                      <w:b/>
                      <w:bCs/>
                      <w:kern w:val="0"/>
                      <w:sz w:val="28"/>
                      <w:szCs w:val="28"/>
                    </w:rPr>
                  </w:pPr>
                </w:p>
              </w:tc>
              <w:tc>
                <w:tcPr>
                  <w:tcW w:w="1347" w:type="dxa"/>
                </w:tcPr>
                <w:p>
                  <w:pPr>
                    <w:widowControl/>
                    <w:jc w:val="center"/>
                    <w:rPr>
                      <w:rFonts w:ascii="宋体" w:hAnsi="宋体" w:eastAsia="宋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62" w:type="dxa"/>
                </w:tcPr>
                <w:p>
                  <w:pPr>
                    <w:widowControl/>
                    <w:jc w:val="center"/>
                    <w:rPr>
                      <w:rFonts w:ascii="宋体" w:hAnsi="宋体" w:eastAsia="宋体" w:cs="宋体"/>
                      <w:b/>
                      <w:bCs/>
                      <w:kern w:val="0"/>
                      <w:sz w:val="28"/>
                      <w:szCs w:val="28"/>
                    </w:rPr>
                  </w:pPr>
                </w:p>
              </w:tc>
              <w:tc>
                <w:tcPr>
                  <w:tcW w:w="1348"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2" w:type="dxa"/>
                </w:tcPr>
                <w:p>
                  <w:pPr>
                    <w:widowControl/>
                    <w:jc w:val="center"/>
                    <w:rPr>
                      <w:rFonts w:ascii="宋体" w:hAnsi="宋体" w:eastAsia="宋体" w:cs="宋体"/>
                      <w:b/>
                      <w:bCs/>
                      <w:kern w:val="0"/>
                      <w:sz w:val="28"/>
                      <w:szCs w:val="28"/>
                    </w:rPr>
                  </w:pPr>
                </w:p>
              </w:tc>
              <w:tc>
                <w:tcPr>
                  <w:tcW w:w="1347" w:type="dxa"/>
                </w:tcPr>
                <w:p>
                  <w:pPr>
                    <w:widowControl/>
                    <w:jc w:val="center"/>
                    <w:rPr>
                      <w:rFonts w:ascii="宋体" w:hAnsi="宋体" w:eastAsia="宋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62" w:type="dxa"/>
                </w:tcPr>
                <w:p>
                  <w:pPr>
                    <w:widowControl/>
                    <w:jc w:val="center"/>
                    <w:rPr>
                      <w:rFonts w:ascii="宋体" w:hAnsi="宋体" w:eastAsia="宋体" w:cs="宋体"/>
                      <w:b/>
                      <w:bCs/>
                      <w:kern w:val="0"/>
                      <w:sz w:val="28"/>
                      <w:szCs w:val="28"/>
                    </w:rPr>
                  </w:pPr>
                </w:p>
              </w:tc>
              <w:tc>
                <w:tcPr>
                  <w:tcW w:w="1348"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2" w:type="dxa"/>
                </w:tcPr>
                <w:p>
                  <w:pPr>
                    <w:widowControl/>
                    <w:jc w:val="center"/>
                    <w:rPr>
                      <w:rFonts w:ascii="宋体" w:hAnsi="宋体" w:eastAsia="宋体" w:cs="宋体"/>
                      <w:b/>
                      <w:bCs/>
                      <w:kern w:val="0"/>
                      <w:sz w:val="28"/>
                      <w:szCs w:val="28"/>
                    </w:rPr>
                  </w:pPr>
                </w:p>
              </w:tc>
              <w:tc>
                <w:tcPr>
                  <w:tcW w:w="1347" w:type="dxa"/>
                </w:tcPr>
                <w:p>
                  <w:pPr>
                    <w:widowControl/>
                    <w:jc w:val="center"/>
                    <w:rPr>
                      <w:rFonts w:ascii="宋体" w:hAnsi="宋体" w:eastAsia="宋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962" w:type="dxa"/>
                </w:tcPr>
                <w:p>
                  <w:pPr>
                    <w:widowControl/>
                    <w:jc w:val="center"/>
                    <w:rPr>
                      <w:rFonts w:ascii="宋体" w:hAnsi="宋体" w:eastAsia="宋体" w:cs="宋体"/>
                      <w:b/>
                      <w:bCs/>
                      <w:kern w:val="0"/>
                      <w:sz w:val="28"/>
                      <w:szCs w:val="28"/>
                    </w:rPr>
                  </w:pPr>
                </w:p>
              </w:tc>
              <w:tc>
                <w:tcPr>
                  <w:tcW w:w="1348"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2" w:type="dxa"/>
                </w:tcPr>
                <w:p>
                  <w:pPr>
                    <w:widowControl/>
                    <w:jc w:val="center"/>
                    <w:rPr>
                      <w:rFonts w:ascii="宋体" w:hAnsi="宋体" w:eastAsia="宋体" w:cs="宋体"/>
                      <w:b/>
                      <w:bCs/>
                      <w:kern w:val="0"/>
                      <w:sz w:val="28"/>
                      <w:szCs w:val="28"/>
                    </w:rPr>
                  </w:pPr>
                </w:p>
              </w:tc>
              <w:tc>
                <w:tcPr>
                  <w:tcW w:w="1347" w:type="dxa"/>
                </w:tcPr>
                <w:p>
                  <w:pPr>
                    <w:widowControl/>
                    <w:jc w:val="center"/>
                    <w:rPr>
                      <w:rFonts w:ascii="宋体" w:hAnsi="宋体" w:eastAsia="宋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62" w:type="dxa"/>
                </w:tcPr>
                <w:p>
                  <w:pPr>
                    <w:widowControl/>
                    <w:jc w:val="center"/>
                    <w:rPr>
                      <w:rFonts w:ascii="宋体" w:hAnsi="宋体" w:eastAsia="宋体" w:cs="宋体"/>
                      <w:b/>
                      <w:bCs/>
                      <w:kern w:val="0"/>
                      <w:sz w:val="28"/>
                      <w:szCs w:val="28"/>
                    </w:rPr>
                  </w:pPr>
                </w:p>
              </w:tc>
              <w:tc>
                <w:tcPr>
                  <w:tcW w:w="1348"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2" w:type="dxa"/>
                </w:tcPr>
                <w:p>
                  <w:pPr>
                    <w:widowControl/>
                    <w:jc w:val="center"/>
                    <w:rPr>
                      <w:rFonts w:ascii="宋体" w:hAnsi="宋体" w:eastAsia="宋体" w:cs="宋体"/>
                      <w:b/>
                      <w:bCs/>
                      <w:kern w:val="0"/>
                      <w:sz w:val="28"/>
                      <w:szCs w:val="28"/>
                    </w:rPr>
                  </w:pPr>
                </w:p>
              </w:tc>
              <w:tc>
                <w:tcPr>
                  <w:tcW w:w="1347" w:type="dxa"/>
                </w:tcPr>
                <w:p>
                  <w:pPr>
                    <w:widowControl/>
                    <w:jc w:val="center"/>
                    <w:rPr>
                      <w:rFonts w:ascii="宋体" w:hAnsi="宋体" w:eastAsia="宋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62" w:type="dxa"/>
                </w:tcPr>
                <w:p>
                  <w:pPr>
                    <w:widowControl/>
                    <w:jc w:val="center"/>
                    <w:rPr>
                      <w:rFonts w:ascii="宋体" w:hAnsi="宋体" w:eastAsia="宋体" w:cs="宋体"/>
                      <w:b/>
                      <w:bCs/>
                      <w:kern w:val="0"/>
                      <w:sz w:val="28"/>
                      <w:szCs w:val="28"/>
                    </w:rPr>
                  </w:pPr>
                </w:p>
              </w:tc>
              <w:tc>
                <w:tcPr>
                  <w:tcW w:w="1348"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2" w:type="dxa"/>
                </w:tcPr>
                <w:p>
                  <w:pPr>
                    <w:widowControl/>
                    <w:jc w:val="center"/>
                    <w:rPr>
                      <w:rFonts w:ascii="宋体" w:hAnsi="宋体" w:eastAsia="宋体" w:cs="宋体"/>
                      <w:b/>
                      <w:bCs/>
                      <w:kern w:val="0"/>
                      <w:sz w:val="28"/>
                      <w:szCs w:val="28"/>
                    </w:rPr>
                  </w:pPr>
                </w:p>
              </w:tc>
              <w:tc>
                <w:tcPr>
                  <w:tcW w:w="1347" w:type="dxa"/>
                </w:tcPr>
                <w:p>
                  <w:pPr>
                    <w:widowControl/>
                    <w:jc w:val="center"/>
                    <w:rPr>
                      <w:rFonts w:ascii="宋体" w:hAnsi="宋体" w:eastAsia="宋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62" w:type="dxa"/>
                </w:tcPr>
                <w:p>
                  <w:pPr>
                    <w:widowControl/>
                    <w:jc w:val="center"/>
                    <w:rPr>
                      <w:rFonts w:ascii="宋体" w:hAnsi="宋体" w:eastAsia="宋体" w:cs="宋体"/>
                      <w:b/>
                      <w:bCs/>
                      <w:kern w:val="0"/>
                      <w:sz w:val="28"/>
                      <w:szCs w:val="28"/>
                    </w:rPr>
                  </w:pPr>
                </w:p>
              </w:tc>
              <w:tc>
                <w:tcPr>
                  <w:tcW w:w="1348"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2" w:type="dxa"/>
                </w:tcPr>
                <w:p>
                  <w:pPr>
                    <w:widowControl/>
                    <w:jc w:val="center"/>
                    <w:rPr>
                      <w:rFonts w:ascii="宋体" w:hAnsi="宋体" w:eastAsia="宋体" w:cs="宋体"/>
                      <w:b/>
                      <w:bCs/>
                      <w:kern w:val="0"/>
                      <w:sz w:val="28"/>
                      <w:szCs w:val="28"/>
                    </w:rPr>
                  </w:pPr>
                </w:p>
              </w:tc>
              <w:tc>
                <w:tcPr>
                  <w:tcW w:w="1347" w:type="dxa"/>
                </w:tcPr>
                <w:p>
                  <w:pPr>
                    <w:widowControl/>
                    <w:jc w:val="center"/>
                    <w:rPr>
                      <w:rFonts w:ascii="宋体" w:hAnsi="宋体" w:eastAsia="宋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62" w:type="dxa"/>
                </w:tcPr>
                <w:p>
                  <w:pPr>
                    <w:widowControl/>
                    <w:jc w:val="center"/>
                    <w:rPr>
                      <w:rFonts w:ascii="宋体" w:hAnsi="宋体" w:eastAsia="宋体" w:cs="宋体"/>
                      <w:b/>
                      <w:bCs/>
                      <w:kern w:val="0"/>
                      <w:sz w:val="28"/>
                      <w:szCs w:val="28"/>
                    </w:rPr>
                  </w:pPr>
                </w:p>
              </w:tc>
              <w:tc>
                <w:tcPr>
                  <w:tcW w:w="1348"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2" w:type="dxa"/>
                </w:tcPr>
                <w:p>
                  <w:pPr>
                    <w:widowControl/>
                    <w:jc w:val="center"/>
                    <w:rPr>
                      <w:rFonts w:ascii="宋体" w:hAnsi="宋体" w:eastAsia="宋体" w:cs="宋体"/>
                      <w:b/>
                      <w:bCs/>
                      <w:kern w:val="0"/>
                      <w:sz w:val="28"/>
                      <w:szCs w:val="28"/>
                    </w:rPr>
                  </w:pPr>
                </w:p>
              </w:tc>
              <w:tc>
                <w:tcPr>
                  <w:tcW w:w="1347" w:type="dxa"/>
                </w:tcPr>
                <w:p>
                  <w:pPr>
                    <w:widowControl/>
                    <w:jc w:val="center"/>
                    <w:rPr>
                      <w:rFonts w:ascii="宋体" w:hAnsi="宋体" w:eastAsia="宋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962" w:type="dxa"/>
                </w:tcPr>
                <w:p>
                  <w:pPr>
                    <w:widowControl/>
                    <w:jc w:val="center"/>
                    <w:rPr>
                      <w:rFonts w:ascii="宋体" w:hAnsi="宋体" w:eastAsia="宋体" w:cs="宋体"/>
                      <w:b/>
                      <w:bCs/>
                      <w:kern w:val="0"/>
                      <w:sz w:val="28"/>
                      <w:szCs w:val="28"/>
                    </w:rPr>
                  </w:pPr>
                </w:p>
              </w:tc>
              <w:tc>
                <w:tcPr>
                  <w:tcW w:w="1348"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2" w:type="dxa"/>
                </w:tcPr>
                <w:p>
                  <w:pPr>
                    <w:widowControl/>
                    <w:jc w:val="center"/>
                    <w:rPr>
                      <w:rFonts w:ascii="宋体" w:hAnsi="宋体" w:eastAsia="宋体" w:cs="宋体"/>
                      <w:b/>
                      <w:bCs/>
                      <w:kern w:val="0"/>
                      <w:sz w:val="28"/>
                      <w:szCs w:val="28"/>
                    </w:rPr>
                  </w:pPr>
                </w:p>
              </w:tc>
              <w:tc>
                <w:tcPr>
                  <w:tcW w:w="1347" w:type="dxa"/>
                </w:tcPr>
                <w:p>
                  <w:pPr>
                    <w:widowControl/>
                    <w:jc w:val="center"/>
                    <w:rPr>
                      <w:rFonts w:ascii="宋体" w:hAnsi="宋体" w:eastAsia="宋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62" w:type="dxa"/>
                </w:tcPr>
                <w:p>
                  <w:pPr>
                    <w:widowControl/>
                    <w:jc w:val="center"/>
                    <w:rPr>
                      <w:rFonts w:ascii="宋体" w:hAnsi="宋体" w:eastAsia="宋体" w:cs="宋体"/>
                      <w:b/>
                      <w:bCs/>
                      <w:kern w:val="0"/>
                      <w:sz w:val="28"/>
                      <w:szCs w:val="28"/>
                    </w:rPr>
                  </w:pPr>
                </w:p>
              </w:tc>
              <w:tc>
                <w:tcPr>
                  <w:tcW w:w="1348"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2" w:type="dxa"/>
                </w:tcPr>
                <w:p>
                  <w:pPr>
                    <w:widowControl/>
                    <w:jc w:val="center"/>
                    <w:rPr>
                      <w:rFonts w:ascii="宋体" w:hAnsi="宋体" w:eastAsia="宋体" w:cs="宋体"/>
                      <w:b/>
                      <w:bCs/>
                      <w:kern w:val="0"/>
                      <w:sz w:val="28"/>
                      <w:szCs w:val="28"/>
                    </w:rPr>
                  </w:pPr>
                </w:p>
              </w:tc>
              <w:tc>
                <w:tcPr>
                  <w:tcW w:w="1347" w:type="dxa"/>
                </w:tcPr>
                <w:p>
                  <w:pPr>
                    <w:widowControl/>
                    <w:jc w:val="center"/>
                    <w:rPr>
                      <w:rFonts w:ascii="宋体" w:hAnsi="宋体" w:eastAsia="宋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62" w:type="dxa"/>
                </w:tcPr>
                <w:p>
                  <w:pPr>
                    <w:widowControl/>
                    <w:jc w:val="center"/>
                    <w:rPr>
                      <w:rFonts w:ascii="宋体" w:hAnsi="宋体" w:eastAsia="宋体" w:cs="宋体"/>
                      <w:b/>
                      <w:bCs/>
                      <w:kern w:val="0"/>
                      <w:sz w:val="28"/>
                      <w:szCs w:val="28"/>
                    </w:rPr>
                  </w:pPr>
                </w:p>
              </w:tc>
              <w:tc>
                <w:tcPr>
                  <w:tcW w:w="1348"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2" w:type="dxa"/>
                </w:tcPr>
                <w:p>
                  <w:pPr>
                    <w:widowControl/>
                    <w:jc w:val="center"/>
                    <w:rPr>
                      <w:rFonts w:ascii="宋体" w:hAnsi="宋体" w:eastAsia="宋体" w:cs="宋体"/>
                      <w:b/>
                      <w:bCs/>
                      <w:kern w:val="0"/>
                      <w:sz w:val="28"/>
                      <w:szCs w:val="28"/>
                    </w:rPr>
                  </w:pPr>
                </w:p>
              </w:tc>
              <w:tc>
                <w:tcPr>
                  <w:tcW w:w="1347" w:type="dxa"/>
                </w:tcPr>
                <w:p>
                  <w:pPr>
                    <w:widowControl/>
                    <w:jc w:val="center"/>
                    <w:rPr>
                      <w:rFonts w:ascii="宋体" w:hAnsi="宋体" w:eastAsia="宋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62" w:type="dxa"/>
                </w:tcPr>
                <w:p>
                  <w:pPr>
                    <w:widowControl/>
                    <w:jc w:val="center"/>
                    <w:rPr>
                      <w:rFonts w:ascii="宋体" w:hAnsi="宋体" w:eastAsia="宋体" w:cs="宋体"/>
                      <w:b/>
                      <w:bCs/>
                      <w:kern w:val="0"/>
                      <w:sz w:val="28"/>
                      <w:szCs w:val="28"/>
                    </w:rPr>
                  </w:pPr>
                </w:p>
              </w:tc>
              <w:tc>
                <w:tcPr>
                  <w:tcW w:w="1348"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2" w:type="dxa"/>
                </w:tcPr>
                <w:p>
                  <w:pPr>
                    <w:widowControl/>
                    <w:jc w:val="center"/>
                    <w:rPr>
                      <w:rFonts w:ascii="宋体" w:hAnsi="宋体" w:eastAsia="宋体" w:cs="宋体"/>
                      <w:b/>
                      <w:bCs/>
                      <w:kern w:val="0"/>
                      <w:sz w:val="28"/>
                      <w:szCs w:val="28"/>
                    </w:rPr>
                  </w:pPr>
                </w:p>
              </w:tc>
              <w:tc>
                <w:tcPr>
                  <w:tcW w:w="1347" w:type="dxa"/>
                </w:tcPr>
                <w:p>
                  <w:pPr>
                    <w:widowControl/>
                    <w:jc w:val="center"/>
                    <w:rPr>
                      <w:rFonts w:ascii="宋体" w:hAnsi="宋体" w:eastAsia="宋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62" w:type="dxa"/>
                </w:tcPr>
                <w:p>
                  <w:pPr>
                    <w:widowControl/>
                    <w:jc w:val="center"/>
                    <w:rPr>
                      <w:rFonts w:ascii="宋体" w:hAnsi="宋体" w:eastAsia="宋体" w:cs="宋体"/>
                      <w:b/>
                      <w:bCs/>
                      <w:kern w:val="0"/>
                      <w:sz w:val="28"/>
                      <w:szCs w:val="28"/>
                    </w:rPr>
                  </w:pPr>
                </w:p>
              </w:tc>
              <w:tc>
                <w:tcPr>
                  <w:tcW w:w="1348"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2" w:type="dxa"/>
                </w:tcPr>
                <w:p>
                  <w:pPr>
                    <w:widowControl/>
                    <w:jc w:val="center"/>
                    <w:rPr>
                      <w:rFonts w:ascii="宋体" w:hAnsi="宋体" w:eastAsia="宋体" w:cs="宋体"/>
                      <w:b/>
                      <w:bCs/>
                      <w:kern w:val="0"/>
                      <w:sz w:val="28"/>
                      <w:szCs w:val="28"/>
                    </w:rPr>
                  </w:pPr>
                </w:p>
              </w:tc>
              <w:tc>
                <w:tcPr>
                  <w:tcW w:w="1347" w:type="dxa"/>
                </w:tcPr>
                <w:p>
                  <w:pPr>
                    <w:widowControl/>
                    <w:jc w:val="center"/>
                    <w:rPr>
                      <w:rFonts w:ascii="宋体" w:hAnsi="宋体" w:eastAsia="宋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62" w:type="dxa"/>
                </w:tcPr>
                <w:p>
                  <w:pPr>
                    <w:widowControl/>
                    <w:jc w:val="center"/>
                    <w:rPr>
                      <w:rFonts w:ascii="宋体" w:hAnsi="宋体" w:eastAsia="宋体" w:cs="宋体"/>
                      <w:b/>
                      <w:bCs/>
                      <w:kern w:val="0"/>
                      <w:sz w:val="28"/>
                      <w:szCs w:val="28"/>
                    </w:rPr>
                  </w:pPr>
                </w:p>
              </w:tc>
              <w:tc>
                <w:tcPr>
                  <w:tcW w:w="1348"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2" w:type="dxa"/>
                </w:tcPr>
                <w:p>
                  <w:pPr>
                    <w:widowControl/>
                    <w:jc w:val="center"/>
                    <w:rPr>
                      <w:rFonts w:ascii="宋体" w:hAnsi="宋体" w:eastAsia="宋体" w:cs="宋体"/>
                      <w:b/>
                      <w:bCs/>
                      <w:kern w:val="0"/>
                      <w:sz w:val="28"/>
                      <w:szCs w:val="28"/>
                    </w:rPr>
                  </w:pPr>
                </w:p>
              </w:tc>
              <w:tc>
                <w:tcPr>
                  <w:tcW w:w="1347" w:type="dxa"/>
                </w:tcPr>
                <w:p>
                  <w:pPr>
                    <w:widowControl/>
                    <w:jc w:val="center"/>
                    <w:rPr>
                      <w:rFonts w:ascii="宋体" w:hAnsi="宋体" w:eastAsia="宋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62" w:type="dxa"/>
                </w:tcPr>
                <w:p>
                  <w:pPr>
                    <w:widowControl/>
                    <w:jc w:val="center"/>
                    <w:rPr>
                      <w:rFonts w:ascii="宋体" w:hAnsi="宋体" w:eastAsia="宋体" w:cs="宋体"/>
                      <w:b/>
                      <w:bCs/>
                      <w:kern w:val="0"/>
                      <w:sz w:val="28"/>
                      <w:szCs w:val="28"/>
                    </w:rPr>
                  </w:pPr>
                </w:p>
              </w:tc>
              <w:tc>
                <w:tcPr>
                  <w:tcW w:w="1348"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2" w:type="dxa"/>
                </w:tcPr>
                <w:p>
                  <w:pPr>
                    <w:widowControl/>
                    <w:jc w:val="center"/>
                    <w:rPr>
                      <w:rFonts w:ascii="宋体" w:hAnsi="宋体" w:eastAsia="宋体" w:cs="宋体"/>
                      <w:b/>
                      <w:bCs/>
                      <w:kern w:val="0"/>
                      <w:sz w:val="28"/>
                      <w:szCs w:val="28"/>
                    </w:rPr>
                  </w:pPr>
                </w:p>
              </w:tc>
              <w:tc>
                <w:tcPr>
                  <w:tcW w:w="1347" w:type="dxa"/>
                </w:tcPr>
                <w:p>
                  <w:pPr>
                    <w:widowControl/>
                    <w:jc w:val="center"/>
                    <w:rPr>
                      <w:rFonts w:ascii="宋体" w:hAnsi="宋体" w:eastAsia="宋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62" w:type="dxa"/>
                </w:tcPr>
                <w:p>
                  <w:pPr>
                    <w:widowControl/>
                    <w:jc w:val="center"/>
                    <w:rPr>
                      <w:rFonts w:ascii="宋体" w:hAnsi="宋体" w:eastAsia="宋体" w:cs="宋体"/>
                      <w:b/>
                      <w:bCs/>
                      <w:kern w:val="0"/>
                      <w:sz w:val="28"/>
                      <w:szCs w:val="28"/>
                    </w:rPr>
                  </w:pPr>
                </w:p>
              </w:tc>
              <w:tc>
                <w:tcPr>
                  <w:tcW w:w="1348"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2" w:type="dxa"/>
                </w:tcPr>
                <w:p>
                  <w:pPr>
                    <w:widowControl/>
                    <w:jc w:val="center"/>
                    <w:rPr>
                      <w:rFonts w:ascii="宋体" w:hAnsi="宋体" w:eastAsia="宋体" w:cs="宋体"/>
                      <w:b/>
                      <w:bCs/>
                      <w:kern w:val="0"/>
                      <w:sz w:val="28"/>
                      <w:szCs w:val="28"/>
                    </w:rPr>
                  </w:pPr>
                </w:p>
              </w:tc>
              <w:tc>
                <w:tcPr>
                  <w:tcW w:w="1347" w:type="dxa"/>
                </w:tcPr>
                <w:p>
                  <w:pPr>
                    <w:widowControl/>
                    <w:jc w:val="center"/>
                    <w:rPr>
                      <w:rFonts w:ascii="宋体" w:hAnsi="宋体" w:eastAsia="宋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62" w:type="dxa"/>
                </w:tcPr>
                <w:p>
                  <w:pPr>
                    <w:widowControl/>
                    <w:jc w:val="center"/>
                    <w:rPr>
                      <w:rFonts w:ascii="宋体" w:hAnsi="宋体" w:eastAsia="宋体" w:cs="宋体"/>
                      <w:b/>
                      <w:bCs/>
                      <w:kern w:val="0"/>
                      <w:sz w:val="28"/>
                      <w:szCs w:val="28"/>
                    </w:rPr>
                  </w:pPr>
                </w:p>
              </w:tc>
              <w:tc>
                <w:tcPr>
                  <w:tcW w:w="1348"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0" w:type="dxa"/>
                </w:tcPr>
                <w:p>
                  <w:pPr>
                    <w:widowControl/>
                    <w:jc w:val="center"/>
                    <w:rPr>
                      <w:rFonts w:ascii="宋体" w:hAnsi="宋体" w:eastAsia="宋体" w:cs="宋体"/>
                      <w:b/>
                      <w:bCs/>
                      <w:kern w:val="0"/>
                      <w:sz w:val="28"/>
                      <w:szCs w:val="28"/>
                    </w:rPr>
                  </w:pPr>
                </w:p>
              </w:tc>
              <w:tc>
                <w:tcPr>
                  <w:tcW w:w="2022" w:type="dxa"/>
                </w:tcPr>
                <w:p>
                  <w:pPr>
                    <w:widowControl/>
                    <w:jc w:val="center"/>
                    <w:rPr>
                      <w:rFonts w:ascii="宋体" w:hAnsi="宋体" w:eastAsia="宋体" w:cs="宋体"/>
                      <w:b/>
                      <w:bCs/>
                      <w:kern w:val="0"/>
                      <w:sz w:val="28"/>
                      <w:szCs w:val="28"/>
                    </w:rPr>
                  </w:pPr>
                </w:p>
              </w:tc>
              <w:tc>
                <w:tcPr>
                  <w:tcW w:w="1347" w:type="dxa"/>
                </w:tcPr>
                <w:p>
                  <w:pPr>
                    <w:widowControl/>
                    <w:jc w:val="center"/>
                    <w:rPr>
                      <w:rFonts w:ascii="宋体" w:hAnsi="宋体" w:eastAsia="宋体" w:cs="宋体"/>
                      <w:b/>
                      <w:bCs/>
                      <w:kern w:val="0"/>
                      <w:sz w:val="28"/>
                      <w:szCs w:val="28"/>
                    </w:rPr>
                  </w:pPr>
                </w:p>
              </w:tc>
            </w:tr>
          </w:tbl>
          <w:p>
            <w:pPr>
              <w:widowControl/>
              <w:jc w:val="left"/>
              <w:rPr>
                <w:rFonts w:ascii="宋体" w:hAnsi="宋体" w:eastAsia="宋体" w:cs="宋体"/>
                <w:b/>
                <w:bCs/>
                <w:kern w:val="0"/>
                <w:sz w:val="32"/>
                <w:szCs w:val="32"/>
              </w:rPr>
            </w:pPr>
          </w:p>
        </w:tc>
      </w:tr>
    </w:tbl>
    <w:p>
      <w:pPr>
        <w:jc w:val="center"/>
        <w:rPr>
          <w:rFonts w:asciiTheme="majorEastAsia" w:hAnsiTheme="majorEastAsia" w:eastAsiaTheme="majorEastAsia"/>
          <w:b/>
          <w:szCs w:val="21"/>
        </w:rPr>
      </w:pPr>
    </w:p>
    <w:p>
      <w:pPr>
        <w:jc w:val="left"/>
        <w:rPr>
          <w:rFonts w:ascii="黑体" w:hAnsi="黑体" w:eastAsia="黑体"/>
          <w:sz w:val="32"/>
          <w:szCs w:val="32"/>
        </w:rPr>
        <w:sectPr>
          <w:headerReference r:id="rId6" w:type="first"/>
          <w:footerReference r:id="rId9" w:type="first"/>
          <w:headerReference r:id="rId4" w:type="default"/>
          <w:footerReference r:id="rId7" w:type="default"/>
          <w:headerReference r:id="rId5" w:type="even"/>
          <w:footerReference r:id="rId8" w:type="even"/>
          <w:pgSz w:w="11906" w:h="16838"/>
          <w:pgMar w:top="1021" w:right="1418" w:bottom="1418" w:left="1418" w:header="851" w:footer="992" w:gutter="0"/>
          <w:cols w:space="720" w:num="1"/>
          <w:docGrid w:linePitch="312" w:charSpace="0"/>
        </w:sectPr>
      </w:pPr>
    </w:p>
    <w:p>
      <w:pPr>
        <w:jc w:val="left"/>
        <w:rPr>
          <w:rFonts w:ascii="黑体" w:hAnsi="黑体" w:eastAsia="黑体"/>
          <w:sz w:val="32"/>
          <w:szCs w:val="32"/>
        </w:rPr>
      </w:pPr>
      <w:r>
        <w:rPr>
          <w:rFonts w:hint="eastAsia" w:ascii="黑体" w:hAnsi="黑体" w:eastAsia="黑体"/>
          <w:sz w:val="32"/>
          <w:szCs w:val="32"/>
        </w:rPr>
        <w:t>附件3</w:t>
      </w:r>
    </w:p>
    <w:p>
      <w:pPr>
        <w:jc w:val="center"/>
        <w:rPr>
          <w:rFonts w:ascii="宋体" w:hAnsi="宋体" w:eastAsia="宋体"/>
          <w:b/>
          <w:bCs/>
          <w:sz w:val="36"/>
          <w:szCs w:val="36"/>
        </w:rPr>
      </w:pPr>
      <w:r>
        <w:rPr>
          <w:rFonts w:hint="eastAsia" w:ascii="宋体" w:hAnsi="宋体" w:eastAsia="宋体"/>
          <w:b/>
          <w:bCs/>
          <w:sz w:val="36"/>
          <w:szCs w:val="36"/>
        </w:rPr>
        <w:t>20</w:t>
      </w:r>
      <w:r>
        <w:rPr>
          <w:rFonts w:ascii="宋体" w:hAnsi="宋体" w:eastAsia="宋体"/>
          <w:b/>
          <w:bCs/>
          <w:sz w:val="36"/>
          <w:szCs w:val="36"/>
        </w:rPr>
        <w:t>2</w:t>
      </w:r>
      <w:r>
        <w:rPr>
          <w:rFonts w:hint="eastAsia" w:ascii="宋体" w:hAnsi="宋体" w:eastAsia="宋体"/>
          <w:b/>
          <w:bCs/>
          <w:sz w:val="36"/>
          <w:szCs w:val="36"/>
        </w:rPr>
        <w:t>1年医用设备使用人员业务能力考评现场确认地址</w:t>
      </w:r>
    </w:p>
    <w:tbl>
      <w:tblPr>
        <w:tblStyle w:val="5"/>
        <w:tblpPr w:leftFromText="180" w:rightFromText="180" w:vertAnchor="text" w:horzAnchor="margin" w:tblpX="250" w:tblpY="254"/>
        <w:tblW w:w="142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92"/>
        <w:gridCol w:w="6039"/>
        <w:gridCol w:w="4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trPr>
        <w:tc>
          <w:tcPr>
            <w:tcW w:w="3992" w:type="dxa"/>
            <w:shd w:val="clear" w:color="auto" w:fill="auto"/>
            <w:vAlign w:val="center"/>
          </w:tcPr>
          <w:p>
            <w:pPr>
              <w:widowControl/>
              <w:jc w:val="center"/>
              <w:rPr>
                <w:rFonts w:ascii="宋体" w:hAnsi="宋体" w:eastAsia="宋体" w:cs="宋体"/>
                <w:b/>
                <w:bCs/>
                <w:color w:val="000000"/>
                <w:kern w:val="0"/>
                <w:sz w:val="30"/>
                <w:szCs w:val="30"/>
              </w:rPr>
            </w:pPr>
            <w:r>
              <w:rPr>
                <w:rFonts w:hint="eastAsia" w:ascii="宋体" w:hAnsi="宋体" w:eastAsia="宋体" w:cs="宋体"/>
                <w:b/>
                <w:bCs/>
                <w:color w:val="000000"/>
                <w:kern w:val="0"/>
                <w:sz w:val="30"/>
                <w:szCs w:val="30"/>
              </w:rPr>
              <w:t>单位名称</w:t>
            </w:r>
          </w:p>
        </w:tc>
        <w:tc>
          <w:tcPr>
            <w:tcW w:w="6039" w:type="dxa"/>
            <w:shd w:val="clear" w:color="auto" w:fill="auto"/>
            <w:vAlign w:val="center"/>
          </w:tcPr>
          <w:p>
            <w:pPr>
              <w:widowControl/>
              <w:jc w:val="center"/>
              <w:rPr>
                <w:rFonts w:ascii="宋体" w:hAnsi="宋体" w:eastAsia="宋体" w:cs="宋体"/>
                <w:b/>
                <w:bCs/>
                <w:color w:val="000000"/>
                <w:kern w:val="0"/>
                <w:sz w:val="30"/>
                <w:szCs w:val="30"/>
              </w:rPr>
            </w:pPr>
            <w:r>
              <w:rPr>
                <w:rFonts w:hint="eastAsia" w:ascii="宋体" w:hAnsi="宋体" w:eastAsia="宋体" w:cs="宋体"/>
                <w:b/>
                <w:bCs/>
                <w:color w:val="000000"/>
                <w:kern w:val="0"/>
                <w:sz w:val="30"/>
                <w:szCs w:val="30"/>
              </w:rPr>
              <w:t>联系地址</w:t>
            </w:r>
          </w:p>
        </w:tc>
        <w:tc>
          <w:tcPr>
            <w:tcW w:w="4229" w:type="dxa"/>
            <w:shd w:val="clear" w:color="auto" w:fill="auto"/>
            <w:vAlign w:val="center"/>
          </w:tcPr>
          <w:p>
            <w:pPr>
              <w:widowControl/>
              <w:jc w:val="center"/>
              <w:rPr>
                <w:rFonts w:ascii="宋体" w:hAnsi="宋体" w:eastAsia="宋体" w:cs="宋体"/>
                <w:b/>
                <w:bCs/>
                <w:color w:val="000000"/>
                <w:kern w:val="0"/>
                <w:sz w:val="30"/>
                <w:szCs w:val="30"/>
              </w:rPr>
            </w:pPr>
            <w:r>
              <w:rPr>
                <w:rFonts w:hint="eastAsia" w:ascii="宋体" w:hAnsi="宋体" w:eastAsia="宋体" w:cs="宋体"/>
                <w:b/>
                <w:bCs/>
                <w:color w:val="000000"/>
                <w:kern w:val="0"/>
                <w:sz w:val="30"/>
                <w:szCs w:val="30"/>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trPr>
        <w:tc>
          <w:tcPr>
            <w:tcW w:w="3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szCs w:val="24"/>
              </w:rPr>
            </w:pPr>
            <w:r>
              <w:rPr>
                <w:rFonts w:hint="eastAsia"/>
              </w:rPr>
              <w:t>南宁市卫生健康委</w:t>
            </w:r>
          </w:p>
        </w:tc>
        <w:tc>
          <w:tcPr>
            <w:tcW w:w="603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spacing w:val="-10"/>
                <w:kern w:val="0"/>
                <w:sz w:val="24"/>
                <w:szCs w:val="24"/>
              </w:rPr>
            </w:pPr>
            <w:r>
              <w:rPr>
                <w:rFonts w:hint="eastAsia"/>
              </w:rPr>
              <w:t>南宁市青秀区长湖路26号718室</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t>0771-5864980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trPr>
        <w:tc>
          <w:tcPr>
            <w:tcW w:w="3992" w:type="dxa"/>
            <w:tcBorders>
              <w:top w:val="nil"/>
              <w:left w:val="single" w:color="auto" w:sz="4" w:space="0"/>
              <w:bottom w:val="single" w:color="auto" w:sz="4" w:space="0"/>
              <w:right w:val="single" w:color="auto" w:sz="4" w:space="0"/>
            </w:tcBorders>
            <w:shd w:val="clear" w:color="auto" w:fill="auto"/>
            <w:vAlign w:val="center"/>
          </w:tcPr>
          <w:p>
            <w:pPr>
              <w:widowControl/>
              <w:rPr>
                <w:rFonts w:cs="宋体" w:asciiTheme="majorEastAsia" w:hAnsiTheme="majorEastAsia" w:eastAsiaTheme="majorEastAsia"/>
                <w:kern w:val="0"/>
                <w:sz w:val="24"/>
                <w:szCs w:val="24"/>
              </w:rPr>
            </w:pPr>
            <w:r>
              <w:rPr>
                <w:rFonts w:hint="eastAsia"/>
              </w:rPr>
              <w:t>崇左市卫生信息中心</w:t>
            </w:r>
          </w:p>
        </w:tc>
        <w:tc>
          <w:tcPr>
            <w:tcW w:w="6039" w:type="dxa"/>
            <w:tcBorders>
              <w:top w:val="nil"/>
              <w:left w:val="single" w:color="auto" w:sz="4" w:space="0"/>
              <w:bottom w:val="single" w:color="auto" w:sz="4" w:space="0"/>
              <w:right w:val="single" w:color="auto" w:sz="4" w:space="0"/>
            </w:tcBorders>
            <w:shd w:val="clear" w:color="auto" w:fill="auto"/>
            <w:vAlign w:val="center"/>
          </w:tcPr>
          <w:p>
            <w:pPr>
              <w:widowControl/>
              <w:rPr>
                <w:rFonts w:cs="宋体" w:asciiTheme="majorEastAsia" w:hAnsiTheme="majorEastAsia" w:eastAsiaTheme="majorEastAsia"/>
                <w:kern w:val="0"/>
                <w:sz w:val="24"/>
                <w:szCs w:val="24"/>
              </w:rPr>
            </w:pPr>
            <w:r>
              <w:rPr>
                <w:rFonts w:hint="eastAsia"/>
              </w:rPr>
              <w:t>崇左市友谊大道15号507室</w:t>
            </w:r>
          </w:p>
        </w:tc>
        <w:tc>
          <w:tcPr>
            <w:tcW w:w="422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szCs w:val="24"/>
              </w:rPr>
            </w:pPr>
            <w:r>
              <w:t>0</w:t>
            </w:r>
            <w:r>
              <w:rPr>
                <w:rFonts w:hint="eastAsia"/>
              </w:rPr>
              <w:t>77</w:t>
            </w:r>
            <w:r>
              <w:t>1-7969253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trPr>
        <w:tc>
          <w:tcPr>
            <w:tcW w:w="3992" w:type="dxa"/>
            <w:tcBorders>
              <w:top w:val="nil"/>
              <w:left w:val="single" w:color="auto" w:sz="4" w:space="0"/>
              <w:bottom w:val="single" w:color="auto" w:sz="4" w:space="0"/>
              <w:right w:val="single" w:color="auto" w:sz="4" w:space="0"/>
            </w:tcBorders>
            <w:shd w:val="clear" w:color="auto" w:fill="auto"/>
            <w:vAlign w:val="center"/>
          </w:tcPr>
          <w:p>
            <w:pPr>
              <w:widowControl/>
              <w:rPr>
                <w:rFonts w:cs="宋体" w:asciiTheme="majorEastAsia" w:hAnsiTheme="majorEastAsia" w:eastAsiaTheme="majorEastAsia"/>
                <w:kern w:val="0"/>
                <w:sz w:val="24"/>
                <w:szCs w:val="24"/>
              </w:rPr>
            </w:pPr>
            <w:r>
              <w:rPr>
                <w:rFonts w:hint="eastAsia"/>
              </w:rPr>
              <w:t>柳州市医学考试中心</w:t>
            </w:r>
          </w:p>
        </w:tc>
        <w:tc>
          <w:tcPr>
            <w:tcW w:w="6039" w:type="dxa"/>
            <w:tcBorders>
              <w:top w:val="nil"/>
              <w:left w:val="single" w:color="auto" w:sz="4" w:space="0"/>
              <w:bottom w:val="single" w:color="auto" w:sz="4" w:space="0"/>
              <w:right w:val="single" w:color="auto" w:sz="4" w:space="0"/>
            </w:tcBorders>
            <w:shd w:val="clear" w:color="auto" w:fill="auto"/>
            <w:vAlign w:val="center"/>
          </w:tcPr>
          <w:p>
            <w:pPr>
              <w:widowControl/>
              <w:rPr>
                <w:rFonts w:cs="宋体" w:asciiTheme="majorEastAsia" w:hAnsiTheme="majorEastAsia" w:eastAsiaTheme="majorEastAsia"/>
                <w:kern w:val="0"/>
                <w:sz w:val="24"/>
                <w:szCs w:val="24"/>
              </w:rPr>
            </w:pPr>
            <w:r>
              <w:rPr>
                <w:rFonts w:hint="eastAsia"/>
              </w:rPr>
              <w:t>柳州市柳北区跃进路东三巷2号1楼</w:t>
            </w:r>
          </w:p>
        </w:tc>
        <w:tc>
          <w:tcPr>
            <w:tcW w:w="422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szCs w:val="24"/>
              </w:rPr>
            </w:pPr>
            <w:r>
              <w:t>0772-2993731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trPr>
        <w:tc>
          <w:tcPr>
            <w:tcW w:w="399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szCs w:val="24"/>
              </w:rPr>
            </w:pPr>
            <w:r>
              <w:rPr>
                <w:rFonts w:hint="eastAsia"/>
              </w:rPr>
              <w:t>来宾市卫生健康委</w:t>
            </w:r>
          </w:p>
        </w:tc>
        <w:tc>
          <w:tcPr>
            <w:tcW w:w="60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szCs w:val="24"/>
              </w:rPr>
            </w:pPr>
            <w:r>
              <w:rPr>
                <w:rFonts w:hint="eastAsia"/>
              </w:rPr>
              <w:t>来宾市兴宾区盘古大道121号（自然资源局）五楼507室</w:t>
            </w:r>
          </w:p>
        </w:tc>
        <w:tc>
          <w:tcPr>
            <w:tcW w:w="42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t>0772-6445598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trPr>
        <w:tc>
          <w:tcPr>
            <w:tcW w:w="399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szCs w:val="24"/>
              </w:rPr>
            </w:pPr>
            <w:r>
              <w:rPr>
                <w:rFonts w:hint="eastAsia"/>
              </w:rPr>
              <w:t>桂林市医学考试中心</w:t>
            </w:r>
          </w:p>
        </w:tc>
        <w:tc>
          <w:tcPr>
            <w:tcW w:w="60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szCs w:val="24"/>
              </w:rPr>
            </w:pPr>
            <w:r>
              <w:rPr>
                <w:rFonts w:hint="eastAsia"/>
              </w:rPr>
              <w:t>桂林市临桂区沙塘路与凤凰路交叉口医学考试基地101室</w:t>
            </w:r>
          </w:p>
        </w:tc>
        <w:tc>
          <w:tcPr>
            <w:tcW w:w="422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szCs w:val="24"/>
              </w:rPr>
            </w:pPr>
            <w:r>
              <w:t>0773-2819891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trPr>
        <w:tc>
          <w:tcPr>
            <w:tcW w:w="3992"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cs="宋体" w:asciiTheme="majorEastAsia" w:hAnsiTheme="majorEastAsia" w:eastAsiaTheme="majorEastAsia"/>
                <w:kern w:val="0"/>
                <w:sz w:val="24"/>
                <w:szCs w:val="24"/>
              </w:rPr>
            </w:pPr>
            <w:r>
              <w:rPr>
                <w:rFonts w:hint="eastAsia"/>
              </w:rPr>
              <w:t>梧州市卫生健康委（医学考试中心）</w:t>
            </w:r>
          </w:p>
        </w:tc>
        <w:tc>
          <w:tcPr>
            <w:tcW w:w="6039" w:type="dxa"/>
            <w:tcBorders>
              <w:top w:val="nil"/>
              <w:left w:val="nil"/>
              <w:bottom w:val="nil"/>
              <w:right w:val="nil"/>
            </w:tcBorders>
            <w:shd w:val="clear" w:color="auto" w:fill="auto"/>
            <w:vAlign w:val="center"/>
          </w:tcPr>
          <w:p>
            <w:pPr>
              <w:widowControl/>
              <w:rPr>
                <w:rFonts w:cs="宋体" w:asciiTheme="majorEastAsia" w:hAnsiTheme="majorEastAsia" w:eastAsiaTheme="majorEastAsia"/>
                <w:kern w:val="0"/>
                <w:sz w:val="24"/>
                <w:szCs w:val="24"/>
              </w:rPr>
            </w:pPr>
            <w:r>
              <w:rPr>
                <w:rFonts w:hint="eastAsia"/>
              </w:rPr>
              <w:t>梧州市万秀区西环路中段116号1楼</w:t>
            </w:r>
          </w:p>
        </w:tc>
        <w:tc>
          <w:tcPr>
            <w:tcW w:w="422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szCs w:val="24"/>
              </w:rPr>
            </w:pPr>
            <w:r>
              <w:t>0774</w:t>
            </w:r>
            <w:r>
              <w:rPr>
                <w:rFonts w:hint="eastAsia"/>
              </w:rPr>
              <w:t>-</w:t>
            </w:r>
            <w:r>
              <w:t>3889362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trPr>
        <w:tc>
          <w:tcPr>
            <w:tcW w:w="3992" w:type="dxa"/>
            <w:tcBorders>
              <w:top w:val="nil"/>
              <w:left w:val="single" w:color="auto" w:sz="4" w:space="0"/>
              <w:bottom w:val="single" w:color="auto" w:sz="4" w:space="0"/>
              <w:right w:val="single" w:color="auto" w:sz="4" w:space="0"/>
            </w:tcBorders>
            <w:shd w:val="clear" w:color="auto" w:fill="auto"/>
            <w:vAlign w:val="center"/>
          </w:tcPr>
          <w:p>
            <w:pPr>
              <w:widowControl/>
              <w:rPr>
                <w:rFonts w:cs="宋体" w:asciiTheme="majorEastAsia" w:hAnsiTheme="majorEastAsia" w:eastAsiaTheme="majorEastAsia"/>
                <w:kern w:val="0"/>
                <w:sz w:val="24"/>
                <w:szCs w:val="24"/>
              </w:rPr>
            </w:pPr>
            <w:r>
              <w:rPr>
                <w:rFonts w:hint="eastAsia"/>
              </w:rPr>
              <w:t>贺州市医学考试中心</w:t>
            </w:r>
          </w:p>
        </w:tc>
        <w:tc>
          <w:tcPr>
            <w:tcW w:w="60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cs="宋体" w:asciiTheme="majorEastAsia" w:hAnsiTheme="majorEastAsia" w:eastAsiaTheme="majorEastAsia"/>
                <w:kern w:val="0"/>
                <w:sz w:val="24"/>
                <w:szCs w:val="24"/>
              </w:rPr>
            </w:pPr>
            <w:r>
              <w:rPr>
                <w:rFonts w:hint="eastAsia"/>
              </w:rPr>
              <w:t>贺州市贺州大道25-1号108室</w:t>
            </w:r>
          </w:p>
        </w:tc>
        <w:tc>
          <w:tcPr>
            <w:tcW w:w="422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szCs w:val="24"/>
              </w:rPr>
            </w:pPr>
            <w:r>
              <w:t>0774-5292798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trPr>
        <w:tc>
          <w:tcPr>
            <w:tcW w:w="399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szCs w:val="24"/>
                <w:highlight w:val="yellow"/>
              </w:rPr>
            </w:pPr>
            <w:r>
              <w:rPr>
                <w:rFonts w:hint="eastAsia"/>
              </w:rPr>
              <w:t>玉林市卫生健康委</w:t>
            </w:r>
          </w:p>
        </w:tc>
        <w:tc>
          <w:tcPr>
            <w:tcW w:w="60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szCs w:val="24"/>
                <w:highlight w:val="yellow"/>
              </w:rPr>
            </w:pPr>
            <w:r>
              <w:rPr>
                <w:rFonts w:hint="eastAsia"/>
              </w:rPr>
              <w:t>玉林市玉州区二环北路168号玉林市卫生健康委党群服务中心4楼</w:t>
            </w:r>
          </w:p>
        </w:tc>
        <w:tc>
          <w:tcPr>
            <w:tcW w:w="42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t>0775-2836969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trPr>
        <w:tc>
          <w:tcPr>
            <w:tcW w:w="399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szCs w:val="24"/>
              </w:rPr>
            </w:pPr>
            <w:r>
              <w:rPr>
                <w:rFonts w:hint="eastAsia"/>
              </w:rPr>
              <w:t>北海市医学考试中心</w:t>
            </w:r>
          </w:p>
        </w:tc>
        <w:tc>
          <w:tcPr>
            <w:tcW w:w="60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szCs w:val="24"/>
              </w:rPr>
            </w:pPr>
            <w:r>
              <w:rPr>
                <w:rFonts w:hint="eastAsia"/>
              </w:rPr>
              <w:t>北海市西南大道225号西楼1楼</w:t>
            </w:r>
          </w:p>
        </w:tc>
        <w:tc>
          <w:tcPr>
            <w:tcW w:w="422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szCs w:val="24"/>
              </w:rPr>
            </w:pPr>
            <w:r>
              <w:t>0779-3067285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trPr>
        <w:tc>
          <w:tcPr>
            <w:tcW w:w="399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szCs w:val="24"/>
              </w:rPr>
            </w:pPr>
            <w:r>
              <w:rPr>
                <w:rFonts w:hint="eastAsia"/>
              </w:rPr>
              <w:t>钦州市卫生信息与医学考试中心</w:t>
            </w:r>
          </w:p>
        </w:tc>
        <w:tc>
          <w:tcPr>
            <w:tcW w:w="60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szCs w:val="24"/>
              </w:rPr>
            </w:pPr>
            <w:r>
              <w:rPr>
                <w:rFonts w:hint="eastAsia"/>
              </w:rPr>
              <w:t>钦州市新华路9号2楼</w:t>
            </w:r>
          </w:p>
        </w:tc>
        <w:tc>
          <w:tcPr>
            <w:tcW w:w="42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t>0777-2</w:t>
            </w:r>
            <w:r>
              <w:rPr>
                <w:rFonts w:hint="eastAsia"/>
              </w:rPr>
              <w:t>8</w:t>
            </w:r>
            <w:r>
              <w:t>50998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trPr>
        <w:tc>
          <w:tcPr>
            <w:tcW w:w="399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szCs w:val="24"/>
              </w:rPr>
            </w:pPr>
            <w:r>
              <w:rPr>
                <w:rFonts w:hint="eastAsia"/>
              </w:rPr>
              <w:t>贵港市卫生健康委</w:t>
            </w:r>
          </w:p>
        </w:tc>
        <w:tc>
          <w:tcPr>
            <w:tcW w:w="60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szCs w:val="24"/>
              </w:rPr>
            </w:pPr>
            <w:r>
              <w:rPr>
                <w:rFonts w:hint="eastAsia"/>
              </w:rPr>
              <w:t>贵港市仙依路龙床井巷10号205室</w:t>
            </w:r>
          </w:p>
        </w:tc>
        <w:tc>
          <w:tcPr>
            <w:tcW w:w="42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t>0775-4555287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trPr>
        <w:tc>
          <w:tcPr>
            <w:tcW w:w="399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szCs w:val="24"/>
              </w:rPr>
            </w:pPr>
            <w:r>
              <w:rPr>
                <w:rFonts w:hint="eastAsia"/>
              </w:rPr>
              <w:t>防城港市卫生健康委</w:t>
            </w:r>
          </w:p>
        </w:tc>
        <w:tc>
          <w:tcPr>
            <w:tcW w:w="60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szCs w:val="24"/>
              </w:rPr>
            </w:pPr>
            <w:r>
              <w:rPr>
                <w:rFonts w:hint="eastAsia"/>
              </w:rPr>
              <w:t>防城港市港口区马正开路116号201室</w:t>
            </w:r>
          </w:p>
        </w:tc>
        <w:tc>
          <w:tcPr>
            <w:tcW w:w="42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t>0770-2821516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trPr>
        <w:tc>
          <w:tcPr>
            <w:tcW w:w="399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szCs w:val="24"/>
              </w:rPr>
            </w:pPr>
            <w:r>
              <w:rPr>
                <w:rFonts w:hint="eastAsia"/>
              </w:rPr>
              <w:t>百色市卫生健康委</w:t>
            </w:r>
          </w:p>
        </w:tc>
        <w:tc>
          <w:tcPr>
            <w:tcW w:w="60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szCs w:val="24"/>
              </w:rPr>
            </w:pPr>
            <w:r>
              <w:rPr>
                <w:rFonts w:hint="eastAsia"/>
              </w:rPr>
              <w:t>百色市右江区西园路2号504室</w:t>
            </w:r>
          </w:p>
        </w:tc>
        <w:tc>
          <w:tcPr>
            <w:tcW w:w="42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t>0776-2847014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trPr>
        <w:tc>
          <w:tcPr>
            <w:tcW w:w="399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szCs w:val="24"/>
              </w:rPr>
            </w:pPr>
            <w:r>
              <w:rPr>
                <w:rFonts w:hint="eastAsia"/>
              </w:rPr>
              <w:t>河池市卫生健康委</w:t>
            </w:r>
          </w:p>
        </w:tc>
        <w:tc>
          <w:tcPr>
            <w:tcW w:w="60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4"/>
                <w:szCs w:val="24"/>
              </w:rPr>
            </w:pPr>
            <w:r>
              <w:rPr>
                <w:rFonts w:hint="eastAsia"/>
              </w:rPr>
              <w:t>河池市金城江区金城中路284号107室</w:t>
            </w:r>
          </w:p>
        </w:tc>
        <w:tc>
          <w:tcPr>
            <w:tcW w:w="42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t>0778-2288117</w:t>
            </w:r>
          </w:p>
        </w:tc>
      </w:tr>
    </w:tbl>
    <w:p>
      <w:pPr>
        <w:rPr>
          <w:rFonts w:asciiTheme="majorEastAsia" w:hAnsiTheme="majorEastAsia" w:eastAsiaTheme="majorEastAsia"/>
          <w:sz w:val="10"/>
          <w:szCs w:val="10"/>
        </w:rPr>
      </w:pPr>
    </w:p>
    <w:sectPr>
      <w:pgSz w:w="16838" w:h="11906" w:orient="landscape"/>
      <w:pgMar w:top="1134" w:right="1418" w:bottom="1134" w:left="1021"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sz w:val="28"/>
        <w:szCs w:val="28"/>
      </w:rPr>
    </w:pPr>
    <w:r>
      <w:rPr>
        <w:rFonts w:hint="eastAsia"/>
      </w:rPr>
      <w:t>-</w:t>
    </w:r>
    <w:sdt>
      <w:sdtPr>
        <w:id w:val="140619823"/>
      </w:sdtPr>
      <w:sdtEndPr>
        <w:rPr>
          <w:sz w:val="28"/>
          <w:szCs w:val="28"/>
        </w:rPr>
      </w:sdtEndPr>
      <w:sdtContent>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r>
          <w:rPr>
            <w:rFonts w:hint="eastAsia"/>
          </w:rPr>
          <w:t>-</w:t>
        </w:r>
      </w:sdtContent>
    </w:sdt>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0265448"/>
    </w:sdtPr>
    <w:sdtEndPr>
      <w:rPr>
        <w:sz w:val="24"/>
        <w:szCs w:val="24"/>
      </w:rPr>
    </w:sdtEndPr>
    <w:sdtContent>
      <w:p>
        <w:pPr>
          <w:pStyle w:val="3"/>
          <w:jc w:val="center"/>
          <w:rPr>
            <w:sz w:val="24"/>
            <w:szCs w:val="24"/>
          </w:rPr>
        </w:pPr>
        <w:r>
          <w:rPr>
            <w:rFonts w:hint="eastAsia"/>
          </w:rPr>
          <w:t>-</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8</w:t>
        </w:r>
        <w:r>
          <w:rPr>
            <w:sz w:val="24"/>
            <w:szCs w:val="24"/>
          </w:rPr>
          <w:fldChar w:fldCharType="end"/>
        </w:r>
        <w:r>
          <w:rPr>
            <w:rFonts w:hint="eastAsia"/>
            <w:sz w:val="24"/>
            <w:szCs w:val="24"/>
          </w:rPr>
          <w:t>-</w:t>
        </w:r>
      </w:p>
    </w:sdtContent>
  </w:sdt>
  <w:p>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FB6268"/>
    <w:rsid w:val="00010929"/>
    <w:rsid w:val="00011BA7"/>
    <w:rsid w:val="000317C4"/>
    <w:rsid w:val="0003224E"/>
    <w:rsid w:val="00035ADD"/>
    <w:rsid w:val="000372C8"/>
    <w:rsid w:val="000631AA"/>
    <w:rsid w:val="00070EE5"/>
    <w:rsid w:val="00081507"/>
    <w:rsid w:val="000929A7"/>
    <w:rsid w:val="000B0844"/>
    <w:rsid w:val="000D12A0"/>
    <w:rsid w:val="000D6402"/>
    <w:rsid w:val="000E2530"/>
    <w:rsid w:val="000F7B95"/>
    <w:rsid w:val="00101DAA"/>
    <w:rsid w:val="0010327B"/>
    <w:rsid w:val="00123157"/>
    <w:rsid w:val="0013288A"/>
    <w:rsid w:val="00141B47"/>
    <w:rsid w:val="00161932"/>
    <w:rsid w:val="001702FF"/>
    <w:rsid w:val="0017286B"/>
    <w:rsid w:val="00172B64"/>
    <w:rsid w:val="00180DFA"/>
    <w:rsid w:val="001878E4"/>
    <w:rsid w:val="001931FB"/>
    <w:rsid w:val="001A5765"/>
    <w:rsid w:val="001B0651"/>
    <w:rsid w:val="001B5B85"/>
    <w:rsid w:val="001C34E9"/>
    <w:rsid w:val="001D121A"/>
    <w:rsid w:val="001E23EB"/>
    <w:rsid w:val="001F39CA"/>
    <w:rsid w:val="00202452"/>
    <w:rsid w:val="00225E03"/>
    <w:rsid w:val="00233F93"/>
    <w:rsid w:val="00236AA5"/>
    <w:rsid w:val="00256D98"/>
    <w:rsid w:val="00257661"/>
    <w:rsid w:val="00257BB1"/>
    <w:rsid w:val="00260347"/>
    <w:rsid w:val="0026292C"/>
    <w:rsid w:val="00262BD4"/>
    <w:rsid w:val="0027576B"/>
    <w:rsid w:val="00293BE4"/>
    <w:rsid w:val="002A3795"/>
    <w:rsid w:val="002A6CF9"/>
    <w:rsid w:val="002B1BA6"/>
    <w:rsid w:val="002B1E51"/>
    <w:rsid w:val="002C3C3B"/>
    <w:rsid w:val="002C568F"/>
    <w:rsid w:val="002C6B89"/>
    <w:rsid w:val="002D1510"/>
    <w:rsid w:val="002D509A"/>
    <w:rsid w:val="002F3949"/>
    <w:rsid w:val="00302733"/>
    <w:rsid w:val="00305EEC"/>
    <w:rsid w:val="00307034"/>
    <w:rsid w:val="00307C0E"/>
    <w:rsid w:val="00310B38"/>
    <w:rsid w:val="00324D92"/>
    <w:rsid w:val="00326C02"/>
    <w:rsid w:val="00327223"/>
    <w:rsid w:val="00333AF4"/>
    <w:rsid w:val="00336719"/>
    <w:rsid w:val="00340929"/>
    <w:rsid w:val="0034456C"/>
    <w:rsid w:val="00351DE2"/>
    <w:rsid w:val="00360D37"/>
    <w:rsid w:val="00363426"/>
    <w:rsid w:val="00371A73"/>
    <w:rsid w:val="00372D12"/>
    <w:rsid w:val="0038405E"/>
    <w:rsid w:val="003922CF"/>
    <w:rsid w:val="003A06EF"/>
    <w:rsid w:val="003A133D"/>
    <w:rsid w:val="003B4C5E"/>
    <w:rsid w:val="003D19FA"/>
    <w:rsid w:val="003E30FA"/>
    <w:rsid w:val="003F5703"/>
    <w:rsid w:val="004008F7"/>
    <w:rsid w:val="00407FE0"/>
    <w:rsid w:val="00420076"/>
    <w:rsid w:val="00420185"/>
    <w:rsid w:val="0042642B"/>
    <w:rsid w:val="00432912"/>
    <w:rsid w:val="00434558"/>
    <w:rsid w:val="00442569"/>
    <w:rsid w:val="004551DD"/>
    <w:rsid w:val="0046181E"/>
    <w:rsid w:val="00462E3B"/>
    <w:rsid w:val="00474583"/>
    <w:rsid w:val="00475ACB"/>
    <w:rsid w:val="00480105"/>
    <w:rsid w:val="00486C35"/>
    <w:rsid w:val="00490D56"/>
    <w:rsid w:val="004B498E"/>
    <w:rsid w:val="004B5E16"/>
    <w:rsid w:val="004C77CE"/>
    <w:rsid w:val="004D610B"/>
    <w:rsid w:val="004E2651"/>
    <w:rsid w:val="004E2EA3"/>
    <w:rsid w:val="004E7D32"/>
    <w:rsid w:val="00501614"/>
    <w:rsid w:val="00503B7E"/>
    <w:rsid w:val="005071CC"/>
    <w:rsid w:val="005123EE"/>
    <w:rsid w:val="00543A63"/>
    <w:rsid w:val="0055609F"/>
    <w:rsid w:val="00571B6E"/>
    <w:rsid w:val="00574E41"/>
    <w:rsid w:val="005B2039"/>
    <w:rsid w:val="005B44A6"/>
    <w:rsid w:val="005B6146"/>
    <w:rsid w:val="005D48DB"/>
    <w:rsid w:val="005D79F9"/>
    <w:rsid w:val="005E09C7"/>
    <w:rsid w:val="005E39F0"/>
    <w:rsid w:val="005E6A2B"/>
    <w:rsid w:val="005F09B4"/>
    <w:rsid w:val="005F3165"/>
    <w:rsid w:val="006170EC"/>
    <w:rsid w:val="00627229"/>
    <w:rsid w:val="0064082A"/>
    <w:rsid w:val="00647D6A"/>
    <w:rsid w:val="006539A3"/>
    <w:rsid w:val="00670897"/>
    <w:rsid w:val="006951B7"/>
    <w:rsid w:val="00695F5C"/>
    <w:rsid w:val="006A2889"/>
    <w:rsid w:val="006A43E6"/>
    <w:rsid w:val="006A4BF9"/>
    <w:rsid w:val="006A5598"/>
    <w:rsid w:val="006A6624"/>
    <w:rsid w:val="006C1528"/>
    <w:rsid w:val="006D1683"/>
    <w:rsid w:val="006D41A1"/>
    <w:rsid w:val="006D45EB"/>
    <w:rsid w:val="006F6C63"/>
    <w:rsid w:val="0072658B"/>
    <w:rsid w:val="00740510"/>
    <w:rsid w:val="0074510E"/>
    <w:rsid w:val="0075116F"/>
    <w:rsid w:val="00767390"/>
    <w:rsid w:val="0079391A"/>
    <w:rsid w:val="007B09FC"/>
    <w:rsid w:val="007B16D0"/>
    <w:rsid w:val="007B3C0E"/>
    <w:rsid w:val="007B59BE"/>
    <w:rsid w:val="007C0306"/>
    <w:rsid w:val="007D1BFE"/>
    <w:rsid w:val="007D20D3"/>
    <w:rsid w:val="007E4296"/>
    <w:rsid w:val="007E4C63"/>
    <w:rsid w:val="007E7225"/>
    <w:rsid w:val="00803159"/>
    <w:rsid w:val="00814436"/>
    <w:rsid w:val="00816950"/>
    <w:rsid w:val="00824FB9"/>
    <w:rsid w:val="00840DB8"/>
    <w:rsid w:val="00843E47"/>
    <w:rsid w:val="008508D5"/>
    <w:rsid w:val="00862FBA"/>
    <w:rsid w:val="00864AAC"/>
    <w:rsid w:val="00870B58"/>
    <w:rsid w:val="00874702"/>
    <w:rsid w:val="00890353"/>
    <w:rsid w:val="008A1E6C"/>
    <w:rsid w:val="008A4740"/>
    <w:rsid w:val="008B4C28"/>
    <w:rsid w:val="008D6B6B"/>
    <w:rsid w:val="008D726C"/>
    <w:rsid w:val="00900244"/>
    <w:rsid w:val="009273D1"/>
    <w:rsid w:val="00930FFF"/>
    <w:rsid w:val="0093364B"/>
    <w:rsid w:val="0094198E"/>
    <w:rsid w:val="00941ACB"/>
    <w:rsid w:val="00942E3F"/>
    <w:rsid w:val="009469A8"/>
    <w:rsid w:val="00947ACA"/>
    <w:rsid w:val="00950C4D"/>
    <w:rsid w:val="00954AAC"/>
    <w:rsid w:val="00956255"/>
    <w:rsid w:val="009605FB"/>
    <w:rsid w:val="009660BF"/>
    <w:rsid w:val="00970EBD"/>
    <w:rsid w:val="009732C3"/>
    <w:rsid w:val="00984610"/>
    <w:rsid w:val="009857F3"/>
    <w:rsid w:val="009927EA"/>
    <w:rsid w:val="009A530F"/>
    <w:rsid w:val="009A6B91"/>
    <w:rsid w:val="009C1A3D"/>
    <w:rsid w:val="009C54C2"/>
    <w:rsid w:val="009E5C1C"/>
    <w:rsid w:val="00A21833"/>
    <w:rsid w:val="00A27D55"/>
    <w:rsid w:val="00A3261B"/>
    <w:rsid w:val="00A404C3"/>
    <w:rsid w:val="00A40626"/>
    <w:rsid w:val="00A5347E"/>
    <w:rsid w:val="00A61BCA"/>
    <w:rsid w:val="00A6522D"/>
    <w:rsid w:val="00AA0D4F"/>
    <w:rsid w:val="00AB08C1"/>
    <w:rsid w:val="00AD3262"/>
    <w:rsid w:val="00AD53BD"/>
    <w:rsid w:val="00AD6028"/>
    <w:rsid w:val="00AF3688"/>
    <w:rsid w:val="00AF4C8A"/>
    <w:rsid w:val="00B00285"/>
    <w:rsid w:val="00B0304F"/>
    <w:rsid w:val="00B03518"/>
    <w:rsid w:val="00B06A85"/>
    <w:rsid w:val="00B11D71"/>
    <w:rsid w:val="00B22102"/>
    <w:rsid w:val="00B36014"/>
    <w:rsid w:val="00B37AA6"/>
    <w:rsid w:val="00B37F80"/>
    <w:rsid w:val="00B44CDD"/>
    <w:rsid w:val="00B634F9"/>
    <w:rsid w:val="00B73DD2"/>
    <w:rsid w:val="00B745B5"/>
    <w:rsid w:val="00B9224B"/>
    <w:rsid w:val="00B940FA"/>
    <w:rsid w:val="00B96256"/>
    <w:rsid w:val="00BA0769"/>
    <w:rsid w:val="00BA49CD"/>
    <w:rsid w:val="00BC43D2"/>
    <w:rsid w:val="00BC6845"/>
    <w:rsid w:val="00BC7E46"/>
    <w:rsid w:val="00BD08FF"/>
    <w:rsid w:val="00BD6F36"/>
    <w:rsid w:val="00BF0544"/>
    <w:rsid w:val="00BF1F7D"/>
    <w:rsid w:val="00BF3CBE"/>
    <w:rsid w:val="00C14EC5"/>
    <w:rsid w:val="00C42516"/>
    <w:rsid w:val="00C56836"/>
    <w:rsid w:val="00C610BC"/>
    <w:rsid w:val="00C743EE"/>
    <w:rsid w:val="00C7631B"/>
    <w:rsid w:val="00C76616"/>
    <w:rsid w:val="00C908D4"/>
    <w:rsid w:val="00CA0F72"/>
    <w:rsid w:val="00CA19A6"/>
    <w:rsid w:val="00CB10D8"/>
    <w:rsid w:val="00CB1A0A"/>
    <w:rsid w:val="00CC338D"/>
    <w:rsid w:val="00CC7ED7"/>
    <w:rsid w:val="00CD04C8"/>
    <w:rsid w:val="00CD582C"/>
    <w:rsid w:val="00CE4024"/>
    <w:rsid w:val="00CE4957"/>
    <w:rsid w:val="00CE5D07"/>
    <w:rsid w:val="00CF4849"/>
    <w:rsid w:val="00D1711D"/>
    <w:rsid w:val="00D36522"/>
    <w:rsid w:val="00D3695D"/>
    <w:rsid w:val="00D37AAA"/>
    <w:rsid w:val="00D40A94"/>
    <w:rsid w:val="00D410D0"/>
    <w:rsid w:val="00D56117"/>
    <w:rsid w:val="00D60F16"/>
    <w:rsid w:val="00D8002D"/>
    <w:rsid w:val="00D810F7"/>
    <w:rsid w:val="00D82584"/>
    <w:rsid w:val="00DB1766"/>
    <w:rsid w:val="00DB20FE"/>
    <w:rsid w:val="00DB3419"/>
    <w:rsid w:val="00DC5B09"/>
    <w:rsid w:val="00DC77F8"/>
    <w:rsid w:val="00DD2722"/>
    <w:rsid w:val="00DD33E4"/>
    <w:rsid w:val="00DF1B5C"/>
    <w:rsid w:val="00DF2382"/>
    <w:rsid w:val="00DF3BA5"/>
    <w:rsid w:val="00DF5608"/>
    <w:rsid w:val="00DF5E0F"/>
    <w:rsid w:val="00E02412"/>
    <w:rsid w:val="00E044DE"/>
    <w:rsid w:val="00E06E5B"/>
    <w:rsid w:val="00E10BEF"/>
    <w:rsid w:val="00E13679"/>
    <w:rsid w:val="00E21491"/>
    <w:rsid w:val="00E25B16"/>
    <w:rsid w:val="00E32CBA"/>
    <w:rsid w:val="00E377EA"/>
    <w:rsid w:val="00E51A66"/>
    <w:rsid w:val="00E66E58"/>
    <w:rsid w:val="00E756C0"/>
    <w:rsid w:val="00E90966"/>
    <w:rsid w:val="00E97841"/>
    <w:rsid w:val="00EA0B67"/>
    <w:rsid w:val="00EA3D3E"/>
    <w:rsid w:val="00EC23A3"/>
    <w:rsid w:val="00ED2306"/>
    <w:rsid w:val="00EE1C93"/>
    <w:rsid w:val="00EE34C2"/>
    <w:rsid w:val="00EF25D3"/>
    <w:rsid w:val="00EF2D3E"/>
    <w:rsid w:val="00EF5156"/>
    <w:rsid w:val="00F01467"/>
    <w:rsid w:val="00F14989"/>
    <w:rsid w:val="00F364AA"/>
    <w:rsid w:val="00F4025E"/>
    <w:rsid w:val="00F42CD6"/>
    <w:rsid w:val="00F45F65"/>
    <w:rsid w:val="00F50F30"/>
    <w:rsid w:val="00F564A0"/>
    <w:rsid w:val="00F93515"/>
    <w:rsid w:val="00FA1C85"/>
    <w:rsid w:val="00FB1C83"/>
    <w:rsid w:val="00FB6268"/>
    <w:rsid w:val="00FC4155"/>
    <w:rsid w:val="00FD7C91"/>
    <w:rsid w:val="00FE59E5"/>
    <w:rsid w:val="00FF1C38"/>
    <w:rsid w:val="025D3C74"/>
    <w:rsid w:val="11A8392C"/>
    <w:rsid w:val="15C43336"/>
    <w:rsid w:val="28B26ECE"/>
    <w:rsid w:val="5E724BD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4CBC84-C256-4A55-BD40-3CE57F26E258}">
  <ds:schemaRefs/>
</ds:datastoreItem>
</file>

<file path=docProps/app.xml><?xml version="1.0" encoding="utf-8"?>
<Properties xmlns="http://schemas.openxmlformats.org/officeDocument/2006/extended-properties" xmlns:vt="http://schemas.openxmlformats.org/officeDocument/2006/docPropsVTypes">
  <Template>Normal.dotm</Template>
  <Pages>8</Pages>
  <Words>490</Words>
  <Characters>2794</Characters>
  <Lines>23</Lines>
  <Paragraphs>6</Paragraphs>
  <TotalTime>388</TotalTime>
  <ScaleCrop>false</ScaleCrop>
  <LinksUpToDate>false</LinksUpToDate>
  <CharactersWithSpaces>3278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2019-07-01T03:32:00Z</dcterms:created>
  <dc:creator>lenovo</dc:creator>
  <cp:lastModifiedBy>黄chunyan</cp:lastModifiedBy>
  <cp:lastPrinted>2021-10-08T09:15:00Z</cp:lastPrinted>
  <dcterms:modified xsi:type="dcterms:W3CDTF">2021-10-19T01:33:19Z</dcterms:modified>
  <cp:revision>242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E02C2BF5D60F4E2084BDCD0C26700C5C</vt:lpwstr>
  </property>
</Properties>
</file>