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eastAsia="方正小标宋简体"/>
          <w:sz w:val="36"/>
          <w:szCs w:val="36"/>
        </w:rPr>
      </w:pPr>
      <w:r>
        <w:rPr>
          <w:rFonts w:hint="eastAsia" w:ascii="方正小标宋简体" w:eastAsia="方正小标宋简体"/>
          <w:sz w:val="36"/>
          <w:szCs w:val="36"/>
        </w:rPr>
        <w:t>关于开展</w:t>
      </w:r>
      <w:r>
        <w:rPr>
          <w:rFonts w:hint="eastAsia" w:ascii="方正小标宋简体" w:eastAsia="方正小标宋简体"/>
          <w:sz w:val="36"/>
          <w:szCs w:val="36"/>
          <w:lang w:val="en-US" w:eastAsia="zh-CN"/>
        </w:rPr>
        <w:t>2021</w:t>
      </w:r>
      <w:r>
        <w:rPr>
          <w:rFonts w:hint="eastAsia" w:ascii="方正小标宋简体" w:eastAsia="方正小标宋简体"/>
          <w:sz w:val="36"/>
          <w:szCs w:val="36"/>
        </w:rPr>
        <w:t>年度全国医用设备使用人员</w:t>
      </w:r>
    </w:p>
    <w:p>
      <w:pPr>
        <w:jc w:val="center"/>
        <w:rPr>
          <w:rFonts w:ascii="方正小标宋简体" w:eastAsia="方正小标宋简体"/>
          <w:sz w:val="36"/>
          <w:szCs w:val="36"/>
        </w:rPr>
      </w:pPr>
      <w:r>
        <w:rPr>
          <w:rFonts w:hint="eastAsia" w:ascii="方正小标宋简体" w:eastAsia="方正小标宋简体"/>
          <w:sz w:val="36"/>
          <w:szCs w:val="36"/>
        </w:rPr>
        <w:t>业务能力考评工作的通知</w:t>
      </w:r>
    </w:p>
    <w:p>
      <w:pPr>
        <w:jc w:val="center"/>
        <w:rPr>
          <w:rFonts w:ascii="宋体" w:hAnsi="宋体" w:cs="宋体"/>
          <w:sz w:val="30"/>
          <w:szCs w:val="30"/>
        </w:rPr>
      </w:pPr>
    </w:p>
    <w:p>
      <w:pPr>
        <w:ind w:firstLine="720" w:firstLineChars="240"/>
        <w:rPr>
          <w:rFonts w:ascii="仿宋_GB2312" w:eastAsia="仿宋_GB2312"/>
          <w:sz w:val="30"/>
          <w:szCs w:val="30"/>
        </w:rPr>
      </w:pPr>
      <w:r>
        <w:rPr>
          <w:rFonts w:hint="eastAsia" w:ascii="仿宋_GB2312" w:eastAsia="仿宋_GB2312"/>
          <w:sz w:val="30"/>
          <w:szCs w:val="30"/>
        </w:rPr>
        <w:t>根据《河南省卫生健康委关于做好2021年医用设备使用人员业务能力考评工作的通知》精神，现将我市</w:t>
      </w:r>
      <w:r>
        <w:rPr>
          <w:rFonts w:hint="eastAsia" w:ascii="仿宋_GB2312" w:eastAsia="仿宋_GB2312"/>
          <w:sz w:val="30"/>
          <w:szCs w:val="30"/>
          <w:lang w:val="en-US" w:eastAsia="zh-CN"/>
        </w:rPr>
        <w:t>2021</w:t>
      </w:r>
      <w:r>
        <w:rPr>
          <w:rFonts w:hint="eastAsia" w:ascii="仿宋_GB2312" w:eastAsia="仿宋_GB2312"/>
          <w:sz w:val="30"/>
          <w:szCs w:val="30"/>
        </w:rPr>
        <w:t>年医用设备使用人员业务能力考评工作的有关事项通知如下：</w:t>
      </w:r>
    </w:p>
    <w:p>
      <w:pPr>
        <w:tabs>
          <w:tab w:val="left" w:pos="5535"/>
        </w:tabs>
        <w:rPr>
          <w:rFonts w:ascii="Times New Roman" w:hAnsi="Times New Roman" w:eastAsia="黑体"/>
          <w:b/>
          <w:bCs/>
          <w:sz w:val="32"/>
          <w:szCs w:val="32"/>
        </w:rPr>
      </w:pPr>
      <w:r>
        <w:rPr>
          <w:rFonts w:ascii="Times New Roman" w:hAnsi="Times New Roman" w:eastAsia="黑体"/>
          <w:b/>
          <w:sz w:val="32"/>
          <w:szCs w:val="28"/>
        </w:rPr>
        <w:t>一、</w:t>
      </w:r>
      <w:r>
        <w:rPr>
          <w:rFonts w:ascii="Times New Roman" w:hAnsi="Times New Roman" w:eastAsia="黑体"/>
          <w:b/>
          <w:bCs/>
          <w:sz w:val="32"/>
          <w:szCs w:val="32"/>
        </w:rPr>
        <w:t>考评专业、</w:t>
      </w:r>
      <w:r>
        <w:rPr>
          <w:rFonts w:hint="eastAsia" w:ascii="Times New Roman" w:hAnsi="Times New Roman" w:eastAsia="黑体"/>
          <w:b/>
          <w:bCs/>
          <w:sz w:val="32"/>
          <w:szCs w:val="32"/>
        </w:rPr>
        <w:t>方式和</w:t>
      </w:r>
      <w:r>
        <w:rPr>
          <w:rFonts w:ascii="Times New Roman" w:hAnsi="Times New Roman" w:eastAsia="黑体"/>
          <w:b/>
          <w:bCs/>
          <w:sz w:val="32"/>
          <w:szCs w:val="32"/>
        </w:rPr>
        <w:t>时间</w:t>
      </w:r>
    </w:p>
    <w:p>
      <w:pPr>
        <w:spacing w:afterLines="50"/>
        <w:ind w:firstLine="643" w:firstLineChars="200"/>
        <w:rPr>
          <w:rFonts w:asciiTheme="minorEastAsia" w:hAnsiTheme="minorEastAsia"/>
          <w:b/>
          <w:sz w:val="32"/>
          <w:szCs w:val="32"/>
        </w:rPr>
      </w:pPr>
      <w:r>
        <w:rPr>
          <w:rFonts w:hint="eastAsia" w:asciiTheme="minorEastAsia" w:hAnsiTheme="minorEastAsia"/>
          <w:b/>
          <w:sz w:val="32"/>
          <w:szCs w:val="32"/>
        </w:rPr>
        <w:t>（一）考评专业</w:t>
      </w:r>
    </w:p>
    <w:tbl>
      <w:tblPr>
        <w:tblStyle w:val="4"/>
        <w:tblW w:w="836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2606"/>
        <w:gridCol w:w="575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 w:hRule="atLeast"/>
          <w:tblHeader/>
          <w:jc w:val="center"/>
        </w:trPr>
        <w:tc>
          <w:tcPr>
            <w:tcW w:w="2606" w:type="dxa"/>
            <w:shd w:val="clear" w:color="auto" w:fill="auto"/>
            <w:vAlign w:val="center"/>
          </w:tcPr>
          <w:p>
            <w:pPr>
              <w:widowControl/>
              <w:spacing w:line="540" w:lineRule="exact"/>
              <w:jc w:val="center"/>
              <w:rPr>
                <w:rFonts w:ascii="Times New Roman" w:hAnsi="Times New Roman" w:eastAsia="黑体"/>
                <w:b/>
                <w:bCs/>
                <w:color w:val="000000"/>
                <w:kern w:val="0"/>
                <w:sz w:val="32"/>
                <w:szCs w:val="32"/>
              </w:rPr>
            </w:pPr>
            <w:r>
              <w:rPr>
                <w:rFonts w:ascii="Times New Roman" w:hAnsi="Times New Roman" w:eastAsia="黑体"/>
                <w:b/>
                <w:bCs/>
                <w:color w:val="000000"/>
                <w:kern w:val="0"/>
                <w:sz w:val="32"/>
                <w:szCs w:val="32"/>
              </w:rPr>
              <w:t>专业代码</w:t>
            </w:r>
          </w:p>
        </w:tc>
        <w:tc>
          <w:tcPr>
            <w:tcW w:w="5756" w:type="dxa"/>
            <w:shd w:val="clear" w:color="auto" w:fill="auto"/>
            <w:vAlign w:val="center"/>
          </w:tcPr>
          <w:p>
            <w:pPr>
              <w:widowControl/>
              <w:spacing w:line="540" w:lineRule="exact"/>
              <w:jc w:val="center"/>
              <w:rPr>
                <w:rFonts w:ascii="Times New Roman" w:hAnsi="Times New Roman" w:eastAsia="黑体"/>
                <w:b/>
                <w:bCs/>
                <w:color w:val="000000"/>
                <w:kern w:val="0"/>
                <w:sz w:val="32"/>
                <w:szCs w:val="32"/>
              </w:rPr>
            </w:pPr>
            <w:r>
              <w:rPr>
                <w:rFonts w:ascii="Times New Roman" w:hAnsi="Times New Roman" w:eastAsia="黑体"/>
                <w:b/>
                <w:bCs/>
                <w:color w:val="000000"/>
                <w:kern w:val="0"/>
                <w:sz w:val="32"/>
                <w:szCs w:val="32"/>
              </w:rPr>
              <w:t>专业名称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 w:hRule="atLeast"/>
          <w:jc w:val="center"/>
        </w:trPr>
        <w:tc>
          <w:tcPr>
            <w:tcW w:w="2606" w:type="dxa"/>
            <w:shd w:val="clear" w:color="auto" w:fill="auto"/>
            <w:vAlign w:val="center"/>
          </w:tcPr>
          <w:p>
            <w:pPr>
              <w:spacing w:line="540" w:lineRule="exact"/>
              <w:ind w:firstLine="960" w:firstLineChars="300"/>
              <w:rPr>
                <w:rFonts w:ascii="Times New Roman" w:hAnsi="Times New Roman" w:eastAsia="仿宋_GB2312"/>
                <w:sz w:val="32"/>
                <w:szCs w:val="32"/>
              </w:rPr>
            </w:pPr>
            <w:r>
              <w:rPr>
                <w:rFonts w:ascii="Times New Roman" w:hAnsi="Times New Roman" w:eastAsia="仿宋_GB2312"/>
                <w:sz w:val="32"/>
                <w:szCs w:val="32"/>
              </w:rPr>
              <w:t>11</w:t>
            </w:r>
          </w:p>
        </w:tc>
        <w:tc>
          <w:tcPr>
            <w:tcW w:w="5756" w:type="dxa"/>
            <w:shd w:val="clear" w:color="auto" w:fill="auto"/>
            <w:vAlign w:val="center"/>
          </w:tcPr>
          <w:p>
            <w:pPr>
              <w:spacing w:line="540" w:lineRule="exact"/>
              <w:rPr>
                <w:rFonts w:ascii="Times New Roman" w:hAnsi="Times New Roman" w:eastAsia="仿宋_GB2312"/>
                <w:sz w:val="32"/>
                <w:szCs w:val="32"/>
              </w:rPr>
            </w:pPr>
            <w:r>
              <w:rPr>
                <w:rFonts w:ascii="Times New Roman" w:hAnsi="Times New Roman" w:eastAsia="仿宋_GB2312"/>
                <w:sz w:val="32"/>
                <w:szCs w:val="32"/>
              </w:rPr>
              <w:t>CT医师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 w:hRule="atLeast"/>
          <w:jc w:val="center"/>
        </w:trPr>
        <w:tc>
          <w:tcPr>
            <w:tcW w:w="2606" w:type="dxa"/>
            <w:shd w:val="clear" w:color="auto" w:fill="auto"/>
            <w:vAlign w:val="center"/>
          </w:tcPr>
          <w:p>
            <w:pPr>
              <w:spacing w:line="540" w:lineRule="exact"/>
              <w:ind w:firstLine="960" w:firstLineChars="300"/>
              <w:rPr>
                <w:rFonts w:ascii="Times New Roman" w:hAnsi="Times New Roman" w:eastAsia="仿宋_GB2312"/>
                <w:sz w:val="32"/>
                <w:szCs w:val="32"/>
              </w:rPr>
            </w:pPr>
            <w:r>
              <w:rPr>
                <w:rFonts w:ascii="Times New Roman" w:hAnsi="Times New Roman" w:eastAsia="仿宋_GB2312"/>
                <w:sz w:val="32"/>
                <w:szCs w:val="32"/>
              </w:rPr>
              <w:t>12</w:t>
            </w:r>
          </w:p>
        </w:tc>
        <w:tc>
          <w:tcPr>
            <w:tcW w:w="5756" w:type="dxa"/>
            <w:shd w:val="clear" w:color="auto" w:fill="auto"/>
            <w:vAlign w:val="center"/>
          </w:tcPr>
          <w:p>
            <w:pPr>
              <w:spacing w:line="540" w:lineRule="exact"/>
              <w:jc w:val="left"/>
              <w:rPr>
                <w:rFonts w:ascii="Times New Roman" w:hAnsi="Times New Roman" w:eastAsia="仿宋_GB2312"/>
                <w:sz w:val="32"/>
                <w:szCs w:val="32"/>
              </w:rPr>
            </w:pPr>
            <w:r>
              <w:rPr>
                <w:rFonts w:ascii="Times New Roman" w:hAnsi="Times New Roman" w:eastAsia="仿宋_GB2312"/>
                <w:sz w:val="32"/>
                <w:szCs w:val="32"/>
              </w:rPr>
              <w:t>CT技师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 w:hRule="atLeast"/>
          <w:jc w:val="center"/>
        </w:trPr>
        <w:tc>
          <w:tcPr>
            <w:tcW w:w="2606" w:type="dxa"/>
            <w:shd w:val="clear" w:color="auto" w:fill="auto"/>
            <w:vAlign w:val="center"/>
          </w:tcPr>
          <w:p>
            <w:pPr>
              <w:spacing w:line="540" w:lineRule="exact"/>
              <w:ind w:firstLine="960" w:firstLineChars="300"/>
              <w:rPr>
                <w:rFonts w:ascii="Times New Roman" w:hAnsi="Times New Roman" w:eastAsia="仿宋_GB2312"/>
                <w:sz w:val="32"/>
                <w:szCs w:val="32"/>
              </w:rPr>
            </w:pPr>
            <w:r>
              <w:rPr>
                <w:rFonts w:ascii="Times New Roman" w:hAnsi="Times New Roman" w:eastAsia="仿宋_GB2312"/>
                <w:sz w:val="32"/>
                <w:szCs w:val="32"/>
              </w:rPr>
              <w:t>21</w:t>
            </w:r>
          </w:p>
        </w:tc>
        <w:tc>
          <w:tcPr>
            <w:tcW w:w="5756" w:type="dxa"/>
            <w:shd w:val="clear" w:color="auto" w:fill="auto"/>
            <w:vAlign w:val="center"/>
          </w:tcPr>
          <w:p>
            <w:pPr>
              <w:spacing w:line="540" w:lineRule="exact"/>
              <w:jc w:val="left"/>
              <w:rPr>
                <w:rFonts w:ascii="Times New Roman" w:hAnsi="Times New Roman" w:eastAsia="仿宋_GB2312"/>
                <w:sz w:val="32"/>
                <w:szCs w:val="32"/>
              </w:rPr>
            </w:pPr>
            <w:r>
              <w:rPr>
                <w:rFonts w:ascii="Times New Roman" w:hAnsi="Times New Roman" w:eastAsia="仿宋_GB2312"/>
                <w:sz w:val="32"/>
                <w:szCs w:val="32"/>
              </w:rPr>
              <w:t>MRI医师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 w:hRule="atLeast"/>
          <w:jc w:val="center"/>
        </w:trPr>
        <w:tc>
          <w:tcPr>
            <w:tcW w:w="2606" w:type="dxa"/>
            <w:shd w:val="clear" w:color="auto" w:fill="auto"/>
            <w:vAlign w:val="center"/>
          </w:tcPr>
          <w:p>
            <w:pPr>
              <w:spacing w:line="540" w:lineRule="exact"/>
              <w:ind w:firstLine="960" w:firstLineChars="300"/>
              <w:rPr>
                <w:rFonts w:ascii="Times New Roman" w:hAnsi="Times New Roman" w:eastAsia="仿宋_GB2312"/>
                <w:sz w:val="32"/>
                <w:szCs w:val="32"/>
              </w:rPr>
            </w:pPr>
            <w:r>
              <w:rPr>
                <w:rFonts w:ascii="Times New Roman" w:hAnsi="Times New Roman" w:eastAsia="仿宋_GB2312"/>
                <w:sz w:val="32"/>
                <w:szCs w:val="32"/>
              </w:rPr>
              <w:t>22</w:t>
            </w:r>
          </w:p>
        </w:tc>
        <w:tc>
          <w:tcPr>
            <w:tcW w:w="5756" w:type="dxa"/>
            <w:shd w:val="clear" w:color="auto" w:fill="auto"/>
            <w:vAlign w:val="center"/>
          </w:tcPr>
          <w:p>
            <w:pPr>
              <w:spacing w:line="540" w:lineRule="exact"/>
              <w:jc w:val="left"/>
              <w:rPr>
                <w:rFonts w:ascii="Times New Roman" w:hAnsi="Times New Roman" w:eastAsia="仿宋_GB2312"/>
                <w:sz w:val="32"/>
                <w:szCs w:val="32"/>
              </w:rPr>
            </w:pPr>
            <w:r>
              <w:rPr>
                <w:rFonts w:ascii="Times New Roman" w:hAnsi="Times New Roman" w:eastAsia="仿宋_GB2312"/>
                <w:sz w:val="32"/>
                <w:szCs w:val="32"/>
              </w:rPr>
              <w:t>MRI技师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 w:hRule="atLeast"/>
          <w:jc w:val="center"/>
        </w:trPr>
        <w:tc>
          <w:tcPr>
            <w:tcW w:w="2606" w:type="dxa"/>
            <w:shd w:val="clear" w:color="auto" w:fill="auto"/>
            <w:vAlign w:val="center"/>
          </w:tcPr>
          <w:p>
            <w:pPr>
              <w:spacing w:line="540" w:lineRule="exact"/>
              <w:ind w:firstLine="960" w:firstLineChars="300"/>
              <w:rPr>
                <w:rFonts w:ascii="Times New Roman" w:hAnsi="Times New Roman" w:eastAsia="仿宋_GB2312"/>
                <w:sz w:val="32"/>
                <w:szCs w:val="32"/>
              </w:rPr>
            </w:pPr>
            <w:r>
              <w:rPr>
                <w:rFonts w:ascii="Times New Roman" w:hAnsi="Times New Roman" w:eastAsia="仿宋_GB2312"/>
                <w:sz w:val="32"/>
                <w:szCs w:val="32"/>
              </w:rPr>
              <w:t>24</w:t>
            </w:r>
          </w:p>
        </w:tc>
        <w:tc>
          <w:tcPr>
            <w:tcW w:w="5756" w:type="dxa"/>
            <w:shd w:val="clear" w:color="auto" w:fill="auto"/>
            <w:vAlign w:val="center"/>
          </w:tcPr>
          <w:p>
            <w:pPr>
              <w:spacing w:line="540" w:lineRule="exact"/>
              <w:jc w:val="left"/>
              <w:rPr>
                <w:rFonts w:ascii="Times New Roman" w:hAnsi="Times New Roman" w:eastAsia="仿宋_GB2312"/>
                <w:sz w:val="32"/>
                <w:szCs w:val="32"/>
              </w:rPr>
            </w:pPr>
            <w:r>
              <w:rPr>
                <w:rFonts w:ascii="Times New Roman" w:hAnsi="Times New Roman" w:eastAsia="仿宋_GB2312"/>
                <w:sz w:val="32"/>
                <w:szCs w:val="32"/>
              </w:rPr>
              <w:t>乳腺技师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 w:hRule="atLeast"/>
          <w:jc w:val="center"/>
        </w:trPr>
        <w:tc>
          <w:tcPr>
            <w:tcW w:w="2606" w:type="dxa"/>
            <w:shd w:val="clear" w:color="auto" w:fill="auto"/>
            <w:vAlign w:val="center"/>
          </w:tcPr>
          <w:p>
            <w:pPr>
              <w:spacing w:line="540" w:lineRule="exact"/>
              <w:ind w:firstLine="960" w:firstLineChars="300"/>
              <w:rPr>
                <w:rFonts w:ascii="Times New Roman" w:hAnsi="Times New Roman" w:eastAsia="仿宋_GB2312"/>
                <w:sz w:val="32"/>
                <w:szCs w:val="32"/>
              </w:rPr>
            </w:pPr>
            <w:r>
              <w:rPr>
                <w:rFonts w:ascii="Times New Roman" w:hAnsi="Times New Roman" w:eastAsia="仿宋_GB2312"/>
                <w:sz w:val="32"/>
                <w:szCs w:val="32"/>
              </w:rPr>
              <w:t>31</w:t>
            </w:r>
          </w:p>
        </w:tc>
        <w:tc>
          <w:tcPr>
            <w:tcW w:w="5756" w:type="dxa"/>
            <w:shd w:val="clear" w:color="auto" w:fill="auto"/>
            <w:vAlign w:val="center"/>
          </w:tcPr>
          <w:p>
            <w:pPr>
              <w:spacing w:line="540" w:lineRule="exact"/>
              <w:jc w:val="left"/>
              <w:rPr>
                <w:rFonts w:ascii="Times New Roman" w:hAnsi="Times New Roman" w:eastAsia="仿宋_GB2312"/>
                <w:sz w:val="32"/>
                <w:szCs w:val="32"/>
              </w:rPr>
            </w:pPr>
            <w:r>
              <w:rPr>
                <w:rFonts w:ascii="Times New Roman" w:hAnsi="Times New Roman" w:eastAsia="仿宋_GB2312"/>
                <w:sz w:val="32"/>
                <w:szCs w:val="32"/>
              </w:rPr>
              <w:t>PRK/LASIK医师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 w:hRule="atLeast"/>
          <w:jc w:val="center"/>
        </w:trPr>
        <w:tc>
          <w:tcPr>
            <w:tcW w:w="2606" w:type="dxa"/>
            <w:shd w:val="clear" w:color="auto" w:fill="auto"/>
            <w:vAlign w:val="center"/>
          </w:tcPr>
          <w:p>
            <w:pPr>
              <w:spacing w:line="540" w:lineRule="exact"/>
              <w:ind w:firstLine="960" w:firstLineChars="300"/>
              <w:rPr>
                <w:rFonts w:ascii="Times New Roman" w:hAnsi="Times New Roman" w:eastAsia="仿宋_GB2312"/>
                <w:sz w:val="32"/>
                <w:szCs w:val="32"/>
              </w:rPr>
            </w:pPr>
            <w:r>
              <w:rPr>
                <w:rFonts w:ascii="Times New Roman" w:hAnsi="Times New Roman" w:eastAsia="仿宋_GB2312"/>
                <w:sz w:val="32"/>
                <w:szCs w:val="32"/>
              </w:rPr>
              <w:t>32</w:t>
            </w:r>
          </w:p>
        </w:tc>
        <w:tc>
          <w:tcPr>
            <w:tcW w:w="5756" w:type="dxa"/>
            <w:shd w:val="clear" w:color="auto" w:fill="auto"/>
            <w:vAlign w:val="center"/>
          </w:tcPr>
          <w:p>
            <w:pPr>
              <w:spacing w:line="540" w:lineRule="exact"/>
              <w:jc w:val="left"/>
              <w:rPr>
                <w:rFonts w:ascii="Times New Roman" w:hAnsi="Times New Roman" w:eastAsia="仿宋_GB2312"/>
                <w:sz w:val="32"/>
                <w:szCs w:val="32"/>
              </w:rPr>
            </w:pPr>
            <w:r>
              <w:rPr>
                <w:rFonts w:ascii="Times New Roman" w:hAnsi="Times New Roman" w:eastAsia="仿宋_GB2312"/>
                <w:sz w:val="32"/>
                <w:szCs w:val="32"/>
              </w:rPr>
              <w:t>PRK/LASIK技师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 w:hRule="atLeast"/>
          <w:jc w:val="center"/>
        </w:trPr>
        <w:tc>
          <w:tcPr>
            <w:tcW w:w="2606" w:type="dxa"/>
            <w:shd w:val="clear" w:color="auto" w:fill="auto"/>
            <w:vAlign w:val="center"/>
          </w:tcPr>
          <w:p>
            <w:pPr>
              <w:spacing w:line="540" w:lineRule="exact"/>
              <w:ind w:firstLine="960" w:firstLineChars="300"/>
              <w:rPr>
                <w:rFonts w:ascii="Times New Roman" w:hAnsi="Times New Roman" w:eastAsia="仿宋_GB2312"/>
                <w:sz w:val="32"/>
                <w:szCs w:val="32"/>
              </w:rPr>
            </w:pPr>
            <w:r>
              <w:rPr>
                <w:rFonts w:ascii="Times New Roman" w:hAnsi="Times New Roman" w:eastAsia="仿宋_GB2312"/>
                <w:sz w:val="32"/>
                <w:szCs w:val="32"/>
              </w:rPr>
              <w:t>41</w:t>
            </w:r>
          </w:p>
        </w:tc>
        <w:tc>
          <w:tcPr>
            <w:tcW w:w="5756" w:type="dxa"/>
            <w:shd w:val="clear" w:color="auto" w:fill="auto"/>
            <w:vAlign w:val="center"/>
          </w:tcPr>
          <w:p>
            <w:pPr>
              <w:spacing w:line="540" w:lineRule="exact"/>
              <w:jc w:val="left"/>
              <w:rPr>
                <w:rFonts w:ascii="Times New Roman" w:hAnsi="Times New Roman" w:eastAsia="仿宋_GB2312"/>
                <w:sz w:val="32"/>
                <w:szCs w:val="32"/>
              </w:rPr>
            </w:pPr>
            <w:r>
              <w:rPr>
                <w:rFonts w:ascii="Times New Roman" w:hAnsi="Times New Roman" w:eastAsia="仿宋_GB2312"/>
                <w:sz w:val="32"/>
                <w:szCs w:val="32"/>
              </w:rPr>
              <w:t>LA医师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 w:hRule="atLeast"/>
          <w:jc w:val="center"/>
        </w:trPr>
        <w:tc>
          <w:tcPr>
            <w:tcW w:w="2606" w:type="dxa"/>
            <w:shd w:val="clear" w:color="auto" w:fill="auto"/>
            <w:vAlign w:val="center"/>
          </w:tcPr>
          <w:p>
            <w:pPr>
              <w:spacing w:line="540" w:lineRule="exact"/>
              <w:ind w:firstLine="960" w:firstLineChars="300"/>
              <w:rPr>
                <w:rFonts w:ascii="Times New Roman" w:hAnsi="Times New Roman" w:eastAsia="仿宋_GB2312"/>
                <w:sz w:val="32"/>
                <w:szCs w:val="32"/>
              </w:rPr>
            </w:pPr>
            <w:r>
              <w:rPr>
                <w:rFonts w:ascii="Times New Roman" w:hAnsi="Times New Roman" w:eastAsia="仿宋_GB2312"/>
                <w:sz w:val="32"/>
                <w:szCs w:val="32"/>
              </w:rPr>
              <w:t>42</w:t>
            </w:r>
          </w:p>
        </w:tc>
        <w:tc>
          <w:tcPr>
            <w:tcW w:w="5756" w:type="dxa"/>
            <w:shd w:val="clear" w:color="auto" w:fill="auto"/>
            <w:vAlign w:val="center"/>
          </w:tcPr>
          <w:p>
            <w:pPr>
              <w:spacing w:line="540" w:lineRule="exact"/>
              <w:jc w:val="left"/>
              <w:rPr>
                <w:rFonts w:ascii="Times New Roman" w:hAnsi="Times New Roman" w:eastAsia="仿宋_GB2312"/>
                <w:sz w:val="32"/>
                <w:szCs w:val="32"/>
              </w:rPr>
            </w:pPr>
            <w:r>
              <w:rPr>
                <w:rFonts w:ascii="Times New Roman" w:hAnsi="Times New Roman" w:eastAsia="仿宋_GB2312"/>
                <w:sz w:val="32"/>
                <w:szCs w:val="32"/>
              </w:rPr>
              <w:t>{LA、( X刀、γ刀)}技师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 w:hRule="atLeast"/>
          <w:jc w:val="center"/>
        </w:trPr>
        <w:tc>
          <w:tcPr>
            <w:tcW w:w="2606" w:type="dxa"/>
            <w:shd w:val="clear" w:color="auto" w:fill="auto"/>
            <w:vAlign w:val="center"/>
          </w:tcPr>
          <w:p>
            <w:pPr>
              <w:spacing w:line="540" w:lineRule="exact"/>
              <w:ind w:firstLine="960" w:firstLineChars="300"/>
              <w:rPr>
                <w:rFonts w:ascii="Times New Roman" w:hAnsi="Times New Roman" w:eastAsia="仿宋_GB2312"/>
                <w:sz w:val="32"/>
                <w:szCs w:val="32"/>
              </w:rPr>
            </w:pPr>
            <w:r>
              <w:rPr>
                <w:rFonts w:ascii="Times New Roman" w:hAnsi="Times New Roman" w:eastAsia="仿宋_GB2312"/>
                <w:sz w:val="32"/>
                <w:szCs w:val="32"/>
              </w:rPr>
              <w:t>43</w:t>
            </w:r>
          </w:p>
        </w:tc>
        <w:tc>
          <w:tcPr>
            <w:tcW w:w="5756" w:type="dxa"/>
            <w:shd w:val="clear" w:color="auto" w:fill="auto"/>
            <w:vAlign w:val="center"/>
          </w:tcPr>
          <w:p>
            <w:pPr>
              <w:spacing w:line="540" w:lineRule="exact"/>
              <w:jc w:val="left"/>
              <w:rPr>
                <w:rFonts w:ascii="Times New Roman" w:hAnsi="Times New Roman" w:eastAsia="仿宋_GB2312"/>
                <w:sz w:val="32"/>
                <w:szCs w:val="32"/>
              </w:rPr>
            </w:pPr>
            <w:r>
              <w:rPr>
                <w:rFonts w:ascii="Times New Roman" w:hAnsi="Times New Roman" w:eastAsia="仿宋_GB2312"/>
                <w:sz w:val="32"/>
                <w:szCs w:val="32"/>
              </w:rPr>
              <w:t>{LA、( X刀、γ刀)}物理师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 w:hRule="atLeast"/>
          <w:jc w:val="center"/>
        </w:trPr>
        <w:tc>
          <w:tcPr>
            <w:tcW w:w="2606" w:type="dxa"/>
            <w:shd w:val="clear" w:color="auto" w:fill="auto"/>
            <w:vAlign w:val="center"/>
          </w:tcPr>
          <w:p>
            <w:pPr>
              <w:spacing w:line="540" w:lineRule="exact"/>
              <w:ind w:firstLine="960" w:firstLineChars="300"/>
              <w:rPr>
                <w:rFonts w:ascii="Times New Roman" w:hAnsi="Times New Roman" w:eastAsia="仿宋_GB2312"/>
                <w:sz w:val="32"/>
                <w:szCs w:val="32"/>
              </w:rPr>
            </w:pPr>
            <w:r>
              <w:rPr>
                <w:rFonts w:ascii="Times New Roman" w:hAnsi="Times New Roman" w:eastAsia="仿宋_GB2312"/>
                <w:sz w:val="32"/>
                <w:szCs w:val="32"/>
              </w:rPr>
              <w:t>51</w:t>
            </w:r>
          </w:p>
        </w:tc>
        <w:tc>
          <w:tcPr>
            <w:tcW w:w="5756" w:type="dxa"/>
            <w:shd w:val="clear" w:color="auto" w:fill="auto"/>
            <w:vAlign w:val="center"/>
          </w:tcPr>
          <w:p>
            <w:pPr>
              <w:spacing w:line="540" w:lineRule="exact"/>
              <w:jc w:val="left"/>
              <w:rPr>
                <w:rFonts w:ascii="Times New Roman" w:hAnsi="Times New Roman" w:eastAsia="仿宋_GB2312"/>
                <w:sz w:val="32"/>
                <w:szCs w:val="32"/>
              </w:rPr>
            </w:pPr>
            <w:r>
              <w:rPr>
                <w:rFonts w:ascii="Times New Roman" w:hAnsi="Times New Roman" w:eastAsia="仿宋_GB2312"/>
                <w:sz w:val="32"/>
                <w:szCs w:val="32"/>
              </w:rPr>
              <w:t>CDFI医师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 w:hRule="atLeast"/>
          <w:jc w:val="center"/>
        </w:trPr>
        <w:tc>
          <w:tcPr>
            <w:tcW w:w="2606" w:type="dxa"/>
            <w:shd w:val="clear" w:color="auto" w:fill="auto"/>
            <w:vAlign w:val="center"/>
          </w:tcPr>
          <w:p>
            <w:pPr>
              <w:spacing w:line="540" w:lineRule="exact"/>
              <w:ind w:firstLine="960" w:firstLineChars="300"/>
              <w:rPr>
                <w:rFonts w:ascii="Times New Roman" w:hAnsi="Times New Roman" w:eastAsia="仿宋_GB2312"/>
                <w:sz w:val="32"/>
                <w:szCs w:val="32"/>
              </w:rPr>
            </w:pPr>
            <w:r>
              <w:rPr>
                <w:rFonts w:ascii="Times New Roman" w:hAnsi="Times New Roman" w:eastAsia="仿宋_GB2312"/>
                <w:sz w:val="32"/>
                <w:szCs w:val="32"/>
              </w:rPr>
              <w:t>52</w:t>
            </w:r>
          </w:p>
        </w:tc>
        <w:tc>
          <w:tcPr>
            <w:tcW w:w="5756" w:type="dxa"/>
            <w:shd w:val="clear" w:color="auto" w:fill="auto"/>
            <w:vAlign w:val="center"/>
          </w:tcPr>
          <w:p>
            <w:pPr>
              <w:spacing w:line="540" w:lineRule="exact"/>
              <w:jc w:val="left"/>
              <w:rPr>
                <w:rFonts w:ascii="Times New Roman" w:hAnsi="Times New Roman" w:eastAsia="仿宋_GB2312"/>
                <w:sz w:val="32"/>
                <w:szCs w:val="32"/>
              </w:rPr>
            </w:pPr>
            <w:r>
              <w:rPr>
                <w:rFonts w:ascii="Times New Roman" w:hAnsi="Times New Roman" w:eastAsia="仿宋_GB2312"/>
                <w:sz w:val="32"/>
                <w:szCs w:val="32"/>
              </w:rPr>
              <w:t>CDFI技师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 w:hRule="atLeast"/>
          <w:jc w:val="center"/>
        </w:trPr>
        <w:tc>
          <w:tcPr>
            <w:tcW w:w="2606" w:type="dxa"/>
            <w:shd w:val="clear" w:color="auto" w:fill="auto"/>
            <w:vAlign w:val="center"/>
          </w:tcPr>
          <w:p>
            <w:pPr>
              <w:spacing w:line="540" w:lineRule="exact"/>
              <w:ind w:firstLine="960" w:firstLineChars="300"/>
              <w:rPr>
                <w:rFonts w:ascii="Times New Roman" w:hAnsi="Times New Roman" w:eastAsia="仿宋_GB2312"/>
                <w:sz w:val="32"/>
                <w:szCs w:val="32"/>
              </w:rPr>
            </w:pPr>
            <w:r>
              <w:rPr>
                <w:rFonts w:ascii="Times New Roman" w:hAnsi="Times New Roman" w:eastAsia="仿宋_GB2312"/>
                <w:sz w:val="32"/>
                <w:szCs w:val="32"/>
              </w:rPr>
              <w:t>61</w:t>
            </w:r>
          </w:p>
        </w:tc>
        <w:tc>
          <w:tcPr>
            <w:tcW w:w="5756" w:type="dxa"/>
            <w:shd w:val="clear" w:color="auto" w:fill="auto"/>
            <w:vAlign w:val="center"/>
          </w:tcPr>
          <w:p>
            <w:pPr>
              <w:spacing w:line="540" w:lineRule="exact"/>
              <w:jc w:val="left"/>
              <w:rPr>
                <w:rFonts w:ascii="Times New Roman" w:hAnsi="Times New Roman" w:eastAsia="仿宋_GB2312"/>
                <w:sz w:val="32"/>
                <w:szCs w:val="32"/>
              </w:rPr>
            </w:pPr>
            <w:r>
              <w:rPr>
                <w:rFonts w:ascii="Times New Roman" w:hAnsi="Times New Roman" w:eastAsia="仿宋_GB2312"/>
                <w:sz w:val="32"/>
                <w:szCs w:val="32"/>
              </w:rPr>
              <w:t>X刀、γ刀医师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 w:hRule="atLeast"/>
          <w:jc w:val="center"/>
        </w:trPr>
        <w:tc>
          <w:tcPr>
            <w:tcW w:w="2606" w:type="dxa"/>
            <w:shd w:val="clear" w:color="auto" w:fill="auto"/>
            <w:vAlign w:val="center"/>
          </w:tcPr>
          <w:p>
            <w:pPr>
              <w:spacing w:line="540" w:lineRule="exact"/>
              <w:ind w:firstLine="960" w:firstLineChars="300"/>
              <w:rPr>
                <w:rFonts w:ascii="Times New Roman" w:hAnsi="Times New Roman" w:eastAsia="仿宋_GB2312"/>
                <w:sz w:val="32"/>
                <w:szCs w:val="32"/>
              </w:rPr>
            </w:pPr>
            <w:r>
              <w:rPr>
                <w:rFonts w:ascii="Times New Roman" w:hAnsi="Times New Roman" w:eastAsia="仿宋_GB2312"/>
                <w:sz w:val="32"/>
                <w:szCs w:val="32"/>
              </w:rPr>
              <w:t>72</w:t>
            </w:r>
          </w:p>
        </w:tc>
        <w:tc>
          <w:tcPr>
            <w:tcW w:w="5756" w:type="dxa"/>
            <w:shd w:val="clear" w:color="auto" w:fill="auto"/>
            <w:vAlign w:val="center"/>
          </w:tcPr>
          <w:p>
            <w:pPr>
              <w:spacing w:line="540" w:lineRule="exact"/>
              <w:jc w:val="left"/>
              <w:rPr>
                <w:rFonts w:ascii="Times New Roman" w:hAnsi="Times New Roman" w:eastAsia="仿宋_GB2312"/>
                <w:sz w:val="32"/>
                <w:szCs w:val="32"/>
              </w:rPr>
            </w:pPr>
            <w:r>
              <w:rPr>
                <w:rFonts w:ascii="Times New Roman" w:hAnsi="Times New Roman" w:eastAsia="仿宋_GB2312"/>
                <w:sz w:val="32"/>
                <w:szCs w:val="32"/>
              </w:rPr>
              <w:t>DSA技师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 w:hRule="atLeast"/>
          <w:jc w:val="center"/>
        </w:trPr>
        <w:tc>
          <w:tcPr>
            <w:tcW w:w="2606" w:type="dxa"/>
            <w:shd w:val="clear" w:color="auto" w:fill="auto"/>
            <w:vAlign w:val="center"/>
          </w:tcPr>
          <w:p>
            <w:pPr>
              <w:spacing w:line="540" w:lineRule="exact"/>
              <w:ind w:firstLine="960" w:firstLineChars="300"/>
              <w:rPr>
                <w:rFonts w:ascii="Times New Roman" w:hAnsi="Times New Roman" w:eastAsia="仿宋_GB2312"/>
                <w:sz w:val="32"/>
                <w:szCs w:val="32"/>
              </w:rPr>
            </w:pPr>
            <w:r>
              <w:rPr>
                <w:rFonts w:ascii="Times New Roman" w:hAnsi="Times New Roman" w:eastAsia="仿宋_GB2312"/>
                <w:sz w:val="32"/>
                <w:szCs w:val="32"/>
              </w:rPr>
              <w:t>81</w:t>
            </w:r>
          </w:p>
        </w:tc>
        <w:tc>
          <w:tcPr>
            <w:tcW w:w="5756" w:type="dxa"/>
            <w:shd w:val="clear" w:color="auto" w:fill="auto"/>
            <w:vAlign w:val="center"/>
          </w:tcPr>
          <w:p>
            <w:pPr>
              <w:spacing w:line="540" w:lineRule="exact"/>
              <w:jc w:val="left"/>
              <w:rPr>
                <w:rFonts w:ascii="Times New Roman" w:hAnsi="Times New Roman" w:eastAsia="仿宋_GB2312"/>
                <w:sz w:val="32"/>
                <w:szCs w:val="32"/>
              </w:rPr>
            </w:pPr>
            <w:r>
              <w:rPr>
                <w:rFonts w:ascii="Times New Roman" w:hAnsi="Times New Roman" w:eastAsia="仿宋_GB2312"/>
                <w:sz w:val="32"/>
                <w:szCs w:val="32"/>
              </w:rPr>
              <w:t>核医学医师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 w:hRule="atLeast"/>
          <w:jc w:val="center"/>
        </w:trPr>
        <w:tc>
          <w:tcPr>
            <w:tcW w:w="2606" w:type="dxa"/>
            <w:shd w:val="clear" w:color="auto" w:fill="auto"/>
            <w:vAlign w:val="center"/>
          </w:tcPr>
          <w:p>
            <w:pPr>
              <w:spacing w:line="540" w:lineRule="exact"/>
              <w:ind w:firstLine="960" w:firstLineChars="300"/>
              <w:rPr>
                <w:rFonts w:ascii="Times New Roman" w:hAnsi="Times New Roman" w:eastAsia="仿宋_GB2312"/>
                <w:sz w:val="32"/>
                <w:szCs w:val="32"/>
              </w:rPr>
            </w:pPr>
            <w:r>
              <w:rPr>
                <w:rFonts w:ascii="Times New Roman" w:hAnsi="Times New Roman" w:eastAsia="仿宋_GB2312"/>
                <w:sz w:val="32"/>
                <w:szCs w:val="32"/>
              </w:rPr>
              <w:t>82</w:t>
            </w:r>
          </w:p>
        </w:tc>
        <w:tc>
          <w:tcPr>
            <w:tcW w:w="5756" w:type="dxa"/>
            <w:shd w:val="clear" w:color="auto" w:fill="auto"/>
            <w:vAlign w:val="center"/>
          </w:tcPr>
          <w:p>
            <w:pPr>
              <w:spacing w:line="540" w:lineRule="exact"/>
              <w:jc w:val="left"/>
              <w:rPr>
                <w:rFonts w:ascii="Times New Roman" w:hAnsi="Times New Roman" w:eastAsia="仿宋_GB2312"/>
                <w:sz w:val="32"/>
                <w:szCs w:val="32"/>
              </w:rPr>
            </w:pPr>
            <w:r>
              <w:rPr>
                <w:rFonts w:ascii="Times New Roman" w:hAnsi="Times New Roman" w:eastAsia="仿宋_GB2312"/>
                <w:sz w:val="32"/>
                <w:szCs w:val="32"/>
              </w:rPr>
              <w:t>核医学技师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 w:hRule="atLeast"/>
          <w:jc w:val="center"/>
        </w:trPr>
        <w:tc>
          <w:tcPr>
            <w:tcW w:w="2606" w:type="dxa"/>
            <w:shd w:val="clear" w:color="auto" w:fill="auto"/>
            <w:vAlign w:val="center"/>
          </w:tcPr>
          <w:p>
            <w:pPr>
              <w:spacing w:line="540" w:lineRule="exact"/>
              <w:ind w:firstLine="960" w:firstLineChars="300"/>
              <w:rPr>
                <w:rFonts w:ascii="Times New Roman" w:hAnsi="Times New Roman" w:eastAsia="仿宋_GB2312"/>
                <w:sz w:val="32"/>
                <w:szCs w:val="32"/>
              </w:rPr>
            </w:pPr>
            <w:r>
              <w:rPr>
                <w:rFonts w:ascii="Times New Roman" w:hAnsi="Times New Roman" w:eastAsia="仿宋_GB2312"/>
                <w:sz w:val="32"/>
                <w:szCs w:val="32"/>
              </w:rPr>
              <w:t>83</w:t>
            </w:r>
          </w:p>
        </w:tc>
        <w:tc>
          <w:tcPr>
            <w:tcW w:w="5756" w:type="dxa"/>
            <w:shd w:val="clear" w:color="auto" w:fill="auto"/>
            <w:vAlign w:val="center"/>
          </w:tcPr>
          <w:p>
            <w:pPr>
              <w:spacing w:line="540" w:lineRule="exact"/>
              <w:jc w:val="left"/>
              <w:rPr>
                <w:rFonts w:ascii="Times New Roman" w:hAnsi="Times New Roman" w:eastAsia="仿宋_GB2312"/>
                <w:sz w:val="32"/>
                <w:szCs w:val="32"/>
              </w:rPr>
            </w:pPr>
            <w:r>
              <w:rPr>
                <w:rFonts w:ascii="Times New Roman" w:hAnsi="Times New Roman" w:eastAsia="仿宋_GB2312"/>
                <w:sz w:val="32"/>
                <w:szCs w:val="32"/>
              </w:rPr>
              <w:t>核医学物理师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 w:hRule="atLeast"/>
          <w:jc w:val="center"/>
        </w:trPr>
        <w:tc>
          <w:tcPr>
            <w:tcW w:w="2606" w:type="dxa"/>
            <w:shd w:val="clear" w:color="auto" w:fill="auto"/>
            <w:vAlign w:val="center"/>
          </w:tcPr>
          <w:p>
            <w:pPr>
              <w:spacing w:line="540" w:lineRule="exact"/>
              <w:ind w:firstLine="960" w:firstLineChars="300"/>
              <w:rPr>
                <w:rFonts w:ascii="Times New Roman" w:hAnsi="Times New Roman" w:eastAsia="仿宋_GB2312"/>
                <w:sz w:val="32"/>
                <w:szCs w:val="32"/>
              </w:rPr>
            </w:pPr>
            <w:r>
              <w:rPr>
                <w:rFonts w:ascii="Times New Roman" w:hAnsi="Times New Roman" w:eastAsia="仿宋_GB2312"/>
                <w:sz w:val="32"/>
                <w:szCs w:val="32"/>
              </w:rPr>
              <w:t>84</w:t>
            </w:r>
          </w:p>
        </w:tc>
        <w:tc>
          <w:tcPr>
            <w:tcW w:w="5756" w:type="dxa"/>
            <w:shd w:val="clear" w:color="auto" w:fill="auto"/>
            <w:vAlign w:val="center"/>
          </w:tcPr>
          <w:p>
            <w:pPr>
              <w:spacing w:line="540" w:lineRule="exact"/>
              <w:jc w:val="left"/>
              <w:rPr>
                <w:rFonts w:ascii="Times New Roman" w:hAnsi="Times New Roman" w:eastAsia="仿宋_GB2312"/>
                <w:sz w:val="32"/>
                <w:szCs w:val="32"/>
              </w:rPr>
            </w:pPr>
            <w:r>
              <w:rPr>
                <w:rFonts w:ascii="Times New Roman" w:hAnsi="Times New Roman" w:eastAsia="仿宋_GB2312"/>
                <w:sz w:val="32"/>
                <w:szCs w:val="32"/>
              </w:rPr>
              <w:t>核医学化学师</w:t>
            </w:r>
          </w:p>
        </w:tc>
      </w:tr>
    </w:tbl>
    <w:p>
      <w:pPr>
        <w:rPr>
          <w:rFonts w:hint="eastAsia" w:ascii="仿宋_GB2312" w:eastAsia="仿宋_GB2312"/>
          <w:sz w:val="30"/>
          <w:szCs w:val="30"/>
        </w:rPr>
      </w:pPr>
    </w:p>
    <w:p>
      <w:pPr>
        <w:spacing w:beforeLines="50"/>
        <w:ind w:firstLine="643" w:firstLineChars="200"/>
        <w:rPr>
          <w:rFonts w:ascii="楷体_GB2312" w:hAnsi="Times New Roman" w:eastAsia="楷体_GB2312"/>
          <w:b/>
          <w:sz w:val="32"/>
          <w:szCs w:val="32"/>
        </w:rPr>
      </w:pPr>
      <w:r>
        <w:rPr>
          <w:rFonts w:hint="eastAsia" w:ascii="楷体_GB2312" w:hAnsi="Times New Roman" w:eastAsia="楷体_GB2312"/>
          <w:b/>
          <w:sz w:val="32"/>
          <w:szCs w:val="32"/>
        </w:rPr>
        <w:t>（二）考评</w:t>
      </w:r>
      <w:r>
        <w:rPr>
          <w:rFonts w:ascii="楷体_GB2312" w:hAnsi="Times New Roman" w:eastAsia="楷体_GB2312"/>
          <w:b/>
          <w:sz w:val="32"/>
          <w:szCs w:val="32"/>
        </w:rPr>
        <w:t>方式</w:t>
      </w:r>
      <w:r>
        <w:rPr>
          <w:rFonts w:hint="eastAsia" w:ascii="楷体_GB2312" w:hAnsi="Times New Roman" w:eastAsia="楷体_GB2312"/>
          <w:b/>
          <w:sz w:val="32"/>
          <w:szCs w:val="32"/>
        </w:rPr>
        <w:t>和时间</w:t>
      </w:r>
    </w:p>
    <w:p>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为进一步提高考评工作的科学性、安全性，本年度考评采用人机对话（以下</w:t>
      </w:r>
      <w:r>
        <w:rPr>
          <w:rFonts w:ascii="Times New Roman" w:hAnsi="Times New Roman" w:eastAsia="仿宋_GB2312"/>
          <w:sz w:val="32"/>
          <w:szCs w:val="32"/>
        </w:rPr>
        <w:t>简称机考</w:t>
      </w:r>
      <w:r>
        <w:rPr>
          <w:rFonts w:hint="eastAsia" w:ascii="Times New Roman" w:hAnsi="Times New Roman" w:eastAsia="仿宋_GB2312"/>
          <w:sz w:val="32"/>
          <w:szCs w:val="32"/>
        </w:rPr>
        <w:t>）方式进行。</w:t>
      </w:r>
    </w:p>
    <w:tbl>
      <w:tblPr>
        <w:tblStyle w:val="4"/>
        <w:tblpPr w:leftFromText="180" w:rightFromText="180" w:vertAnchor="text" w:horzAnchor="margin" w:tblpXSpec="center" w:tblpY="254"/>
        <w:tblW w:w="78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71"/>
        <w:gridCol w:w="4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3571" w:type="dxa"/>
            <w:vAlign w:val="center"/>
          </w:tcPr>
          <w:p>
            <w:pPr>
              <w:spacing w:line="540" w:lineRule="exact"/>
              <w:jc w:val="center"/>
              <w:rPr>
                <w:rFonts w:ascii="Times New Roman" w:hAnsi="Times New Roman" w:eastAsia="黑体"/>
                <w:b/>
                <w:bCs/>
                <w:sz w:val="32"/>
                <w:szCs w:val="32"/>
              </w:rPr>
            </w:pPr>
            <w:r>
              <w:rPr>
                <w:rFonts w:ascii="Times New Roman" w:hAnsi="Times New Roman" w:eastAsia="黑体"/>
                <w:b/>
                <w:bCs/>
                <w:sz w:val="32"/>
                <w:szCs w:val="32"/>
              </w:rPr>
              <w:t>考评日期</w:t>
            </w:r>
          </w:p>
        </w:tc>
        <w:tc>
          <w:tcPr>
            <w:tcW w:w="4283" w:type="dxa"/>
            <w:vAlign w:val="center"/>
          </w:tcPr>
          <w:p>
            <w:pPr>
              <w:spacing w:line="540" w:lineRule="exact"/>
              <w:jc w:val="center"/>
              <w:rPr>
                <w:rFonts w:ascii="Times New Roman" w:hAnsi="Times New Roman" w:eastAsia="黑体"/>
                <w:b/>
                <w:bCs/>
                <w:sz w:val="32"/>
                <w:szCs w:val="32"/>
              </w:rPr>
            </w:pPr>
            <w:r>
              <w:rPr>
                <w:rFonts w:ascii="Times New Roman" w:hAnsi="Times New Roman" w:eastAsia="黑体"/>
                <w:b/>
                <w:bCs/>
                <w:sz w:val="32"/>
                <w:szCs w:val="32"/>
              </w:rPr>
              <w:t>考评时间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3571" w:type="dxa"/>
            <w:vMerge w:val="restart"/>
            <w:vAlign w:val="center"/>
          </w:tcPr>
          <w:p>
            <w:pPr>
              <w:spacing w:line="540" w:lineRule="exact"/>
              <w:jc w:val="center"/>
              <w:rPr>
                <w:rFonts w:ascii="Times New Roman" w:hAnsi="Times New Roman" w:eastAsia="仿宋_GB2312"/>
                <w:sz w:val="32"/>
                <w:szCs w:val="32"/>
              </w:rPr>
            </w:pPr>
            <w:r>
              <w:rPr>
                <w:rFonts w:ascii="Times New Roman" w:hAnsi="Times New Roman" w:eastAsia="仿宋_GB2312"/>
                <w:sz w:val="32"/>
                <w:szCs w:val="32"/>
              </w:rPr>
              <w:t>2021</w:t>
            </w:r>
            <w:r>
              <w:rPr>
                <w:rFonts w:hint="eastAsia" w:ascii="Times New Roman" w:hAnsi="Times New Roman" w:eastAsia="仿宋_GB2312"/>
                <w:sz w:val="32"/>
                <w:szCs w:val="32"/>
              </w:rPr>
              <w:t>年</w:t>
            </w:r>
            <w:r>
              <w:rPr>
                <w:rFonts w:ascii="Times New Roman" w:hAnsi="Times New Roman" w:eastAsia="仿宋_GB2312"/>
                <w:sz w:val="32"/>
                <w:szCs w:val="32"/>
              </w:rPr>
              <w:t>11</w:t>
            </w:r>
            <w:r>
              <w:rPr>
                <w:rFonts w:hint="eastAsia" w:ascii="Times New Roman" w:hAnsi="Times New Roman" w:eastAsia="仿宋_GB2312"/>
                <w:sz w:val="32"/>
                <w:szCs w:val="32"/>
              </w:rPr>
              <w:t>月</w:t>
            </w:r>
            <w:r>
              <w:rPr>
                <w:rFonts w:ascii="Times New Roman" w:hAnsi="Times New Roman" w:eastAsia="仿宋_GB2312"/>
                <w:sz w:val="32"/>
                <w:szCs w:val="32"/>
              </w:rPr>
              <w:t>27</w:t>
            </w:r>
            <w:r>
              <w:rPr>
                <w:rFonts w:hint="eastAsia" w:ascii="Times New Roman" w:hAnsi="Times New Roman" w:eastAsia="仿宋_GB2312"/>
                <w:sz w:val="32"/>
                <w:szCs w:val="32"/>
              </w:rPr>
              <w:t>日</w:t>
            </w:r>
          </w:p>
        </w:tc>
        <w:tc>
          <w:tcPr>
            <w:tcW w:w="4283" w:type="dxa"/>
            <w:vAlign w:val="center"/>
          </w:tcPr>
          <w:p>
            <w:pPr>
              <w:spacing w:line="540" w:lineRule="exact"/>
              <w:jc w:val="center"/>
              <w:rPr>
                <w:rFonts w:ascii="Times New Roman" w:hAnsi="Times New Roman" w:eastAsia="仿宋_GB2312"/>
                <w:sz w:val="32"/>
                <w:szCs w:val="32"/>
              </w:rPr>
            </w:pPr>
            <w:r>
              <w:rPr>
                <w:rFonts w:ascii="Times New Roman" w:hAnsi="Times New Roman" w:eastAsia="仿宋_GB2312"/>
                <w:sz w:val="32"/>
                <w:szCs w:val="32"/>
              </w:rPr>
              <w:t>9:00-10:30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3571" w:type="dxa"/>
            <w:vMerge w:val="continue"/>
            <w:vAlign w:val="center"/>
          </w:tcPr>
          <w:p>
            <w:pPr>
              <w:spacing w:line="540" w:lineRule="exact"/>
              <w:jc w:val="center"/>
              <w:rPr>
                <w:rFonts w:ascii="Times New Roman" w:hAnsi="Times New Roman" w:eastAsia="仿宋_GB2312"/>
                <w:sz w:val="32"/>
                <w:szCs w:val="32"/>
              </w:rPr>
            </w:pPr>
          </w:p>
        </w:tc>
        <w:tc>
          <w:tcPr>
            <w:tcW w:w="4283" w:type="dxa"/>
            <w:vAlign w:val="center"/>
          </w:tcPr>
          <w:p>
            <w:pPr>
              <w:spacing w:line="540" w:lineRule="exact"/>
              <w:jc w:val="center"/>
              <w:rPr>
                <w:rFonts w:ascii="Times New Roman" w:hAnsi="Times New Roman" w:eastAsia="仿宋_GB2312"/>
                <w:sz w:val="32"/>
                <w:szCs w:val="32"/>
              </w:rPr>
            </w:pPr>
            <w:r>
              <w:rPr>
                <w:rFonts w:ascii="Times New Roman" w:hAnsi="Times New Roman" w:eastAsia="仿宋_GB2312"/>
                <w:sz w:val="32"/>
                <w:szCs w:val="32"/>
              </w:rPr>
              <w:t>11:15-12:45</w:t>
            </w:r>
          </w:p>
        </w:tc>
      </w:tr>
    </w:tbl>
    <w:p>
      <w:pPr>
        <w:rPr>
          <w:rFonts w:hint="eastAsia" w:ascii="黑体" w:hAnsi="黑体" w:eastAsia="黑体"/>
          <w:sz w:val="30"/>
          <w:szCs w:val="30"/>
        </w:rPr>
      </w:pPr>
    </w:p>
    <w:p>
      <w:pPr>
        <w:rPr>
          <w:rFonts w:ascii="黑体" w:hAnsi="黑体" w:eastAsia="黑体"/>
          <w:sz w:val="30"/>
          <w:szCs w:val="30"/>
        </w:rPr>
      </w:pPr>
      <w:r>
        <w:rPr>
          <w:rFonts w:hint="eastAsia" w:ascii="黑体" w:hAnsi="黑体" w:eastAsia="黑体"/>
          <w:sz w:val="30"/>
          <w:szCs w:val="30"/>
        </w:rPr>
        <w:t>二、报名条件</w:t>
      </w:r>
    </w:p>
    <w:p>
      <w:pPr>
        <w:ind w:firstLine="720" w:firstLineChars="240"/>
        <w:rPr>
          <w:rFonts w:hint="eastAsia" w:ascii="仿宋_GB2312" w:eastAsia="仿宋_GB2312"/>
          <w:sz w:val="30"/>
          <w:szCs w:val="30"/>
        </w:rPr>
      </w:pPr>
      <w:r>
        <w:rPr>
          <w:rFonts w:hint="eastAsia" w:ascii="仿宋_GB2312" w:eastAsia="仿宋_GB2312"/>
          <w:sz w:val="30"/>
          <w:szCs w:val="30"/>
        </w:rPr>
        <w:t>从事医用设备相关专业尚未取得《大型医用设备上岗合格证》或《全国医用设备使用人员业务能力考评合格证》的各类医用设备使用人员均可报名，其中医师类专业报考者须取得《医师执业证书》两年以上(含两年),所报专业需在其执业范围内；技师类、物理师类、化学师类专业报考者须接受相关专业的学历教育且从事本专业工作两年以上。</w:t>
      </w:r>
    </w:p>
    <w:p>
      <w:pPr>
        <w:ind w:firstLine="720" w:firstLineChars="240"/>
        <w:rPr>
          <w:rFonts w:hint="eastAsia" w:ascii="仿宋_GB2312" w:eastAsia="仿宋_GB2312"/>
          <w:sz w:val="30"/>
          <w:szCs w:val="30"/>
        </w:rPr>
      </w:pPr>
      <w:r>
        <w:rPr>
          <w:rFonts w:hint="eastAsia" w:ascii="仿宋_GB2312" w:eastAsia="仿宋_GB2312"/>
          <w:sz w:val="30"/>
          <w:szCs w:val="30"/>
          <w:u w:val="single"/>
        </w:rPr>
        <w:t>考生请慎重报名，无故缺考者停考两年。201</w:t>
      </w:r>
      <w:r>
        <w:rPr>
          <w:rFonts w:hint="eastAsia" w:ascii="仿宋_GB2312" w:eastAsia="仿宋_GB2312"/>
          <w:sz w:val="30"/>
          <w:szCs w:val="30"/>
          <w:u w:val="single"/>
          <w:lang w:val="en-US" w:eastAsia="zh-CN"/>
        </w:rPr>
        <w:t>9</w:t>
      </w:r>
      <w:r>
        <w:rPr>
          <w:rFonts w:hint="eastAsia" w:ascii="仿宋_GB2312" w:eastAsia="仿宋_GB2312"/>
          <w:sz w:val="30"/>
          <w:szCs w:val="30"/>
          <w:u w:val="single"/>
        </w:rPr>
        <w:t>年与2</w:t>
      </w:r>
      <w:r>
        <w:rPr>
          <w:rFonts w:ascii="仿宋_GB2312" w:eastAsia="仿宋_GB2312"/>
          <w:sz w:val="30"/>
          <w:szCs w:val="30"/>
          <w:u w:val="single"/>
        </w:rPr>
        <w:t>0</w:t>
      </w:r>
      <w:r>
        <w:rPr>
          <w:rFonts w:hint="eastAsia" w:ascii="仿宋_GB2312" w:eastAsia="仿宋_GB2312"/>
          <w:sz w:val="30"/>
          <w:szCs w:val="30"/>
          <w:u w:val="single"/>
          <w:lang w:val="en-US" w:eastAsia="zh-CN"/>
        </w:rPr>
        <w:t>20</w:t>
      </w:r>
      <w:r>
        <w:rPr>
          <w:rFonts w:hint="eastAsia" w:ascii="仿宋_GB2312" w:eastAsia="仿宋_GB2312"/>
          <w:sz w:val="30"/>
          <w:szCs w:val="30"/>
          <w:u w:val="single"/>
        </w:rPr>
        <w:t>年无故缺考考生，今年将不接受报名。</w:t>
      </w:r>
    </w:p>
    <w:p>
      <w:pPr>
        <w:rPr>
          <w:rFonts w:ascii="黑体" w:hAnsi="黑体" w:eastAsia="黑体"/>
          <w:sz w:val="30"/>
          <w:szCs w:val="30"/>
        </w:rPr>
      </w:pPr>
      <w:r>
        <w:rPr>
          <w:rFonts w:hint="eastAsia" w:ascii="黑体" w:hAnsi="黑体" w:eastAsia="黑体"/>
          <w:sz w:val="30"/>
          <w:szCs w:val="30"/>
        </w:rPr>
        <w:t>三、报名程序</w:t>
      </w:r>
    </w:p>
    <w:p>
      <w:pPr>
        <w:ind w:firstLine="720" w:firstLineChars="240"/>
        <w:rPr>
          <w:rFonts w:hint="eastAsia" w:ascii="仿宋_GB2312" w:eastAsia="仿宋_GB2312"/>
          <w:color w:val="000000"/>
          <w:sz w:val="30"/>
          <w:szCs w:val="30"/>
        </w:rPr>
      </w:pPr>
      <w:r>
        <w:rPr>
          <w:rFonts w:hint="eastAsia" w:ascii="仿宋_GB2312" w:eastAsia="仿宋_GB2312"/>
          <w:color w:val="000000"/>
          <w:sz w:val="30"/>
          <w:szCs w:val="30"/>
        </w:rPr>
        <w:t>1.为加强新冠肺炎疫情防控工作，所有参加本次考评的考生须填写《2021年医用设备使用人员业务能力考评疫情责任承诺书》（样版见附件3）。承诺书填写后在资格审核时逐级上报至河南省卫生健康考试中心。</w:t>
      </w:r>
    </w:p>
    <w:p>
      <w:pPr>
        <w:ind w:firstLine="720" w:firstLineChars="240"/>
        <w:rPr>
          <w:rFonts w:hint="eastAsia" w:ascii="仿宋_GB2312" w:eastAsia="仿宋_GB2312"/>
          <w:sz w:val="30"/>
          <w:szCs w:val="30"/>
        </w:rPr>
      </w:pPr>
      <w:r>
        <w:rPr>
          <w:rFonts w:hint="eastAsia" w:ascii="仿宋_GB2312" w:eastAsia="仿宋_GB2312"/>
          <w:sz w:val="30"/>
          <w:szCs w:val="30"/>
        </w:rPr>
        <w:t>2．网上报名：符合报考条件的报名人员在2021年10月15—26日登录中国卫生人才网（www.21wecan.com）“全国医用设备使用人员业务能力考评”专区，点击“考生入口-网上报名”，参照《网上报名操作指导》，进行网上报名。</w:t>
      </w:r>
    </w:p>
    <w:p>
      <w:pPr>
        <w:ind w:firstLine="720" w:firstLineChars="240"/>
        <w:rPr>
          <w:rFonts w:hint="eastAsia" w:ascii="仿宋_GB2312" w:eastAsia="仿宋_GB2312"/>
          <w:sz w:val="30"/>
          <w:szCs w:val="30"/>
          <w:lang w:eastAsia="zh-CN"/>
        </w:rPr>
      </w:pPr>
      <w:r>
        <w:rPr>
          <w:rFonts w:hint="eastAsia" w:ascii="仿宋_GB2312" w:eastAsia="仿宋_GB2312"/>
          <w:sz w:val="30"/>
          <w:szCs w:val="30"/>
        </w:rPr>
        <w:t>3、资格审核：考生网上信息提交成功后，直接在网上使用A4纸打印《202</w:t>
      </w:r>
      <w:r>
        <w:rPr>
          <w:rFonts w:hint="eastAsia" w:ascii="仿宋_GB2312" w:eastAsia="仿宋_GB2312"/>
          <w:sz w:val="30"/>
          <w:szCs w:val="30"/>
          <w:lang w:val="en-US" w:eastAsia="zh-CN"/>
        </w:rPr>
        <w:t>1</w:t>
      </w:r>
      <w:r>
        <w:rPr>
          <w:rFonts w:hint="eastAsia" w:ascii="仿宋_GB2312" w:eastAsia="仿宋_GB2312"/>
          <w:sz w:val="30"/>
          <w:szCs w:val="30"/>
        </w:rPr>
        <w:t>年全国医用设备使用人员业务能力考评报名表》（样版见附件1），《报名表》须经考生本人执业单位人事（干部）部门审核并盖章。</w:t>
      </w:r>
      <w:r>
        <w:rPr>
          <w:rFonts w:hint="eastAsia" w:ascii="仿宋_GB2312" w:eastAsia="仿宋_GB2312"/>
          <w:sz w:val="30"/>
          <w:szCs w:val="30"/>
          <w:u w:val="single"/>
        </w:rPr>
        <w:t>报考技师类、物理师和化学师者须提交相关专业学历证书原件及复印件（201</w:t>
      </w:r>
      <w:r>
        <w:rPr>
          <w:rFonts w:hint="eastAsia" w:ascii="仿宋_GB2312" w:eastAsia="仿宋_GB2312"/>
          <w:sz w:val="30"/>
          <w:szCs w:val="30"/>
          <w:u w:val="single"/>
          <w:lang w:val="en-US" w:eastAsia="zh-CN"/>
        </w:rPr>
        <w:t>9</w:t>
      </w:r>
      <w:r>
        <w:rPr>
          <w:rFonts w:hint="eastAsia" w:ascii="仿宋_GB2312" w:eastAsia="仿宋_GB2312"/>
          <w:sz w:val="30"/>
          <w:szCs w:val="30"/>
          <w:u w:val="single"/>
        </w:rPr>
        <w:t>年及以前取得）、《2021年全国医用设备使用人员业务能力考评工作证明》（样版见附件2</w:t>
      </w:r>
      <w:r>
        <w:rPr>
          <w:rFonts w:hint="eastAsia" w:ascii="仿宋_GB2312" w:eastAsia="仿宋_GB2312"/>
          <w:sz w:val="30"/>
          <w:szCs w:val="30"/>
          <w:u w:val="single"/>
          <w:lang w:eastAsia="zh-CN"/>
        </w:rPr>
        <w:t>，</w:t>
      </w:r>
      <w:r>
        <w:rPr>
          <w:rFonts w:hint="eastAsia" w:ascii="仿宋_GB2312" w:eastAsia="仿宋_GB2312"/>
          <w:sz w:val="30"/>
          <w:szCs w:val="30"/>
          <w:u w:val="single"/>
        </w:rPr>
        <w:t>工作证明须经考生本人执业单位人事部门盖章）及本人身份证明原件及复印件（身份证或军官证）；报考医师类者须提交相关专业的《医师执业证书》原件（且所报考的专业与执业范围一致）及复印件（201</w:t>
      </w:r>
      <w:r>
        <w:rPr>
          <w:rFonts w:hint="eastAsia" w:ascii="仿宋_GB2312" w:eastAsia="仿宋_GB2312"/>
          <w:sz w:val="30"/>
          <w:szCs w:val="30"/>
          <w:u w:val="single"/>
          <w:lang w:val="en-US" w:eastAsia="zh-CN"/>
        </w:rPr>
        <w:t>9</w:t>
      </w:r>
      <w:r>
        <w:rPr>
          <w:rFonts w:hint="eastAsia" w:ascii="仿宋_GB2312" w:eastAsia="仿宋_GB2312"/>
          <w:sz w:val="30"/>
          <w:szCs w:val="30"/>
          <w:u w:val="single"/>
        </w:rPr>
        <w:t>年及以前取得）及本人身份证明原件及复印件（身份证或军官证）。</w:t>
      </w:r>
      <w:r>
        <w:rPr>
          <w:rFonts w:hint="eastAsia" w:ascii="仿宋_GB2312" w:eastAsia="仿宋_GB2312"/>
          <w:sz w:val="30"/>
          <w:szCs w:val="30"/>
          <w:lang w:eastAsia="zh-CN"/>
        </w:rPr>
        <w:t>本市除省直、市直单位外</w:t>
      </w:r>
      <w:r>
        <w:rPr>
          <w:rFonts w:hint="eastAsia" w:ascii="仿宋_GB2312" w:eastAsia="仿宋_GB2312"/>
          <w:sz w:val="30"/>
          <w:szCs w:val="30"/>
        </w:rPr>
        <w:t>考生在单位报名后由</w:t>
      </w:r>
      <w:r>
        <w:rPr>
          <w:rFonts w:hint="eastAsia" w:ascii="仿宋_GB2312" w:eastAsia="仿宋_GB2312"/>
          <w:b/>
          <w:color w:val="FF0000"/>
          <w:sz w:val="36"/>
          <w:szCs w:val="36"/>
        </w:rPr>
        <w:t>单位汇总</w:t>
      </w:r>
      <w:r>
        <w:rPr>
          <w:rFonts w:hint="eastAsia" w:ascii="仿宋_GB2312" w:eastAsia="仿宋_GB2312"/>
          <w:b/>
          <w:color w:val="FF0000"/>
          <w:sz w:val="36"/>
          <w:szCs w:val="36"/>
          <w:lang w:eastAsia="zh-CN"/>
        </w:rPr>
        <w:t>，</w:t>
      </w:r>
      <w:r>
        <w:rPr>
          <w:rFonts w:hint="eastAsia" w:ascii="仿宋_GB2312" w:eastAsia="仿宋_GB2312"/>
          <w:bCs/>
          <w:sz w:val="32"/>
          <w:szCs w:val="32"/>
        </w:rPr>
        <w:t>并</w:t>
      </w:r>
      <w:r>
        <w:rPr>
          <w:rFonts w:hint="eastAsia" w:ascii="仿宋_GB2312" w:eastAsia="仿宋_GB2312"/>
          <w:sz w:val="32"/>
          <w:szCs w:val="32"/>
        </w:rPr>
        <w:t>于</w:t>
      </w:r>
      <w:r>
        <w:rPr>
          <w:rFonts w:hint="eastAsia" w:ascii="仿宋_GB2312" w:eastAsia="仿宋_GB2312"/>
          <w:color w:val="FF0000"/>
          <w:sz w:val="36"/>
          <w:szCs w:val="36"/>
          <w:lang w:val="en-US" w:eastAsia="zh-CN"/>
        </w:rPr>
        <w:t>10</w:t>
      </w:r>
      <w:r>
        <w:rPr>
          <w:rFonts w:hint="eastAsia" w:ascii="仿宋_GB2312" w:eastAsia="仿宋_GB2312"/>
          <w:color w:val="FF0000"/>
          <w:sz w:val="36"/>
          <w:szCs w:val="36"/>
        </w:rPr>
        <w:t>月</w:t>
      </w:r>
      <w:r>
        <w:rPr>
          <w:rFonts w:hint="eastAsia" w:ascii="仿宋_GB2312" w:eastAsia="仿宋_GB2312"/>
          <w:color w:val="FF0000"/>
          <w:sz w:val="36"/>
          <w:szCs w:val="36"/>
          <w:lang w:val="en-US" w:eastAsia="zh-CN"/>
        </w:rPr>
        <w:t>26</w:t>
      </w:r>
      <w:r>
        <w:rPr>
          <w:rFonts w:hint="eastAsia" w:ascii="仿宋_GB2312" w:eastAsia="仿宋_GB2312"/>
          <w:color w:val="FF0000"/>
          <w:sz w:val="36"/>
          <w:szCs w:val="36"/>
        </w:rPr>
        <w:t>日</w:t>
      </w:r>
      <w:r>
        <w:rPr>
          <w:rFonts w:hint="eastAsia" w:ascii="仿宋_GB2312" w:eastAsia="仿宋_GB2312"/>
          <w:color w:val="FF0000"/>
          <w:sz w:val="36"/>
          <w:szCs w:val="36"/>
          <w:lang w:eastAsia="zh-CN"/>
        </w:rPr>
        <w:t>前</w:t>
      </w:r>
      <w:r>
        <w:rPr>
          <w:rFonts w:hint="eastAsia" w:ascii="仿宋_GB2312" w:eastAsia="仿宋_GB2312"/>
          <w:color w:val="FF0000"/>
          <w:sz w:val="36"/>
          <w:szCs w:val="36"/>
        </w:rPr>
        <w:t>（逾期不再受理）</w:t>
      </w:r>
      <w:r>
        <w:rPr>
          <w:rFonts w:hint="eastAsia" w:ascii="仿宋_GB2312" w:eastAsia="仿宋_GB2312"/>
          <w:sz w:val="30"/>
          <w:szCs w:val="30"/>
          <w:lang w:eastAsia="zh-CN"/>
        </w:rPr>
        <w:t>报送所在区县（市）卫健委</w:t>
      </w:r>
      <w:r>
        <w:rPr>
          <w:rFonts w:hint="eastAsia" w:ascii="仿宋_GB2312" w:eastAsia="仿宋_GB2312"/>
          <w:sz w:val="30"/>
          <w:szCs w:val="30"/>
        </w:rPr>
        <w:t>进行现场资格确认</w:t>
      </w:r>
      <w:r>
        <w:rPr>
          <w:rFonts w:hint="eastAsia" w:ascii="仿宋_GB2312" w:eastAsia="仿宋_GB2312"/>
          <w:sz w:val="30"/>
          <w:szCs w:val="30"/>
          <w:lang w:eastAsia="zh-CN"/>
        </w:rPr>
        <w:t>。</w:t>
      </w:r>
    </w:p>
    <w:p>
      <w:pPr>
        <w:ind w:firstLine="720" w:firstLineChars="240"/>
        <w:rPr>
          <w:rFonts w:ascii="仿宋_GB2312" w:eastAsia="仿宋_GB2312"/>
          <w:sz w:val="30"/>
          <w:szCs w:val="30"/>
        </w:rPr>
      </w:pPr>
      <w:r>
        <w:rPr>
          <w:rFonts w:hint="eastAsia" w:ascii="仿宋_GB2312" w:eastAsia="仿宋_GB2312"/>
          <w:sz w:val="30"/>
          <w:szCs w:val="30"/>
          <w:lang w:val="en-US" w:eastAsia="zh-CN"/>
        </w:rPr>
        <w:t>10月27日—10月30日各</w:t>
      </w:r>
      <w:r>
        <w:rPr>
          <w:rFonts w:hint="eastAsia" w:ascii="仿宋_GB2312" w:eastAsia="仿宋_GB2312"/>
          <w:sz w:val="30"/>
          <w:szCs w:val="30"/>
          <w:lang w:eastAsia="zh-CN"/>
        </w:rPr>
        <w:t>区县（市）卫健委及委各直属单位将收集整理后的考生材料报送郑州市卫健委规划信息处，</w:t>
      </w:r>
      <w:r>
        <w:rPr>
          <w:rFonts w:hint="eastAsia" w:ascii="仿宋_GB2312" w:eastAsia="仿宋_GB2312"/>
          <w:b/>
          <w:sz w:val="30"/>
          <w:szCs w:val="30"/>
        </w:rPr>
        <w:t>规划信息处原则上不接受考生个人现场资格确认。</w:t>
      </w:r>
    </w:p>
    <w:p>
      <w:pPr>
        <w:ind w:firstLine="600" w:firstLineChars="200"/>
        <w:rPr>
          <w:rFonts w:ascii="仿宋_GB2312" w:eastAsia="仿宋_GB2312"/>
          <w:color w:val="FF0000"/>
          <w:sz w:val="30"/>
          <w:szCs w:val="30"/>
          <w:u w:val="single"/>
        </w:rPr>
      </w:pPr>
      <w:r>
        <w:rPr>
          <w:rFonts w:hint="eastAsia" w:ascii="仿宋_GB2312" w:eastAsia="仿宋_GB2312"/>
          <w:color w:val="FF0000"/>
          <w:sz w:val="30"/>
          <w:szCs w:val="30"/>
          <w:u w:val="single"/>
        </w:rPr>
        <w:t>特别提醒：各</w:t>
      </w:r>
      <w:r>
        <w:rPr>
          <w:rFonts w:hint="eastAsia" w:ascii="仿宋_GB2312" w:eastAsia="仿宋_GB2312"/>
          <w:color w:val="FF0000"/>
          <w:sz w:val="30"/>
          <w:szCs w:val="30"/>
          <w:u w:val="single"/>
          <w:lang w:eastAsia="zh-CN"/>
        </w:rPr>
        <w:t>区县（市）卫健委</w:t>
      </w:r>
      <w:r>
        <w:rPr>
          <w:rFonts w:hint="eastAsia" w:ascii="仿宋_GB2312" w:eastAsia="仿宋_GB2312"/>
          <w:color w:val="FF0000"/>
          <w:sz w:val="30"/>
          <w:szCs w:val="30"/>
          <w:u w:val="single"/>
        </w:rPr>
        <w:t>、委各直属单位按通知要求先行审核，审核通过后将《医师执业证书》原件、身份证明原件以及相关专业学历证书原件退还本人，以免造成丢失或影响使用。同时提交所在单位汇总报名统计表（U盘拷贝或者发送至zzghxxc@163.com）。</w:t>
      </w:r>
    </w:p>
    <w:p>
      <w:pPr>
        <w:rPr>
          <w:rFonts w:hint="eastAsia" w:ascii="黑体" w:hAnsi="黑体" w:eastAsia="黑体"/>
          <w:sz w:val="30"/>
          <w:szCs w:val="30"/>
          <w:lang w:eastAsia="zh-CN"/>
        </w:rPr>
      </w:pPr>
      <w:r>
        <w:rPr>
          <w:rFonts w:hint="eastAsia" w:ascii="黑体" w:hAnsi="黑体" w:eastAsia="黑体"/>
          <w:sz w:val="30"/>
          <w:szCs w:val="30"/>
          <w:lang w:eastAsia="zh-CN"/>
        </w:rPr>
        <w:t>四、考评费用</w:t>
      </w:r>
    </w:p>
    <w:p>
      <w:pPr>
        <w:ind w:firstLine="720" w:firstLineChars="240"/>
        <w:rPr>
          <w:rFonts w:hint="eastAsia" w:ascii="仿宋_GB2312" w:eastAsia="仿宋_GB2312"/>
          <w:sz w:val="30"/>
          <w:szCs w:val="30"/>
          <w:lang w:val="en-US" w:eastAsia="zh-CN"/>
        </w:rPr>
      </w:pPr>
      <w:r>
        <w:rPr>
          <w:rFonts w:hint="eastAsia" w:ascii="仿宋_GB2312" w:eastAsia="仿宋_GB2312"/>
          <w:sz w:val="30"/>
          <w:szCs w:val="30"/>
          <w:lang w:val="en-US" w:eastAsia="zh-CN"/>
        </w:rPr>
        <w:t>按照公开、公正、规范、自愿和免费的原则，医用设备使用人员自愿报名参加本次考评，不收取任何费用。</w:t>
      </w:r>
    </w:p>
    <w:p>
      <w:pPr>
        <w:rPr>
          <w:rFonts w:hint="eastAsia" w:ascii="黑体" w:hAnsi="黑体" w:eastAsia="黑体"/>
          <w:sz w:val="30"/>
          <w:szCs w:val="30"/>
          <w:lang w:eastAsia="zh-CN"/>
        </w:rPr>
      </w:pPr>
      <w:r>
        <w:rPr>
          <w:rFonts w:hint="eastAsia" w:ascii="黑体" w:hAnsi="黑体" w:eastAsia="黑体"/>
          <w:sz w:val="30"/>
          <w:szCs w:val="30"/>
          <w:lang w:eastAsia="zh-CN"/>
        </w:rPr>
        <w:t>五、工作年限计算</w:t>
      </w:r>
    </w:p>
    <w:p>
      <w:pPr>
        <w:ind w:firstLine="720" w:firstLineChars="240"/>
        <w:rPr>
          <w:rFonts w:hint="eastAsia" w:ascii="仿宋_GB2312" w:eastAsia="仿宋_GB2312"/>
          <w:sz w:val="30"/>
          <w:szCs w:val="30"/>
          <w:lang w:val="en-US" w:eastAsia="zh-CN"/>
        </w:rPr>
      </w:pPr>
      <w:r>
        <w:rPr>
          <w:rFonts w:hint="eastAsia" w:ascii="仿宋_GB2312" w:eastAsia="仿宋_GB2312"/>
          <w:sz w:val="30"/>
          <w:szCs w:val="30"/>
          <w:lang w:val="en-US" w:eastAsia="zh-CN"/>
        </w:rPr>
        <w:t>报名参加2021年度医用设备使用人员业务能力考评的人员，其从事报考专业工作年限计算时间均截止2021年9月30日，毕业前的见习和实习时间不得计算在内。</w:t>
      </w:r>
    </w:p>
    <w:p>
      <w:pPr>
        <w:rPr>
          <w:rFonts w:hint="eastAsia" w:ascii="黑体" w:hAnsi="黑体" w:eastAsia="黑体"/>
          <w:sz w:val="30"/>
          <w:szCs w:val="30"/>
          <w:lang w:eastAsia="zh-CN"/>
        </w:rPr>
      </w:pPr>
      <w:r>
        <w:rPr>
          <w:rFonts w:hint="eastAsia" w:ascii="黑体" w:hAnsi="黑体" w:eastAsia="黑体"/>
          <w:sz w:val="30"/>
          <w:szCs w:val="30"/>
          <w:lang w:eastAsia="zh-CN"/>
        </w:rPr>
        <w:t>六、考评时间</w:t>
      </w:r>
    </w:p>
    <w:p>
      <w:pPr>
        <w:ind w:firstLine="720" w:firstLineChars="240"/>
        <w:rPr>
          <w:rFonts w:hint="eastAsia" w:ascii="仿宋_GB2312" w:eastAsia="仿宋_GB2312"/>
          <w:sz w:val="30"/>
          <w:szCs w:val="30"/>
          <w:lang w:val="en-US" w:eastAsia="zh-CN"/>
        </w:rPr>
      </w:pPr>
      <w:r>
        <w:rPr>
          <w:rFonts w:hint="eastAsia" w:ascii="仿宋_GB2312" w:eastAsia="仿宋_GB2312"/>
          <w:sz w:val="30"/>
          <w:szCs w:val="30"/>
          <w:lang w:val="en-US" w:eastAsia="zh-CN"/>
        </w:rPr>
        <w:t>2021年11月27日，各专业的具体考评时间安排以准考证为准。</w:t>
      </w:r>
    </w:p>
    <w:p>
      <w:pPr>
        <w:rPr>
          <w:rFonts w:hint="eastAsia" w:ascii="黑体" w:hAnsi="黑体" w:eastAsia="黑体"/>
          <w:sz w:val="30"/>
          <w:szCs w:val="30"/>
          <w:lang w:eastAsia="zh-CN"/>
        </w:rPr>
      </w:pPr>
      <w:r>
        <w:rPr>
          <w:rFonts w:hint="eastAsia" w:ascii="黑体" w:hAnsi="黑体" w:eastAsia="黑体"/>
          <w:sz w:val="30"/>
          <w:szCs w:val="30"/>
          <w:lang w:eastAsia="zh-CN"/>
        </w:rPr>
        <w:t>七、成绩发布及合格证明</w:t>
      </w:r>
    </w:p>
    <w:p>
      <w:pPr>
        <w:ind w:firstLine="720" w:firstLineChars="240"/>
        <w:rPr>
          <w:rFonts w:hint="eastAsia" w:ascii="仿宋_GB2312" w:eastAsia="仿宋_GB2312"/>
          <w:sz w:val="30"/>
          <w:szCs w:val="30"/>
          <w:lang w:val="en-US" w:eastAsia="zh-CN"/>
        </w:rPr>
      </w:pPr>
      <w:r>
        <w:rPr>
          <w:rFonts w:hint="eastAsia" w:ascii="仿宋_GB2312" w:eastAsia="仿宋_GB2312"/>
          <w:sz w:val="30"/>
          <w:szCs w:val="30"/>
          <w:lang w:val="en-US" w:eastAsia="zh-CN"/>
        </w:rPr>
        <w:t>考试成绩由国家卫生健康委人才交流服务中心于考后两个月内在中国卫生人才网（www.21wecan.com）发布，考生可凭本人准考证号和有效证件号进行成绩查询。</w:t>
      </w:r>
    </w:p>
    <w:p>
      <w:pPr>
        <w:ind w:firstLine="720" w:firstLineChars="240"/>
        <w:rPr>
          <w:rFonts w:hint="eastAsia" w:ascii="仿宋_GB2312" w:eastAsia="仿宋_GB2312"/>
          <w:sz w:val="30"/>
          <w:szCs w:val="30"/>
          <w:lang w:val="en-US" w:eastAsia="zh-CN"/>
        </w:rPr>
      </w:pPr>
      <w:r>
        <w:rPr>
          <w:rFonts w:hint="eastAsia" w:ascii="仿宋_GB2312" w:eastAsia="仿宋_GB2312"/>
          <w:sz w:val="30"/>
          <w:szCs w:val="30"/>
          <w:lang w:val="en-US" w:eastAsia="zh-CN"/>
        </w:rPr>
        <w:t>合格考生将在规定时间内登录中国卫生人才网自行下载打印考评成绩合格证明，具体时间另行通知。</w:t>
      </w:r>
    </w:p>
    <w:tbl>
      <w:tblPr>
        <w:tblStyle w:val="5"/>
        <w:tblW w:w="74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1390"/>
        <w:gridCol w:w="1866"/>
        <w:gridCol w:w="2002"/>
        <w:gridCol w:w="21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7437" w:type="dxa"/>
            <w:gridSpan w:val="4"/>
            <w:vAlign w:val="center"/>
          </w:tcPr>
          <w:p>
            <w:pPr>
              <w:jc w:val="center"/>
              <w:rPr>
                <w:rFonts w:hint="eastAsia" w:ascii="黑体" w:hAnsi="黑体" w:eastAsia="黑体" w:cs="黑体"/>
                <w:b/>
                <w:bCs/>
                <w:sz w:val="32"/>
                <w:szCs w:val="32"/>
                <w:vertAlign w:val="baseline"/>
                <w:lang w:eastAsia="zh-CN"/>
              </w:rPr>
            </w:pPr>
            <w:r>
              <w:rPr>
                <w:rFonts w:hint="eastAsia" w:ascii="黑体" w:hAnsi="黑体" w:eastAsia="黑体" w:cs="黑体"/>
                <w:b/>
                <w:bCs/>
                <w:sz w:val="32"/>
                <w:szCs w:val="32"/>
                <w:vertAlign w:val="baseline"/>
                <w:lang w:eastAsia="zh-CN"/>
              </w:rPr>
              <w:t>咨询电话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1390" w:type="dxa"/>
            <w:vAlign w:val="center"/>
          </w:tcPr>
          <w:p>
            <w:pPr>
              <w:jc w:val="center"/>
              <w:rPr>
                <w:rFonts w:hint="eastAsia" w:ascii="仿宋_GB2312" w:eastAsia="仿宋_GB2312"/>
                <w:sz w:val="30"/>
                <w:szCs w:val="30"/>
                <w:vertAlign w:val="baseline"/>
                <w:lang w:eastAsia="zh-CN"/>
              </w:rPr>
            </w:pPr>
            <w:r>
              <w:rPr>
                <w:rFonts w:hint="eastAsia" w:ascii="仿宋_GB2312" w:eastAsia="仿宋_GB2312"/>
                <w:sz w:val="30"/>
                <w:szCs w:val="30"/>
                <w:vertAlign w:val="baseline"/>
                <w:lang w:eastAsia="zh-CN"/>
              </w:rPr>
              <w:t>郑州市</w:t>
            </w:r>
          </w:p>
        </w:tc>
        <w:tc>
          <w:tcPr>
            <w:tcW w:w="1866" w:type="dxa"/>
            <w:vAlign w:val="center"/>
          </w:tcPr>
          <w:p>
            <w:pPr>
              <w:jc w:val="center"/>
              <w:rPr>
                <w:rFonts w:hint="default" w:ascii="仿宋_GB2312" w:eastAsia="仿宋_GB2312"/>
                <w:sz w:val="30"/>
                <w:szCs w:val="30"/>
                <w:vertAlign w:val="baseline"/>
                <w:lang w:val="en-US" w:eastAsia="zh-CN"/>
              </w:rPr>
            </w:pPr>
            <w:r>
              <w:rPr>
                <w:rFonts w:hint="eastAsia" w:ascii="仿宋_GB2312" w:eastAsia="仿宋_GB2312"/>
                <w:sz w:val="30"/>
                <w:szCs w:val="30"/>
                <w:vertAlign w:val="baseline"/>
                <w:lang w:val="en-US" w:eastAsia="zh-CN"/>
              </w:rPr>
              <w:t>67887892</w:t>
            </w:r>
          </w:p>
        </w:tc>
        <w:tc>
          <w:tcPr>
            <w:tcW w:w="2002" w:type="dxa"/>
            <w:vAlign w:val="center"/>
          </w:tcPr>
          <w:p>
            <w:pPr>
              <w:jc w:val="center"/>
              <w:rPr>
                <w:rFonts w:hint="eastAsia" w:ascii="仿宋_GB2312" w:eastAsia="仿宋_GB2312"/>
                <w:sz w:val="30"/>
                <w:szCs w:val="30"/>
                <w:vertAlign w:val="baseline"/>
                <w:lang w:val="en-US" w:eastAsia="zh-CN"/>
              </w:rPr>
            </w:pPr>
            <w:r>
              <w:rPr>
                <w:rFonts w:hint="eastAsia" w:ascii="仿宋_GB2312" w:eastAsia="仿宋_GB2312"/>
                <w:sz w:val="30"/>
                <w:szCs w:val="30"/>
                <w:vertAlign w:val="baseline"/>
                <w:lang w:eastAsia="zh-CN"/>
              </w:rPr>
              <w:t>金水区</w:t>
            </w:r>
          </w:p>
        </w:tc>
        <w:tc>
          <w:tcPr>
            <w:tcW w:w="2179" w:type="dxa"/>
            <w:vAlign w:val="center"/>
          </w:tcPr>
          <w:p>
            <w:pPr>
              <w:jc w:val="center"/>
              <w:rPr>
                <w:rFonts w:hint="default" w:ascii="仿宋_GB2312" w:eastAsia="仿宋_GB2312"/>
                <w:sz w:val="30"/>
                <w:szCs w:val="30"/>
                <w:vertAlign w:val="baseline"/>
                <w:lang w:val="en-US" w:eastAsia="zh-CN"/>
              </w:rPr>
            </w:pPr>
            <w:r>
              <w:rPr>
                <w:rFonts w:hint="eastAsia" w:ascii="仿宋_GB2312" w:eastAsia="仿宋_GB2312"/>
                <w:sz w:val="30"/>
                <w:szCs w:val="30"/>
                <w:vertAlign w:val="baseline"/>
                <w:lang w:val="en-US" w:eastAsia="zh-CN"/>
              </w:rPr>
              <w:t>58527939</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1390" w:type="dxa"/>
            <w:vAlign w:val="center"/>
          </w:tcPr>
          <w:p>
            <w:pPr>
              <w:jc w:val="center"/>
              <w:rPr>
                <w:rFonts w:hint="eastAsia" w:ascii="仿宋_GB2312" w:eastAsia="仿宋_GB2312"/>
                <w:sz w:val="30"/>
                <w:szCs w:val="30"/>
                <w:vertAlign w:val="baseline"/>
                <w:lang w:eastAsia="zh-CN"/>
              </w:rPr>
            </w:pPr>
            <w:r>
              <w:rPr>
                <w:rFonts w:hint="eastAsia" w:ascii="仿宋_GB2312" w:eastAsia="仿宋_GB2312"/>
                <w:sz w:val="30"/>
                <w:szCs w:val="30"/>
                <w:vertAlign w:val="baseline"/>
                <w:lang w:eastAsia="zh-CN"/>
              </w:rPr>
              <w:t>登封市</w:t>
            </w:r>
          </w:p>
        </w:tc>
        <w:tc>
          <w:tcPr>
            <w:tcW w:w="1866" w:type="dxa"/>
            <w:vAlign w:val="center"/>
          </w:tcPr>
          <w:p>
            <w:pPr>
              <w:jc w:val="center"/>
              <w:rPr>
                <w:rFonts w:ascii="仿宋_GB2312" w:eastAsia="仿宋_GB2312"/>
                <w:sz w:val="30"/>
                <w:szCs w:val="30"/>
                <w:vertAlign w:val="baseline"/>
              </w:rPr>
            </w:pPr>
            <w:r>
              <w:rPr>
                <w:rFonts w:hint="eastAsia" w:ascii="仿宋_GB2312" w:eastAsia="仿宋_GB2312"/>
                <w:sz w:val="30"/>
                <w:szCs w:val="30"/>
                <w:vertAlign w:val="baseline"/>
              </w:rPr>
              <w:t>62887383</w:t>
            </w:r>
          </w:p>
        </w:tc>
        <w:tc>
          <w:tcPr>
            <w:tcW w:w="2002" w:type="dxa"/>
            <w:vAlign w:val="center"/>
          </w:tcPr>
          <w:p>
            <w:pPr>
              <w:jc w:val="center"/>
              <w:rPr>
                <w:rFonts w:hint="eastAsia" w:ascii="仿宋_GB2312" w:hAnsi="Times New Roman" w:eastAsia="仿宋_GB2312" w:cs="Times New Roman"/>
                <w:kern w:val="2"/>
                <w:sz w:val="30"/>
                <w:szCs w:val="30"/>
                <w:vertAlign w:val="baseline"/>
                <w:lang w:val="en-US" w:eastAsia="zh-CN" w:bidi="ar-SA"/>
              </w:rPr>
            </w:pPr>
            <w:r>
              <w:rPr>
                <w:rFonts w:hint="eastAsia" w:ascii="仿宋_GB2312" w:eastAsia="仿宋_GB2312" w:cs="Times New Roman"/>
                <w:kern w:val="2"/>
                <w:sz w:val="30"/>
                <w:szCs w:val="30"/>
                <w:vertAlign w:val="baseline"/>
                <w:lang w:val="en-US" w:eastAsia="zh-CN" w:bidi="ar-SA"/>
              </w:rPr>
              <w:t>管城区</w:t>
            </w:r>
          </w:p>
        </w:tc>
        <w:tc>
          <w:tcPr>
            <w:tcW w:w="2179" w:type="dxa"/>
            <w:vAlign w:val="center"/>
          </w:tcPr>
          <w:p>
            <w:pPr>
              <w:jc w:val="center"/>
              <w:rPr>
                <w:rFonts w:hint="eastAsia" w:ascii="仿宋_GB2312" w:hAnsi="Times New Roman" w:eastAsia="仿宋_GB2312" w:cs="Times New Roman"/>
                <w:kern w:val="2"/>
                <w:sz w:val="30"/>
                <w:szCs w:val="30"/>
                <w:vertAlign w:val="baseline"/>
                <w:lang w:val="en-US" w:eastAsia="zh-CN" w:bidi="ar-SA"/>
              </w:rPr>
            </w:pPr>
            <w:r>
              <w:rPr>
                <w:rFonts w:hint="eastAsia" w:ascii="仿宋_GB2312" w:hAnsi="Times New Roman" w:eastAsia="仿宋_GB2312" w:cs="Times New Roman"/>
                <w:kern w:val="2"/>
                <w:sz w:val="30"/>
                <w:szCs w:val="30"/>
                <w:vertAlign w:val="baseline"/>
                <w:lang w:val="en-US" w:eastAsia="zh-CN" w:bidi="ar-SA"/>
              </w:rPr>
              <w:t>18003717900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390" w:type="dxa"/>
            <w:vAlign w:val="center"/>
          </w:tcPr>
          <w:p>
            <w:pPr>
              <w:jc w:val="center"/>
              <w:rPr>
                <w:rFonts w:hint="eastAsia" w:ascii="仿宋_GB2312" w:eastAsia="仿宋_GB2312"/>
                <w:sz w:val="30"/>
                <w:szCs w:val="30"/>
                <w:vertAlign w:val="baseline"/>
                <w:lang w:eastAsia="zh-CN"/>
              </w:rPr>
            </w:pPr>
            <w:r>
              <w:rPr>
                <w:rFonts w:hint="eastAsia" w:ascii="仿宋_GB2312" w:eastAsia="仿宋_GB2312"/>
                <w:sz w:val="30"/>
                <w:szCs w:val="30"/>
                <w:vertAlign w:val="baseline"/>
                <w:lang w:eastAsia="zh-CN"/>
              </w:rPr>
              <w:t>新密市</w:t>
            </w:r>
          </w:p>
        </w:tc>
        <w:tc>
          <w:tcPr>
            <w:tcW w:w="1866" w:type="dxa"/>
            <w:vAlign w:val="center"/>
          </w:tcPr>
          <w:p>
            <w:pPr>
              <w:jc w:val="center"/>
              <w:rPr>
                <w:rFonts w:ascii="仿宋_GB2312" w:eastAsia="仿宋_GB2312"/>
                <w:sz w:val="30"/>
                <w:szCs w:val="30"/>
                <w:vertAlign w:val="baseline"/>
              </w:rPr>
            </w:pPr>
            <w:r>
              <w:rPr>
                <w:rFonts w:hint="eastAsia" w:ascii="仿宋_GB2312" w:eastAsia="仿宋_GB2312"/>
                <w:sz w:val="30"/>
                <w:szCs w:val="30"/>
                <w:vertAlign w:val="baseline"/>
              </w:rPr>
              <w:t>60882058</w:t>
            </w:r>
          </w:p>
        </w:tc>
        <w:tc>
          <w:tcPr>
            <w:tcW w:w="2002" w:type="dxa"/>
            <w:vAlign w:val="center"/>
          </w:tcPr>
          <w:p>
            <w:pPr>
              <w:jc w:val="center"/>
              <w:rPr>
                <w:rFonts w:hint="eastAsia" w:ascii="仿宋_GB2312" w:hAnsi="Times New Roman" w:eastAsia="仿宋_GB2312" w:cs="Times New Roman"/>
                <w:kern w:val="2"/>
                <w:sz w:val="30"/>
                <w:szCs w:val="30"/>
                <w:vertAlign w:val="baseline"/>
                <w:lang w:val="en-US" w:eastAsia="zh-CN" w:bidi="ar-SA"/>
              </w:rPr>
            </w:pPr>
            <w:r>
              <w:rPr>
                <w:rFonts w:hint="eastAsia" w:ascii="仿宋_GB2312" w:eastAsia="仿宋_GB2312"/>
                <w:sz w:val="30"/>
                <w:szCs w:val="30"/>
                <w:vertAlign w:val="baseline"/>
                <w:lang w:val="en-US" w:eastAsia="zh-CN"/>
              </w:rPr>
              <w:t>惠济区</w:t>
            </w:r>
          </w:p>
        </w:tc>
        <w:tc>
          <w:tcPr>
            <w:tcW w:w="2179" w:type="dxa"/>
            <w:vAlign w:val="center"/>
          </w:tcPr>
          <w:p>
            <w:pPr>
              <w:jc w:val="center"/>
              <w:rPr>
                <w:rFonts w:hint="eastAsia" w:ascii="仿宋_GB2312" w:hAnsi="Times New Roman" w:eastAsia="仿宋_GB2312" w:cs="Times New Roman"/>
                <w:kern w:val="2"/>
                <w:sz w:val="30"/>
                <w:szCs w:val="30"/>
                <w:vertAlign w:val="baseline"/>
                <w:lang w:val="en-US" w:eastAsia="zh-CN" w:bidi="ar-SA"/>
              </w:rPr>
            </w:pPr>
            <w:r>
              <w:rPr>
                <w:rFonts w:hint="eastAsia" w:ascii="仿宋_GB2312" w:eastAsia="仿宋_GB2312"/>
                <w:sz w:val="30"/>
                <w:szCs w:val="30"/>
                <w:vertAlign w:val="baseline"/>
                <w:lang w:val="en-US" w:eastAsia="zh-CN"/>
              </w:rPr>
              <w:t>63639731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1390" w:type="dxa"/>
            <w:vAlign w:val="center"/>
          </w:tcPr>
          <w:p>
            <w:pPr>
              <w:jc w:val="center"/>
              <w:rPr>
                <w:rFonts w:hint="eastAsia" w:ascii="仿宋_GB2312" w:eastAsia="仿宋_GB2312"/>
                <w:sz w:val="30"/>
                <w:szCs w:val="30"/>
                <w:vertAlign w:val="baseline"/>
                <w:lang w:eastAsia="zh-CN"/>
              </w:rPr>
            </w:pPr>
            <w:r>
              <w:rPr>
                <w:rFonts w:hint="eastAsia" w:ascii="仿宋_GB2312" w:eastAsia="仿宋_GB2312"/>
                <w:sz w:val="30"/>
                <w:szCs w:val="30"/>
                <w:vertAlign w:val="baseline"/>
                <w:lang w:eastAsia="zh-CN"/>
              </w:rPr>
              <w:t>新郑市</w:t>
            </w:r>
          </w:p>
        </w:tc>
        <w:tc>
          <w:tcPr>
            <w:tcW w:w="1866" w:type="dxa"/>
            <w:vAlign w:val="center"/>
          </w:tcPr>
          <w:p>
            <w:pPr>
              <w:jc w:val="center"/>
              <w:rPr>
                <w:rFonts w:ascii="仿宋_GB2312" w:eastAsia="仿宋_GB2312"/>
                <w:sz w:val="30"/>
                <w:szCs w:val="30"/>
                <w:vertAlign w:val="baseline"/>
              </w:rPr>
            </w:pPr>
            <w:r>
              <w:rPr>
                <w:rFonts w:hint="eastAsia" w:ascii="仿宋_GB2312" w:eastAsia="仿宋_GB2312"/>
                <w:sz w:val="30"/>
                <w:szCs w:val="30"/>
                <w:vertAlign w:val="baseline"/>
              </w:rPr>
              <w:t>56920191</w:t>
            </w:r>
          </w:p>
        </w:tc>
        <w:tc>
          <w:tcPr>
            <w:tcW w:w="2002" w:type="dxa"/>
            <w:vAlign w:val="center"/>
          </w:tcPr>
          <w:p>
            <w:pPr>
              <w:jc w:val="center"/>
              <w:rPr>
                <w:rFonts w:hint="eastAsia" w:ascii="仿宋_GB2312" w:hAnsi="Times New Roman" w:eastAsia="仿宋_GB2312" w:cs="Times New Roman"/>
                <w:kern w:val="2"/>
                <w:sz w:val="30"/>
                <w:szCs w:val="30"/>
                <w:vertAlign w:val="baseline"/>
                <w:lang w:val="en-US" w:eastAsia="zh-CN" w:bidi="ar-SA"/>
              </w:rPr>
            </w:pPr>
            <w:r>
              <w:rPr>
                <w:rFonts w:hint="eastAsia" w:ascii="仿宋_GB2312" w:eastAsia="仿宋_GB2312"/>
                <w:sz w:val="30"/>
                <w:szCs w:val="30"/>
                <w:vertAlign w:val="baseline"/>
                <w:lang w:eastAsia="zh-CN"/>
              </w:rPr>
              <w:t>上街区</w:t>
            </w:r>
          </w:p>
        </w:tc>
        <w:tc>
          <w:tcPr>
            <w:tcW w:w="2179" w:type="dxa"/>
            <w:vAlign w:val="center"/>
          </w:tcPr>
          <w:p>
            <w:pPr>
              <w:jc w:val="center"/>
              <w:rPr>
                <w:rFonts w:hint="eastAsia" w:ascii="仿宋_GB2312" w:hAnsi="Times New Roman" w:eastAsia="仿宋_GB2312" w:cs="Times New Roman"/>
                <w:kern w:val="2"/>
                <w:sz w:val="30"/>
                <w:szCs w:val="30"/>
                <w:vertAlign w:val="baseline"/>
                <w:lang w:val="en-US" w:eastAsia="zh-CN" w:bidi="ar-SA"/>
              </w:rPr>
            </w:pPr>
            <w:r>
              <w:rPr>
                <w:rFonts w:hint="eastAsia" w:ascii="仿宋_GB2312" w:eastAsia="仿宋_GB2312"/>
                <w:sz w:val="30"/>
                <w:szCs w:val="30"/>
                <w:vertAlign w:val="baseline"/>
              </w:rPr>
              <w:t>68923959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390" w:type="dxa"/>
            <w:vAlign w:val="center"/>
          </w:tcPr>
          <w:p>
            <w:pPr>
              <w:jc w:val="center"/>
              <w:rPr>
                <w:rFonts w:hint="eastAsia" w:ascii="仿宋_GB2312" w:hAnsi="Times New Roman" w:eastAsia="仿宋_GB2312" w:cs="Times New Roman"/>
                <w:kern w:val="2"/>
                <w:sz w:val="30"/>
                <w:szCs w:val="30"/>
                <w:vertAlign w:val="baseline"/>
                <w:lang w:val="en-US" w:eastAsia="zh-CN" w:bidi="ar-SA"/>
              </w:rPr>
            </w:pPr>
            <w:r>
              <w:rPr>
                <w:rFonts w:hint="eastAsia" w:ascii="仿宋_GB2312" w:eastAsia="仿宋_GB2312"/>
                <w:sz w:val="30"/>
                <w:szCs w:val="30"/>
                <w:vertAlign w:val="baseline"/>
                <w:lang w:eastAsia="zh-CN"/>
              </w:rPr>
              <w:t>荥阳市</w:t>
            </w:r>
          </w:p>
        </w:tc>
        <w:tc>
          <w:tcPr>
            <w:tcW w:w="1866" w:type="dxa"/>
            <w:vAlign w:val="center"/>
          </w:tcPr>
          <w:p>
            <w:pPr>
              <w:jc w:val="center"/>
              <w:rPr>
                <w:rFonts w:ascii="仿宋_GB2312" w:hAnsi="Times New Roman" w:eastAsia="仿宋_GB2312" w:cs="Times New Roman"/>
                <w:kern w:val="2"/>
                <w:sz w:val="30"/>
                <w:szCs w:val="30"/>
                <w:vertAlign w:val="baseline"/>
                <w:lang w:val="en-US" w:eastAsia="zh-CN" w:bidi="ar-SA"/>
              </w:rPr>
            </w:pPr>
            <w:r>
              <w:rPr>
                <w:rFonts w:hint="eastAsia" w:ascii="仿宋_GB2312" w:eastAsia="仿宋_GB2312"/>
                <w:sz w:val="30"/>
                <w:szCs w:val="30"/>
                <w:vertAlign w:val="baseline"/>
              </w:rPr>
              <w:t>13803991637</w:t>
            </w:r>
          </w:p>
        </w:tc>
        <w:tc>
          <w:tcPr>
            <w:tcW w:w="2002" w:type="dxa"/>
            <w:vAlign w:val="center"/>
          </w:tcPr>
          <w:p>
            <w:pPr>
              <w:jc w:val="center"/>
              <w:rPr>
                <w:rFonts w:hint="eastAsia" w:ascii="仿宋_GB2312" w:eastAsia="仿宋_GB2312"/>
                <w:sz w:val="30"/>
                <w:szCs w:val="30"/>
                <w:vertAlign w:val="baseline"/>
                <w:lang w:eastAsia="zh-CN"/>
              </w:rPr>
            </w:pPr>
            <w:r>
              <w:rPr>
                <w:rFonts w:hint="eastAsia" w:ascii="仿宋_GB2312" w:eastAsia="仿宋_GB2312"/>
                <w:sz w:val="30"/>
                <w:szCs w:val="30"/>
                <w:vertAlign w:val="baseline"/>
                <w:lang w:eastAsia="zh-CN"/>
              </w:rPr>
              <w:t>郑东新区</w:t>
            </w:r>
          </w:p>
        </w:tc>
        <w:tc>
          <w:tcPr>
            <w:tcW w:w="2179" w:type="dxa"/>
            <w:vAlign w:val="center"/>
          </w:tcPr>
          <w:p>
            <w:pPr>
              <w:jc w:val="center"/>
              <w:rPr>
                <w:rFonts w:hint="eastAsia" w:ascii="仿宋_GB2312" w:eastAsia="仿宋_GB2312"/>
                <w:sz w:val="30"/>
                <w:szCs w:val="30"/>
                <w:vertAlign w:val="baseline"/>
              </w:rPr>
            </w:pPr>
            <w:r>
              <w:rPr>
                <w:rFonts w:hint="eastAsia" w:ascii="仿宋_GB2312" w:eastAsia="仿宋_GB2312"/>
                <w:sz w:val="30"/>
                <w:szCs w:val="30"/>
                <w:vertAlign w:val="baseline"/>
              </w:rPr>
              <w:t>67179248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1390" w:type="dxa"/>
            <w:vAlign w:val="center"/>
          </w:tcPr>
          <w:p>
            <w:pPr>
              <w:jc w:val="center"/>
              <w:rPr>
                <w:rFonts w:hint="eastAsia" w:ascii="仿宋_GB2312" w:hAnsi="Times New Roman" w:eastAsia="仿宋_GB2312" w:cs="Times New Roman"/>
                <w:kern w:val="2"/>
                <w:sz w:val="30"/>
                <w:szCs w:val="30"/>
                <w:vertAlign w:val="baseline"/>
                <w:lang w:val="en-US" w:eastAsia="zh-CN" w:bidi="ar-SA"/>
              </w:rPr>
            </w:pPr>
            <w:r>
              <w:rPr>
                <w:rFonts w:hint="eastAsia" w:ascii="仿宋_GB2312" w:eastAsia="仿宋_GB2312"/>
                <w:sz w:val="30"/>
                <w:szCs w:val="30"/>
                <w:vertAlign w:val="baseline"/>
                <w:lang w:eastAsia="zh-CN"/>
              </w:rPr>
              <w:t>中牟县</w:t>
            </w:r>
          </w:p>
        </w:tc>
        <w:tc>
          <w:tcPr>
            <w:tcW w:w="1866" w:type="dxa"/>
            <w:vAlign w:val="center"/>
          </w:tcPr>
          <w:p>
            <w:pPr>
              <w:jc w:val="center"/>
              <w:rPr>
                <w:rFonts w:ascii="仿宋_GB2312" w:hAnsi="Times New Roman" w:eastAsia="仿宋_GB2312" w:cs="Times New Roman"/>
                <w:kern w:val="2"/>
                <w:sz w:val="30"/>
                <w:szCs w:val="30"/>
                <w:vertAlign w:val="baseline"/>
                <w:lang w:val="en-US" w:eastAsia="zh-CN" w:bidi="ar-SA"/>
              </w:rPr>
            </w:pPr>
            <w:r>
              <w:rPr>
                <w:rFonts w:hint="eastAsia" w:ascii="仿宋_GB2312" w:eastAsia="仿宋_GB2312"/>
                <w:sz w:val="30"/>
                <w:szCs w:val="30"/>
                <w:vertAlign w:val="baseline"/>
              </w:rPr>
              <w:t>62119566</w:t>
            </w:r>
          </w:p>
        </w:tc>
        <w:tc>
          <w:tcPr>
            <w:tcW w:w="2002" w:type="dxa"/>
            <w:vAlign w:val="center"/>
          </w:tcPr>
          <w:p>
            <w:pPr>
              <w:jc w:val="center"/>
              <w:rPr>
                <w:rFonts w:hint="eastAsia" w:ascii="仿宋_GB2312" w:eastAsia="仿宋_GB2312"/>
                <w:sz w:val="30"/>
                <w:szCs w:val="30"/>
                <w:vertAlign w:val="baseline"/>
                <w:lang w:eastAsia="zh-CN"/>
              </w:rPr>
            </w:pPr>
            <w:r>
              <w:rPr>
                <w:rFonts w:hint="eastAsia" w:ascii="仿宋_GB2312" w:eastAsia="仿宋_GB2312"/>
                <w:sz w:val="30"/>
                <w:szCs w:val="30"/>
                <w:vertAlign w:val="baseline"/>
                <w:lang w:eastAsia="zh-CN"/>
              </w:rPr>
              <w:t>高新区</w:t>
            </w:r>
          </w:p>
        </w:tc>
        <w:tc>
          <w:tcPr>
            <w:tcW w:w="2179" w:type="dxa"/>
            <w:vAlign w:val="center"/>
          </w:tcPr>
          <w:p>
            <w:pPr>
              <w:jc w:val="center"/>
              <w:rPr>
                <w:rFonts w:ascii="仿宋_GB2312" w:eastAsia="仿宋_GB2312"/>
                <w:sz w:val="30"/>
                <w:szCs w:val="30"/>
                <w:vertAlign w:val="baseline"/>
              </w:rPr>
            </w:pPr>
            <w:r>
              <w:rPr>
                <w:rFonts w:hint="eastAsia" w:ascii="仿宋_GB2312" w:eastAsia="仿宋_GB2312"/>
                <w:sz w:val="30"/>
                <w:szCs w:val="30"/>
                <w:vertAlign w:val="baseline"/>
              </w:rPr>
              <w:t>86553561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390" w:type="dxa"/>
            <w:vAlign w:val="center"/>
          </w:tcPr>
          <w:p>
            <w:pPr>
              <w:jc w:val="center"/>
              <w:rPr>
                <w:rFonts w:hint="eastAsia" w:ascii="仿宋_GB2312" w:hAnsi="Times New Roman" w:eastAsia="仿宋_GB2312" w:cs="Times New Roman"/>
                <w:kern w:val="2"/>
                <w:sz w:val="30"/>
                <w:szCs w:val="30"/>
                <w:vertAlign w:val="baseline"/>
                <w:lang w:val="en-US" w:eastAsia="zh-CN" w:bidi="ar-SA"/>
              </w:rPr>
            </w:pPr>
            <w:r>
              <w:rPr>
                <w:rFonts w:hint="eastAsia" w:ascii="仿宋_GB2312" w:eastAsia="仿宋_GB2312"/>
                <w:sz w:val="30"/>
                <w:szCs w:val="30"/>
                <w:vertAlign w:val="baseline"/>
                <w:lang w:eastAsia="zh-CN"/>
              </w:rPr>
              <w:t>中原区</w:t>
            </w:r>
          </w:p>
        </w:tc>
        <w:tc>
          <w:tcPr>
            <w:tcW w:w="1866" w:type="dxa"/>
            <w:vAlign w:val="center"/>
          </w:tcPr>
          <w:p>
            <w:pPr>
              <w:jc w:val="center"/>
              <w:rPr>
                <w:rFonts w:ascii="仿宋_GB2312" w:hAnsi="Times New Roman" w:eastAsia="仿宋_GB2312" w:cs="Times New Roman"/>
                <w:kern w:val="2"/>
                <w:sz w:val="30"/>
                <w:szCs w:val="30"/>
                <w:vertAlign w:val="baseline"/>
                <w:lang w:val="en-US" w:eastAsia="zh-CN" w:bidi="ar-SA"/>
              </w:rPr>
            </w:pPr>
            <w:r>
              <w:rPr>
                <w:rFonts w:hint="eastAsia" w:ascii="仿宋_GB2312" w:eastAsia="仿宋_GB2312"/>
                <w:sz w:val="30"/>
                <w:szCs w:val="30"/>
                <w:vertAlign w:val="baseline"/>
              </w:rPr>
              <w:t>67892983</w:t>
            </w:r>
          </w:p>
        </w:tc>
        <w:tc>
          <w:tcPr>
            <w:tcW w:w="2002" w:type="dxa"/>
            <w:vAlign w:val="center"/>
          </w:tcPr>
          <w:p>
            <w:pPr>
              <w:jc w:val="center"/>
              <w:rPr>
                <w:rFonts w:hint="eastAsia" w:ascii="仿宋_GB2312" w:eastAsia="仿宋_GB2312"/>
                <w:sz w:val="30"/>
                <w:szCs w:val="30"/>
                <w:vertAlign w:val="baseline"/>
                <w:lang w:eastAsia="zh-CN"/>
              </w:rPr>
            </w:pPr>
            <w:r>
              <w:rPr>
                <w:rFonts w:hint="eastAsia" w:ascii="仿宋_GB2312" w:eastAsia="仿宋_GB2312"/>
                <w:sz w:val="30"/>
                <w:szCs w:val="30"/>
                <w:vertAlign w:val="baseline"/>
                <w:lang w:eastAsia="zh-CN"/>
              </w:rPr>
              <w:t>经开区</w:t>
            </w:r>
          </w:p>
        </w:tc>
        <w:tc>
          <w:tcPr>
            <w:tcW w:w="2179" w:type="dxa"/>
            <w:vAlign w:val="center"/>
          </w:tcPr>
          <w:p>
            <w:pPr>
              <w:jc w:val="center"/>
              <w:rPr>
                <w:rFonts w:ascii="仿宋_GB2312" w:eastAsia="仿宋_GB2312"/>
                <w:sz w:val="30"/>
                <w:szCs w:val="30"/>
                <w:vertAlign w:val="baseline"/>
              </w:rPr>
            </w:pPr>
            <w:r>
              <w:rPr>
                <w:rFonts w:hint="eastAsia" w:ascii="仿宋_GB2312" w:eastAsia="仿宋_GB2312"/>
                <w:sz w:val="30"/>
                <w:szCs w:val="30"/>
                <w:vertAlign w:val="baseline"/>
              </w:rPr>
              <w:t>66777720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1390" w:type="dxa"/>
            <w:vAlign w:val="center"/>
          </w:tcPr>
          <w:p>
            <w:pPr>
              <w:jc w:val="center"/>
              <w:rPr>
                <w:rFonts w:hint="eastAsia" w:ascii="仿宋_GB2312" w:hAnsi="Times New Roman" w:eastAsia="仿宋_GB2312" w:cs="Times New Roman"/>
                <w:kern w:val="2"/>
                <w:sz w:val="30"/>
                <w:szCs w:val="30"/>
                <w:vertAlign w:val="baseline"/>
                <w:lang w:val="en-US" w:eastAsia="zh-CN" w:bidi="ar-SA"/>
              </w:rPr>
            </w:pPr>
            <w:r>
              <w:rPr>
                <w:rFonts w:hint="eastAsia" w:ascii="仿宋_GB2312" w:eastAsia="仿宋_GB2312"/>
                <w:sz w:val="30"/>
                <w:szCs w:val="30"/>
                <w:vertAlign w:val="baseline"/>
                <w:lang w:eastAsia="zh-CN"/>
              </w:rPr>
              <w:t>二七区</w:t>
            </w:r>
          </w:p>
        </w:tc>
        <w:tc>
          <w:tcPr>
            <w:tcW w:w="1866" w:type="dxa"/>
            <w:vAlign w:val="center"/>
          </w:tcPr>
          <w:p>
            <w:pPr>
              <w:jc w:val="center"/>
              <w:rPr>
                <w:rFonts w:ascii="仿宋_GB2312" w:hAnsi="Times New Roman" w:eastAsia="仿宋_GB2312" w:cs="Times New Roman"/>
                <w:kern w:val="2"/>
                <w:sz w:val="30"/>
                <w:szCs w:val="30"/>
                <w:vertAlign w:val="baseline"/>
                <w:lang w:val="en-US" w:eastAsia="zh-CN" w:bidi="ar-SA"/>
              </w:rPr>
            </w:pPr>
            <w:r>
              <w:rPr>
                <w:rFonts w:hint="eastAsia" w:ascii="仿宋_GB2312" w:eastAsia="仿宋_GB2312"/>
                <w:sz w:val="30"/>
                <w:szCs w:val="30"/>
                <w:vertAlign w:val="baseline"/>
              </w:rPr>
              <w:t>68186131</w:t>
            </w:r>
          </w:p>
        </w:tc>
        <w:tc>
          <w:tcPr>
            <w:tcW w:w="2002" w:type="dxa"/>
            <w:vAlign w:val="center"/>
          </w:tcPr>
          <w:p>
            <w:pPr>
              <w:jc w:val="center"/>
              <w:rPr>
                <w:rFonts w:hint="eastAsia" w:ascii="仿宋_GB2312" w:eastAsia="仿宋_GB2312"/>
                <w:sz w:val="30"/>
                <w:szCs w:val="30"/>
                <w:vertAlign w:val="baseline"/>
                <w:lang w:eastAsia="zh-CN"/>
              </w:rPr>
            </w:pPr>
            <w:r>
              <w:rPr>
                <w:rFonts w:hint="eastAsia" w:ascii="仿宋_GB2312" w:eastAsia="仿宋_GB2312"/>
                <w:sz w:val="30"/>
                <w:szCs w:val="30"/>
                <w:vertAlign w:val="baseline"/>
                <w:lang w:eastAsia="zh-CN"/>
              </w:rPr>
              <w:t>航空港区</w:t>
            </w:r>
          </w:p>
        </w:tc>
        <w:tc>
          <w:tcPr>
            <w:tcW w:w="2179" w:type="dxa"/>
            <w:vAlign w:val="center"/>
          </w:tcPr>
          <w:p>
            <w:pPr>
              <w:jc w:val="center"/>
              <w:rPr>
                <w:rFonts w:ascii="仿宋_GB2312" w:eastAsia="仿宋_GB2312"/>
                <w:sz w:val="30"/>
                <w:szCs w:val="30"/>
                <w:vertAlign w:val="baseline"/>
              </w:rPr>
            </w:pPr>
            <w:r>
              <w:rPr>
                <w:rFonts w:hint="eastAsia" w:ascii="仿宋_GB2312" w:eastAsia="仿宋_GB2312"/>
                <w:sz w:val="30"/>
                <w:szCs w:val="30"/>
                <w:vertAlign w:val="baseline"/>
              </w:rPr>
              <w:t>86198819</w:t>
            </w:r>
          </w:p>
        </w:tc>
      </w:tr>
    </w:tbl>
    <w:p>
      <w:pPr>
        <w:rPr>
          <w:rFonts w:ascii="仿宋_GB2312" w:eastAsia="仿宋_GB2312"/>
          <w:sz w:val="30"/>
          <w:szCs w:val="30"/>
        </w:rPr>
      </w:pPr>
    </w:p>
    <w:p>
      <w:pPr>
        <w:jc w:val="right"/>
        <w:rPr>
          <w:rFonts w:ascii="仿宋_GB2312" w:eastAsia="仿宋_GB2312"/>
          <w:sz w:val="30"/>
          <w:szCs w:val="30"/>
        </w:rPr>
      </w:pPr>
      <w:r>
        <w:rPr>
          <w:rFonts w:hint="eastAsia" w:ascii="仿宋_GB2312" w:eastAsia="仿宋_GB2312"/>
          <w:sz w:val="30"/>
          <w:szCs w:val="30"/>
        </w:rPr>
        <w:t xml:space="preserve">                     郑州市卫生健康委员会</w:t>
      </w:r>
    </w:p>
    <w:p>
      <w:pPr>
        <w:wordWrap w:val="0"/>
        <w:jc w:val="right"/>
        <w:rPr>
          <w:rFonts w:ascii="仿宋_GB2312" w:eastAsia="仿宋_GB2312"/>
          <w:sz w:val="30"/>
          <w:szCs w:val="30"/>
        </w:rPr>
      </w:pPr>
      <w:r>
        <w:rPr>
          <w:rFonts w:hint="eastAsia" w:eastAsia="仿宋_GB2312"/>
          <w:sz w:val="30"/>
          <w:szCs w:val="30"/>
        </w:rPr>
        <w:t>                     </w:t>
      </w:r>
      <w:r>
        <w:rPr>
          <w:rFonts w:eastAsia="仿宋_GB2312"/>
          <w:sz w:val="30"/>
          <w:szCs w:val="30"/>
        </w:rPr>
        <w:t>20</w:t>
      </w:r>
      <w:r>
        <w:rPr>
          <w:rFonts w:hint="eastAsia" w:eastAsia="仿宋_GB2312"/>
          <w:sz w:val="30"/>
          <w:szCs w:val="30"/>
          <w:lang w:val="en-US" w:eastAsia="zh-CN"/>
        </w:rPr>
        <w:t>21</w:t>
      </w:r>
      <w:r>
        <w:rPr>
          <w:rFonts w:hint="eastAsia" w:eastAsia="仿宋_GB2312"/>
          <w:sz w:val="30"/>
          <w:szCs w:val="30"/>
        </w:rPr>
        <w:t>年</w:t>
      </w:r>
      <w:r>
        <w:rPr>
          <w:rFonts w:hint="eastAsia" w:eastAsia="仿宋_GB2312"/>
          <w:sz w:val="30"/>
          <w:szCs w:val="30"/>
          <w:lang w:val="en-US" w:eastAsia="zh-CN"/>
        </w:rPr>
        <w:t>10</w:t>
      </w:r>
      <w:r>
        <w:rPr>
          <w:rFonts w:hint="eastAsia" w:eastAsia="仿宋_GB2312"/>
          <w:sz w:val="30"/>
          <w:szCs w:val="30"/>
        </w:rPr>
        <w:t>月</w:t>
      </w:r>
      <w:r>
        <w:rPr>
          <w:rFonts w:hint="eastAsia" w:eastAsia="仿宋_GB2312"/>
          <w:sz w:val="30"/>
          <w:szCs w:val="30"/>
          <w:lang w:val="en-US" w:eastAsia="zh-CN"/>
        </w:rPr>
        <w:t>18</w:t>
      </w:r>
      <w:r>
        <w:rPr>
          <w:rFonts w:hint="eastAsia" w:eastAsia="仿宋_GB2312"/>
          <w:sz w:val="30"/>
          <w:szCs w:val="30"/>
        </w:rPr>
        <w:t xml:space="preserve">日  </w:t>
      </w:r>
    </w:p>
    <w:p>
      <w:pPr>
        <w:jc w:val="center"/>
        <w:rPr>
          <w:rFonts w:ascii="方正小标宋简体" w:eastAsia="方正小标宋简体"/>
          <w:sz w:val="36"/>
          <w:szCs w:val="36"/>
        </w:rPr>
      </w:pPr>
    </w:p>
    <w:p>
      <w:pPr>
        <w:jc w:val="center"/>
        <w:rPr>
          <w:rFonts w:hint="eastAsia" w:ascii="方正小标宋简体" w:eastAsia="方正小标宋简体"/>
          <w:sz w:val="36"/>
          <w:szCs w:val="36"/>
        </w:rPr>
      </w:pPr>
    </w:p>
    <w:p>
      <w:pPr>
        <w:jc w:val="center"/>
        <w:rPr>
          <w:rFonts w:hint="eastAsia" w:ascii="方正小标宋简体" w:eastAsia="方正小标宋简体"/>
          <w:sz w:val="36"/>
          <w:szCs w:val="36"/>
        </w:rPr>
      </w:pPr>
    </w:p>
    <w:p>
      <w:pPr>
        <w:jc w:val="center"/>
        <w:rPr>
          <w:rFonts w:hint="eastAsia" w:ascii="方正小标宋简体" w:eastAsia="方正小标宋简体"/>
          <w:sz w:val="36"/>
          <w:szCs w:val="36"/>
        </w:rPr>
      </w:pPr>
    </w:p>
    <w:p>
      <w:pPr>
        <w:jc w:val="center"/>
        <w:rPr>
          <w:rFonts w:hint="eastAsia" w:ascii="方正小标宋简体" w:eastAsia="方正小标宋简体"/>
          <w:sz w:val="36"/>
          <w:szCs w:val="36"/>
        </w:rPr>
      </w:pPr>
    </w:p>
    <w:p>
      <w:pPr>
        <w:jc w:val="center"/>
        <w:rPr>
          <w:rFonts w:hint="eastAsia" w:ascii="方正小标宋简体" w:eastAsia="方正小标宋简体"/>
          <w:sz w:val="36"/>
          <w:szCs w:val="36"/>
        </w:rPr>
      </w:pPr>
    </w:p>
    <w:p>
      <w:pPr>
        <w:jc w:val="center"/>
        <w:rPr>
          <w:rFonts w:hint="eastAsia" w:ascii="方正小标宋简体" w:eastAsia="方正小标宋简体"/>
          <w:sz w:val="36"/>
          <w:szCs w:val="36"/>
        </w:rPr>
      </w:pPr>
    </w:p>
    <w:p>
      <w:pPr>
        <w:jc w:val="both"/>
        <w:rPr>
          <w:rFonts w:hint="eastAsia" w:ascii="方正小标宋简体" w:eastAsia="方正小标宋简体"/>
          <w:sz w:val="36"/>
          <w:szCs w:val="36"/>
        </w:rPr>
      </w:pPr>
    </w:p>
    <w:p>
      <w:pPr>
        <w:ind w:firstLine="160" w:firstLineChars="50"/>
        <w:rPr>
          <w:rFonts w:ascii="Times New Roman" w:hAnsi="Times New Roman" w:eastAsia="黑体"/>
          <w:sz w:val="32"/>
          <w:szCs w:val="32"/>
        </w:rPr>
      </w:pPr>
      <w:r>
        <w:rPr>
          <w:rFonts w:ascii="Times New Roman" w:hAnsi="Times New Roman" w:eastAsia="黑体"/>
          <w:sz w:val="32"/>
          <w:szCs w:val="32"/>
        </w:rPr>
        <w:t>附件1</w:t>
      </w:r>
    </w:p>
    <w:p>
      <w:pPr>
        <w:jc w:val="center"/>
        <w:outlineLvl w:val="0"/>
        <w:rPr>
          <w:rFonts w:ascii="宋体" w:hAnsi="宋体" w:cs="宋体"/>
          <w:b/>
          <w:bCs/>
          <w:kern w:val="0"/>
          <w:sz w:val="32"/>
          <w:szCs w:val="32"/>
        </w:rPr>
      </w:pPr>
      <w:r>
        <w:rPr>
          <w:rFonts w:hint="eastAsia" w:ascii="宋体" w:hAnsi="宋体" w:cs="宋体"/>
          <w:b/>
          <w:bCs/>
          <w:kern w:val="0"/>
          <w:sz w:val="32"/>
          <w:szCs w:val="32"/>
        </w:rPr>
        <w:t>2021</w:t>
      </w:r>
      <w:r>
        <w:rPr>
          <w:rFonts w:ascii="宋体" w:hAnsi="宋体" w:cs="宋体"/>
          <w:b/>
          <w:bCs/>
          <w:kern w:val="0"/>
          <w:sz w:val="32"/>
          <w:szCs w:val="32"/>
        </w:rPr>
        <w:t>年医用设备使用人员业务能力考</w:t>
      </w:r>
      <w:r>
        <w:rPr>
          <w:rFonts w:hint="eastAsia" w:ascii="宋体" w:hAnsi="宋体" w:cs="宋体"/>
          <w:b/>
          <w:bCs/>
          <w:kern w:val="0"/>
          <w:sz w:val="32"/>
          <w:szCs w:val="32"/>
        </w:rPr>
        <w:t>评报名表</w:t>
      </w:r>
    </w:p>
    <w:tbl>
      <w:tblPr>
        <w:tblStyle w:val="5"/>
        <w:tblW w:w="10065" w:type="dxa"/>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9"/>
        <w:gridCol w:w="2410"/>
        <w:gridCol w:w="53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9" w:type="dxa"/>
            <w:tcBorders>
              <w:top w:val="nil"/>
              <w:left w:val="nil"/>
              <w:bottom w:val="nil"/>
              <w:right w:val="nil"/>
            </w:tcBorders>
          </w:tcPr>
          <w:p>
            <w:pPr>
              <w:rPr>
                <w:rFonts w:ascii="宋体" w:hAnsi="宋体" w:eastAsia="宋体" w:cs="宋体"/>
                <w:b/>
                <w:bCs/>
                <w:kern w:val="0"/>
                <w:sz w:val="20"/>
                <w:szCs w:val="20"/>
              </w:rPr>
            </w:pPr>
            <w:r>
              <w:rPr>
                <w:rFonts w:hint="eastAsia" w:ascii="宋体" w:hAnsi="宋体" w:eastAsia="宋体" w:cs="宋体"/>
                <w:b/>
                <w:bCs/>
                <w:kern w:val="0"/>
                <w:sz w:val="20"/>
                <w:szCs w:val="20"/>
              </w:rPr>
              <w:t>网报号</w:t>
            </w:r>
            <w:r>
              <w:rPr>
                <w:rFonts w:hint="eastAsia" w:ascii="宋体" w:hAnsi="宋体" w:eastAsia="宋体" w:cs="宋体"/>
                <w:bCs/>
                <w:kern w:val="0"/>
                <w:sz w:val="20"/>
                <w:szCs w:val="20"/>
              </w:rPr>
              <w:t>：</w:t>
            </w:r>
          </w:p>
        </w:tc>
        <w:tc>
          <w:tcPr>
            <w:tcW w:w="2410" w:type="dxa"/>
            <w:tcBorders>
              <w:top w:val="nil"/>
              <w:left w:val="nil"/>
              <w:bottom w:val="nil"/>
              <w:right w:val="nil"/>
            </w:tcBorders>
          </w:tcPr>
          <w:p>
            <w:pPr>
              <w:rPr>
                <w:rFonts w:ascii="宋体" w:hAnsi="宋体" w:eastAsia="宋体" w:cs="宋体"/>
                <w:b/>
                <w:bCs/>
                <w:kern w:val="0"/>
                <w:sz w:val="20"/>
                <w:szCs w:val="20"/>
              </w:rPr>
            </w:pPr>
            <w:r>
              <w:rPr>
                <w:rFonts w:hint="eastAsia" w:ascii="宋体" w:hAnsi="宋体" w:eastAsia="宋体" w:cs="宋体"/>
                <w:b/>
                <w:bCs/>
                <w:kern w:val="0"/>
                <w:sz w:val="20"/>
                <w:szCs w:val="20"/>
              </w:rPr>
              <w:t>注册用户名</w:t>
            </w:r>
            <w:r>
              <w:rPr>
                <w:rFonts w:hint="eastAsia" w:ascii="宋体" w:hAnsi="宋体" w:eastAsia="宋体" w:cs="宋体"/>
                <w:bCs/>
                <w:kern w:val="0"/>
                <w:sz w:val="20"/>
                <w:szCs w:val="20"/>
              </w:rPr>
              <w:t>：</w:t>
            </w:r>
          </w:p>
        </w:tc>
        <w:tc>
          <w:tcPr>
            <w:tcW w:w="5386" w:type="dxa"/>
            <w:vMerge w:val="restart"/>
            <w:tcBorders>
              <w:top w:val="nil"/>
              <w:left w:val="nil"/>
              <w:bottom w:val="nil"/>
              <w:right w:val="nil"/>
            </w:tcBorders>
          </w:tcPr>
          <w:p>
            <w:pPr>
              <w:rPr>
                <w:rFonts w:ascii="宋体" w:hAnsi="宋体" w:eastAsia="宋体" w:cs="宋体"/>
                <w:b/>
                <w:bCs/>
                <w:kern w:val="0"/>
                <w:sz w:val="20"/>
                <w:szCs w:val="20"/>
              </w:rPr>
            </w:pPr>
            <w:r>
              <w:rPr>
                <w:rFonts w:ascii="宋体" w:hAnsi="宋体" w:eastAsia="宋体" w:cs="宋体"/>
                <w:b/>
                <w:bCs/>
                <w:kern w:val="0"/>
                <w:sz w:val="20"/>
                <w:szCs w:val="20"/>
              </w:rPr>
              <w:pict>
                <v:rect id="_x0000_s1026" o:spid="_x0000_s1026" o:spt="1" style="position:absolute;left:0pt;margin-left:10.8pt;margin-top:1.05pt;height:23.25pt;width:184.5pt;z-index:25165926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">
                  <v:path/>
                  <v:fill focussize="0,0"/>
                  <v:stroke/>
                  <v:imagedata o:title=""/>
                  <o:lock v:ext="edit"/>
                  <v:textbox>
                    <w:txbxContent>
                      <w:p>
                        <w:pPr>
                          <w:jc w:val="center"/>
                          <w:rPr>
                            <w:b/>
                          </w:rPr>
                        </w:pPr>
                        <w:r>
                          <w:rPr>
                            <w:rFonts w:hint="eastAsia"/>
                            <w:b/>
                          </w:rPr>
                          <w:t>条形码</w:t>
                        </w:r>
                      </w:p>
                    </w:txbxContent>
                  </v:textbox>
                </v:rect>
              </w:pi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9" w:type="dxa"/>
            <w:tcBorders>
              <w:top w:val="nil"/>
              <w:left w:val="nil"/>
              <w:bottom w:val="nil"/>
              <w:right w:val="nil"/>
            </w:tcBorders>
          </w:tcPr>
          <w:p>
            <w:pPr>
              <w:rPr>
                <w:rFonts w:ascii="宋体" w:hAnsi="宋体" w:eastAsia="宋体" w:cs="宋体"/>
                <w:b/>
                <w:bCs/>
                <w:kern w:val="0"/>
                <w:sz w:val="20"/>
                <w:szCs w:val="20"/>
              </w:rPr>
            </w:pPr>
            <w:r>
              <w:rPr>
                <w:rFonts w:hint="eastAsia" w:ascii="宋体" w:hAnsi="宋体" w:eastAsia="宋体" w:cs="宋体"/>
                <w:b/>
                <w:bCs/>
                <w:kern w:val="0"/>
                <w:sz w:val="20"/>
                <w:szCs w:val="20"/>
              </w:rPr>
              <w:t>验证码</w:t>
            </w:r>
            <w:r>
              <w:rPr>
                <w:rFonts w:hint="eastAsia" w:ascii="宋体" w:hAnsi="宋体" w:eastAsia="宋体" w:cs="宋体"/>
                <w:bCs/>
                <w:kern w:val="0"/>
                <w:sz w:val="20"/>
                <w:szCs w:val="20"/>
              </w:rPr>
              <w:t>：</w:t>
            </w:r>
          </w:p>
        </w:tc>
        <w:tc>
          <w:tcPr>
            <w:tcW w:w="2410" w:type="dxa"/>
            <w:tcBorders>
              <w:top w:val="nil"/>
              <w:left w:val="nil"/>
              <w:bottom w:val="nil"/>
              <w:right w:val="nil"/>
            </w:tcBorders>
          </w:tcPr>
          <w:p>
            <w:pPr>
              <w:rPr>
                <w:rFonts w:ascii="宋体" w:hAnsi="宋体" w:eastAsia="宋体" w:cs="宋体"/>
                <w:b/>
                <w:bCs/>
                <w:kern w:val="0"/>
                <w:sz w:val="20"/>
                <w:szCs w:val="20"/>
              </w:rPr>
            </w:pPr>
            <w:r>
              <w:rPr>
                <w:rFonts w:hint="eastAsia" w:ascii="宋体" w:hAnsi="宋体" w:eastAsia="宋体" w:cs="宋体"/>
                <w:b/>
                <w:bCs/>
                <w:kern w:val="0"/>
                <w:sz w:val="20"/>
                <w:szCs w:val="20"/>
              </w:rPr>
              <w:t>确认考区</w:t>
            </w:r>
            <w:r>
              <w:rPr>
                <w:rFonts w:hint="eastAsia" w:ascii="宋体" w:hAnsi="宋体" w:eastAsia="宋体" w:cs="宋体"/>
                <w:bCs/>
                <w:kern w:val="0"/>
                <w:sz w:val="20"/>
                <w:szCs w:val="20"/>
              </w:rPr>
              <w:t xml:space="preserve">： </w:t>
            </w:r>
          </w:p>
        </w:tc>
        <w:tc>
          <w:tcPr>
            <w:tcW w:w="5386" w:type="dxa"/>
            <w:vMerge w:val="continue"/>
            <w:tcBorders>
              <w:top w:val="nil"/>
              <w:left w:val="nil"/>
              <w:bottom w:val="nil"/>
              <w:right w:val="nil"/>
            </w:tcBorders>
          </w:tcPr>
          <w:p>
            <w:pPr>
              <w:rPr>
                <w:rFonts w:ascii="宋体" w:hAnsi="宋体" w:eastAsia="宋体" w:cs="宋体"/>
                <w:b/>
                <w:bCs/>
                <w:kern w:val="0"/>
                <w:sz w:val="20"/>
                <w:szCs w:val="20"/>
              </w:rPr>
            </w:pPr>
          </w:p>
        </w:tc>
      </w:tr>
    </w:tbl>
    <w:tbl>
      <w:tblPr>
        <w:tblStyle w:val="4"/>
        <w:tblW w:w="1007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21"/>
        <w:gridCol w:w="930"/>
        <w:gridCol w:w="944"/>
        <w:gridCol w:w="1811"/>
        <w:gridCol w:w="1026"/>
        <w:gridCol w:w="1078"/>
        <w:gridCol w:w="2209"/>
        <w:gridCol w:w="16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4" w:hRule="exact"/>
          <w:jc w:val="center"/>
        </w:trPr>
        <w:tc>
          <w:tcPr>
            <w:tcW w:w="421" w:type="dxa"/>
            <w:vMerge w:val="restart"/>
            <w:tcBorders>
              <w:top w:val="single" w:color="auto" w:sz="4" w:space="0"/>
            </w:tcBorders>
            <w:vAlign w:val="center"/>
          </w:tcPr>
          <w:p>
            <w:pPr>
              <w:rPr>
                <w:rFonts w:ascii="宋体" w:hAnsi="宋体" w:cs="宋体"/>
                <w:b/>
                <w:bCs/>
                <w:kern w:val="0"/>
                <w:sz w:val="37"/>
                <w:szCs w:val="37"/>
              </w:rPr>
            </w:pPr>
            <w:r>
              <w:rPr>
                <w:rFonts w:hint="eastAsia" w:ascii="宋体" w:hAnsi="宋体" w:cs="宋体"/>
                <w:b/>
                <w:bCs/>
                <w:kern w:val="0"/>
                <w:sz w:val="20"/>
                <w:szCs w:val="20"/>
              </w:rPr>
              <w:t>基</w:t>
            </w:r>
            <w:r>
              <w:rPr>
                <w:rFonts w:hint="eastAsia" w:ascii="宋体" w:hAnsi="宋体" w:cs="宋体"/>
                <w:b/>
                <w:bCs/>
                <w:kern w:val="0"/>
                <w:sz w:val="20"/>
                <w:szCs w:val="20"/>
              </w:rPr>
              <w:br w:type="textWrapping"/>
            </w:r>
            <w:r>
              <w:rPr>
                <w:rFonts w:hint="eastAsia" w:ascii="宋体" w:hAnsi="宋体" w:cs="宋体"/>
                <w:b/>
                <w:bCs/>
                <w:kern w:val="0"/>
                <w:sz w:val="20"/>
                <w:szCs w:val="20"/>
              </w:rPr>
              <w:t>本</w:t>
            </w:r>
            <w:r>
              <w:rPr>
                <w:rFonts w:hint="eastAsia" w:ascii="宋体" w:hAnsi="宋体" w:cs="宋体"/>
                <w:b/>
                <w:bCs/>
                <w:kern w:val="0"/>
                <w:sz w:val="20"/>
                <w:szCs w:val="20"/>
              </w:rPr>
              <w:br w:type="textWrapping"/>
            </w:r>
            <w:r>
              <w:rPr>
                <w:rFonts w:hint="eastAsia" w:ascii="宋体" w:hAnsi="宋体" w:cs="宋体"/>
                <w:b/>
                <w:bCs/>
                <w:kern w:val="0"/>
                <w:sz w:val="20"/>
                <w:szCs w:val="20"/>
              </w:rPr>
              <w:t>情</w:t>
            </w:r>
            <w:r>
              <w:rPr>
                <w:rFonts w:hint="eastAsia" w:ascii="宋体" w:hAnsi="宋体" w:cs="宋体"/>
                <w:b/>
                <w:bCs/>
                <w:kern w:val="0"/>
                <w:sz w:val="20"/>
                <w:szCs w:val="20"/>
              </w:rPr>
              <w:br w:type="textWrapping"/>
            </w:r>
            <w:r>
              <w:rPr>
                <w:rFonts w:hint="eastAsia" w:ascii="宋体" w:hAnsi="宋体" w:cs="宋体"/>
                <w:b/>
                <w:bCs/>
                <w:kern w:val="0"/>
                <w:sz w:val="20"/>
                <w:szCs w:val="20"/>
              </w:rPr>
              <w:t>况</w:t>
            </w:r>
          </w:p>
        </w:tc>
        <w:tc>
          <w:tcPr>
            <w:tcW w:w="1874" w:type="dxa"/>
            <w:gridSpan w:val="2"/>
            <w:vAlign w:val="center"/>
          </w:tcPr>
          <w:p>
            <w:pPr>
              <w:jc w:val="center"/>
              <w:rPr>
                <w:rFonts w:ascii="宋体" w:hAnsi="宋体" w:cs="宋体"/>
                <w:b/>
                <w:bCs/>
                <w:kern w:val="0"/>
                <w:sz w:val="20"/>
                <w:szCs w:val="20"/>
              </w:rPr>
            </w:pPr>
            <w:r>
              <w:rPr>
                <w:rFonts w:hint="eastAsia" w:ascii="宋体" w:hAnsi="宋体" w:cs="宋体"/>
                <w:kern w:val="0"/>
                <w:sz w:val="20"/>
                <w:szCs w:val="20"/>
              </w:rPr>
              <w:t>姓   名</w:t>
            </w:r>
          </w:p>
        </w:tc>
        <w:tc>
          <w:tcPr>
            <w:tcW w:w="1811" w:type="dxa"/>
            <w:vAlign w:val="center"/>
          </w:tcPr>
          <w:p>
            <w:pPr>
              <w:rPr>
                <w:rFonts w:ascii="宋体" w:hAnsi="宋体" w:cs="宋体"/>
                <w:b/>
                <w:bCs/>
                <w:kern w:val="0"/>
                <w:sz w:val="20"/>
                <w:szCs w:val="20"/>
              </w:rPr>
            </w:pPr>
          </w:p>
        </w:tc>
        <w:tc>
          <w:tcPr>
            <w:tcW w:w="2104" w:type="dxa"/>
            <w:gridSpan w:val="2"/>
            <w:vAlign w:val="center"/>
          </w:tcPr>
          <w:p>
            <w:pPr>
              <w:jc w:val="center"/>
              <w:rPr>
                <w:rFonts w:ascii="宋体" w:hAnsi="宋体" w:cs="宋体"/>
                <w:bCs/>
                <w:kern w:val="0"/>
                <w:sz w:val="20"/>
                <w:szCs w:val="20"/>
              </w:rPr>
            </w:pPr>
            <w:r>
              <w:rPr>
                <w:rFonts w:hint="eastAsia" w:ascii="宋体" w:hAnsi="宋体" w:cs="宋体"/>
                <w:bCs/>
                <w:kern w:val="0"/>
                <w:sz w:val="20"/>
                <w:szCs w:val="20"/>
              </w:rPr>
              <w:t>性    别</w:t>
            </w:r>
          </w:p>
        </w:tc>
        <w:tc>
          <w:tcPr>
            <w:tcW w:w="2209" w:type="dxa"/>
            <w:vAlign w:val="center"/>
          </w:tcPr>
          <w:p>
            <w:pPr>
              <w:rPr>
                <w:rFonts w:ascii="宋体" w:hAnsi="宋体" w:cs="宋体"/>
                <w:b/>
                <w:bCs/>
                <w:kern w:val="0"/>
                <w:sz w:val="20"/>
                <w:szCs w:val="20"/>
              </w:rPr>
            </w:pPr>
          </w:p>
        </w:tc>
        <w:tc>
          <w:tcPr>
            <w:tcW w:w="1655" w:type="dxa"/>
            <w:vMerge w:val="restart"/>
            <w:vAlign w:val="center"/>
          </w:tcPr>
          <w:p>
            <w:pPr>
              <w:spacing w:line="360" w:lineRule="auto"/>
              <w:jc w:val="center"/>
              <w:rPr>
                <w:rFonts w:ascii="宋体" w:hAnsi="宋体" w:cs="宋体"/>
                <w:b/>
                <w:bCs/>
                <w:kern w:val="0"/>
                <w:sz w:val="20"/>
                <w:szCs w:val="20"/>
              </w:rPr>
            </w:pPr>
            <w:r>
              <w:rPr>
                <w:rFonts w:hint="eastAsia" w:ascii="宋体" w:hAnsi="宋体" w:cs="宋体"/>
                <w:kern w:val="0"/>
                <w:sz w:val="20"/>
                <w:szCs w:val="20"/>
              </w:rPr>
              <w:t>照片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1" w:hRule="exact"/>
          <w:jc w:val="center"/>
        </w:trPr>
        <w:tc>
          <w:tcPr>
            <w:tcW w:w="421" w:type="dxa"/>
            <w:vMerge w:val="continue"/>
          </w:tcPr>
          <w:p>
            <w:pPr>
              <w:rPr>
                <w:rFonts w:ascii="宋体" w:hAnsi="宋体" w:cs="宋体"/>
                <w:b/>
                <w:bCs/>
                <w:kern w:val="0"/>
                <w:sz w:val="37"/>
                <w:szCs w:val="37"/>
              </w:rPr>
            </w:pPr>
          </w:p>
        </w:tc>
        <w:tc>
          <w:tcPr>
            <w:tcW w:w="1874" w:type="dxa"/>
            <w:gridSpan w:val="2"/>
            <w:vAlign w:val="center"/>
          </w:tcPr>
          <w:p>
            <w:pPr>
              <w:widowControl/>
              <w:jc w:val="center"/>
              <w:rPr>
                <w:rFonts w:ascii="宋体" w:hAnsi="宋体" w:cs="宋体"/>
                <w:kern w:val="0"/>
                <w:sz w:val="20"/>
                <w:szCs w:val="20"/>
              </w:rPr>
            </w:pPr>
            <w:r>
              <w:rPr>
                <w:rFonts w:hint="eastAsia" w:ascii="宋体" w:hAnsi="宋体" w:cs="宋体"/>
                <w:bCs/>
                <w:kern w:val="0"/>
                <w:sz w:val="20"/>
                <w:szCs w:val="20"/>
              </w:rPr>
              <w:t>民   族</w:t>
            </w:r>
          </w:p>
        </w:tc>
        <w:tc>
          <w:tcPr>
            <w:tcW w:w="1811" w:type="dxa"/>
            <w:vAlign w:val="center"/>
          </w:tcPr>
          <w:p>
            <w:pPr>
              <w:widowControl/>
              <w:jc w:val="left"/>
              <w:rPr>
                <w:rFonts w:ascii="宋体" w:hAnsi="宋体" w:cs="宋体"/>
                <w:kern w:val="0"/>
                <w:sz w:val="20"/>
                <w:szCs w:val="20"/>
              </w:rPr>
            </w:pPr>
          </w:p>
        </w:tc>
        <w:tc>
          <w:tcPr>
            <w:tcW w:w="2104" w:type="dxa"/>
            <w:gridSpan w:val="2"/>
            <w:vAlign w:val="center"/>
          </w:tcPr>
          <w:p>
            <w:pPr>
              <w:widowControl/>
              <w:jc w:val="center"/>
              <w:rPr>
                <w:rFonts w:ascii="宋体" w:hAnsi="宋体" w:cs="宋体"/>
                <w:kern w:val="0"/>
                <w:sz w:val="20"/>
                <w:szCs w:val="20"/>
              </w:rPr>
            </w:pPr>
            <w:r>
              <w:rPr>
                <w:rFonts w:hint="eastAsia" w:ascii="宋体" w:hAnsi="宋体" w:cs="宋体"/>
                <w:kern w:val="0"/>
                <w:sz w:val="20"/>
                <w:szCs w:val="20"/>
              </w:rPr>
              <w:t>出生日期</w:t>
            </w:r>
          </w:p>
        </w:tc>
        <w:tc>
          <w:tcPr>
            <w:tcW w:w="2209" w:type="dxa"/>
            <w:vAlign w:val="center"/>
          </w:tcPr>
          <w:p>
            <w:pPr>
              <w:widowControl/>
              <w:jc w:val="left"/>
              <w:rPr>
                <w:rFonts w:ascii="宋体" w:hAnsi="宋体" w:cs="宋体"/>
                <w:kern w:val="0"/>
                <w:sz w:val="20"/>
                <w:szCs w:val="20"/>
              </w:rPr>
            </w:pPr>
          </w:p>
        </w:tc>
        <w:tc>
          <w:tcPr>
            <w:tcW w:w="1655" w:type="dxa"/>
            <w:vMerge w:val="continue"/>
            <w:vAlign w:val="center"/>
          </w:tcPr>
          <w:p>
            <w:pPr>
              <w:rPr>
                <w:rFonts w:ascii="宋体" w:hAnsi="宋体" w:cs="宋体"/>
                <w:b/>
                <w:bCs/>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1" w:hRule="exact"/>
          <w:jc w:val="center"/>
        </w:trPr>
        <w:tc>
          <w:tcPr>
            <w:tcW w:w="421" w:type="dxa"/>
            <w:vMerge w:val="continue"/>
            <w:tcBorders>
              <w:bottom w:val="single" w:color="auto" w:sz="4" w:space="0"/>
            </w:tcBorders>
          </w:tcPr>
          <w:p>
            <w:pPr>
              <w:rPr>
                <w:rFonts w:ascii="宋体" w:hAnsi="宋体" w:cs="宋体"/>
                <w:b/>
                <w:bCs/>
                <w:kern w:val="0"/>
                <w:sz w:val="37"/>
                <w:szCs w:val="37"/>
              </w:rPr>
            </w:pPr>
          </w:p>
        </w:tc>
        <w:tc>
          <w:tcPr>
            <w:tcW w:w="1874" w:type="dxa"/>
            <w:gridSpan w:val="2"/>
            <w:vAlign w:val="center"/>
          </w:tcPr>
          <w:p>
            <w:pPr>
              <w:widowControl/>
              <w:jc w:val="center"/>
              <w:rPr>
                <w:rFonts w:ascii="宋体" w:hAnsi="宋体" w:cs="宋体"/>
                <w:kern w:val="0"/>
                <w:sz w:val="20"/>
                <w:szCs w:val="20"/>
              </w:rPr>
            </w:pPr>
            <w:r>
              <w:rPr>
                <w:rFonts w:hint="eastAsia" w:ascii="宋体" w:hAnsi="宋体" w:cs="宋体"/>
                <w:kern w:val="0"/>
                <w:sz w:val="20"/>
                <w:szCs w:val="20"/>
              </w:rPr>
              <w:t>证件类型</w:t>
            </w:r>
          </w:p>
        </w:tc>
        <w:tc>
          <w:tcPr>
            <w:tcW w:w="1811" w:type="dxa"/>
            <w:vAlign w:val="center"/>
          </w:tcPr>
          <w:p>
            <w:pPr>
              <w:widowControl/>
              <w:jc w:val="left"/>
              <w:rPr>
                <w:rFonts w:ascii="宋体" w:hAnsi="宋体" w:cs="宋体"/>
                <w:kern w:val="0"/>
                <w:sz w:val="20"/>
                <w:szCs w:val="20"/>
              </w:rPr>
            </w:pPr>
          </w:p>
        </w:tc>
        <w:tc>
          <w:tcPr>
            <w:tcW w:w="2104" w:type="dxa"/>
            <w:gridSpan w:val="2"/>
            <w:vAlign w:val="center"/>
          </w:tcPr>
          <w:p>
            <w:pPr>
              <w:widowControl/>
              <w:jc w:val="center"/>
              <w:rPr>
                <w:rFonts w:ascii="宋体" w:hAnsi="宋体" w:cs="宋体"/>
                <w:kern w:val="0"/>
                <w:sz w:val="20"/>
                <w:szCs w:val="20"/>
              </w:rPr>
            </w:pPr>
            <w:r>
              <w:rPr>
                <w:rFonts w:hint="eastAsia" w:ascii="宋体" w:hAnsi="宋体" w:cs="宋体"/>
                <w:kern w:val="0"/>
                <w:sz w:val="20"/>
                <w:szCs w:val="20"/>
              </w:rPr>
              <w:t>证件编号</w:t>
            </w:r>
          </w:p>
        </w:tc>
        <w:tc>
          <w:tcPr>
            <w:tcW w:w="2209" w:type="dxa"/>
            <w:vAlign w:val="center"/>
          </w:tcPr>
          <w:p>
            <w:pPr>
              <w:widowControl/>
              <w:jc w:val="left"/>
              <w:rPr>
                <w:rFonts w:ascii="宋体" w:hAnsi="宋体" w:cs="宋体"/>
                <w:kern w:val="0"/>
                <w:sz w:val="20"/>
                <w:szCs w:val="20"/>
              </w:rPr>
            </w:pPr>
          </w:p>
        </w:tc>
        <w:tc>
          <w:tcPr>
            <w:tcW w:w="1655" w:type="dxa"/>
            <w:vMerge w:val="continue"/>
            <w:vAlign w:val="center"/>
          </w:tcPr>
          <w:p>
            <w:pPr>
              <w:rPr>
                <w:rFonts w:ascii="宋体" w:hAnsi="宋体" w:cs="宋体"/>
                <w:b/>
                <w:bCs/>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2" w:hRule="exact"/>
          <w:jc w:val="center"/>
        </w:trPr>
        <w:tc>
          <w:tcPr>
            <w:tcW w:w="421" w:type="dxa"/>
            <w:vMerge w:val="restart"/>
            <w:tcBorders>
              <w:top w:val="single" w:color="auto" w:sz="4" w:space="0"/>
            </w:tcBorders>
          </w:tcPr>
          <w:p>
            <w:pPr>
              <w:rPr>
                <w:rFonts w:ascii="宋体" w:hAnsi="宋体" w:cs="宋体"/>
                <w:b/>
                <w:bCs/>
                <w:kern w:val="0"/>
                <w:sz w:val="20"/>
                <w:szCs w:val="20"/>
              </w:rPr>
            </w:pPr>
            <w:r>
              <w:rPr>
                <w:rFonts w:hint="eastAsia" w:ascii="宋体" w:hAnsi="宋体" w:cs="宋体"/>
                <w:b/>
                <w:bCs/>
                <w:kern w:val="0"/>
                <w:sz w:val="20"/>
                <w:szCs w:val="20"/>
              </w:rPr>
              <w:t>报考信息</w:t>
            </w:r>
          </w:p>
        </w:tc>
        <w:tc>
          <w:tcPr>
            <w:tcW w:w="1874" w:type="dxa"/>
            <w:gridSpan w:val="2"/>
            <w:tcBorders>
              <w:bottom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职    称</w:t>
            </w:r>
          </w:p>
        </w:tc>
        <w:tc>
          <w:tcPr>
            <w:tcW w:w="1811" w:type="dxa"/>
            <w:tcBorders>
              <w:bottom w:val="single" w:color="auto" w:sz="4" w:space="0"/>
              <w:right w:val="single" w:color="auto" w:sz="4" w:space="0"/>
            </w:tcBorders>
            <w:vAlign w:val="center"/>
          </w:tcPr>
          <w:p>
            <w:pPr>
              <w:jc w:val="left"/>
              <w:rPr>
                <w:rFonts w:ascii="宋体" w:hAnsi="宋体" w:cs="宋体"/>
                <w:b/>
                <w:bCs/>
                <w:kern w:val="0"/>
                <w:sz w:val="20"/>
                <w:szCs w:val="20"/>
              </w:rPr>
            </w:pPr>
          </w:p>
        </w:tc>
        <w:tc>
          <w:tcPr>
            <w:tcW w:w="2104" w:type="dxa"/>
            <w:gridSpan w:val="2"/>
            <w:tcBorders>
              <w:left w:val="single" w:color="auto" w:sz="4" w:space="0"/>
              <w:bottom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医师资格证书编码</w:t>
            </w:r>
          </w:p>
        </w:tc>
        <w:tc>
          <w:tcPr>
            <w:tcW w:w="3864" w:type="dxa"/>
            <w:gridSpan w:val="2"/>
            <w:tcBorders>
              <w:bottom w:val="single" w:color="auto" w:sz="4" w:space="0"/>
            </w:tcBorders>
            <w:vAlign w:val="center"/>
          </w:tcPr>
          <w:p>
            <w:pPr>
              <w:rPr>
                <w:rFonts w:ascii="宋体" w:hAnsi="宋体" w:cs="宋体"/>
                <w:b/>
                <w:bCs/>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2" w:hRule="exact"/>
          <w:jc w:val="center"/>
        </w:trPr>
        <w:tc>
          <w:tcPr>
            <w:tcW w:w="421" w:type="dxa"/>
            <w:vMerge w:val="continue"/>
          </w:tcPr>
          <w:p>
            <w:pPr>
              <w:rPr>
                <w:rFonts w:ascii="宋体" w:hAnsi="宋体" w:cs="宋体"/>
                <w:bCs/>
                <w:kern w:val="0"/>
                <w:sz w:val="20"/>
                <w:szCs w:val="20"/>
              </w:rPr>
            </w:pPr>
          </w:p>
        </w:tc>
        <w:tc>
          <w:tcPr>
            <w:tcW w:w="1874" w:type="dxa"/>
            <w:gridSpan w:val="2"/>
            <w:tcBorders>
              <w:top w:val="single" w:color="auto" w:sz="4" w:space="0"/>
            </w:tcBorders>
            <w:vAlign w:val="center"/>
          </w:tcPr>
          <w:p>
            <w:pPr>
              <w:jc w:val="center"/>
              <w:rPr>
                <w:rFonts w:ascii="宋体" w:hAnsi="宋体" w:cs="宋体"/>
                <w:kern w:val="0"/>
                <w:sz w:val="20"/>
                <w:szCs w:val="20"/>
              </w:rPr>
            </w:pPr>
            <w:r>
              <w:rPr>
                <w:rFonts w:hint="eastAsia" w:ascii="宋体" w:hAnsi="宋体" w:cs="宋体"/>
                <w:kern w:val="0"/>
                <w:sz w:val="20"/>
                <w:szCs w:val="20"/>
              </w:rPr>
              <w:t>报考专业</w:t>
            </w:r>
          </w:p>
        </w:tc>
        <w:tc>
          <w:tcPr>
            <w:tcW w:w="7779" w:type="dxa"/>
            <w:gridSpan w:val="5"/>
            <w:tcBorders>
              <w:top w:val="single" w:color="auto" w:sz="4" w:space="0"/>
            </w:tcBorders>
            <w:vAlign w:val="center"/>
          </w:tcPr>
          <w:p>
            <w:pPr>
              <w:rPr>
                <w:rFonts w:ascii="宋体" w:hAnsi="宋体" w:cs="宋体"/>
                <w:b/>
                <w:bCs/>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421" w:type="dxa"/>
            <w:vMerge w:val="restart"/>
            <w:vAlign w:val="center"/>
          </w:tcPr>
          <w:p>
            <w:pPr>
              <w:rPr>
                <w:rFonts w:ascii="宋体" w:hAnsi="宋体" w:cs="宋体"/>
                <w:b/>
                <w:bCs/>
                <w:kern w:val="0"/>
                <w:sz w:val="37"/>
                <w:szCs w:val="37"/>
              </w:rPr>
            </w:pPr>
            <w:r>
              <w:rPr>
                <w:rFonts w:hint="eastAsia" w:ascii="宋体" w:hAnsi="宋体" w:cs="宋体"/>
                <w:b/>
                <w:bCs/>
                <w:kern w:val="0"/>
                <w:sz w:val="20"/>
                <w:szCs w:val="20"/>
              </w:rPr>
              <w:t>教</w:t>
            </w:r>
            <w:r>
              <w:rPr>
                <w:rFonts w:hint="eastAsia" w:ascii="宋体" w:hAnsi="宋体" w:cs="宋体"/>
                <w:b/>
                <w:bCs/>
                <w:kern w:val="0"/>
                <w:sz w:val="20"/>
                <w:szCs w:val="20"/>
              </w:rPr>
              <w:br w:type="textWrapping"/>
            </w:r>
            <w:r>
              <w:rPr>
                <w:rFonts w:hint="eastAsia" w:ascii="宋体" w:hAnsi="宋体" w:cs="宋体"/>
                <w:b/>
                <w:bCs/>
                <w:kern w:val="0"/>
                <w:sz w:val="20"/>
                <w:szCs w:val="20"/>
              </w:rPr>
              <w:t>育</w:t>
            </w:r>
            <w:r>
              <w:rPr>
                <w:rFonts w:hint="eastAsia" w:ascii="宋体" w:hAnsi="宋体" w:cs="宋体"/>
                <w:b/>
                <w:bCs/>
                <w:kern w:val="0"/>
                <w:sz w:val="20"/>
                <w:szCs w:val="20"/>
              </w:rPr>
              <w:br w:type="textWrapping"/>
            </w:r>
            <w:r>
              <w:rPr>
                <w:rFonts w:hint="eastAsia" w:ascii="宋体" w:hAnsi="宋体" w:cs="宋体"/>
                <w:b/>
                <w:bCs/>
                <w:kern w:val="0"/>
                <w:sz w:val="20"/>
                <w:szCs w:val="20"/>
              </w:rPr>
              <w:t>情</w:t>
            </w:r>
            <w:r>
              <w:rPr>
                <w:rFonts w:hint="eastAsia" w:ascii="宋体" w:hAnsi="宋体" w:cs="宋体"/>
                <w:b/>
                <w:bCs/>
                <w:kern w:val="0"/>
                <w:sz w:val="20"/>
                <w:szCs w:val="20"/>
              </w:rPr>
              <w:br w:type="textWrapping"/>
            </w:r>
            <w:r>
              <w:rPr>
                <w:rFonts w:hint="eastAsia" w:ascii="宋体" w:hAnsi="宋体" w:cs="宋体"/>
                <w:b/>
                <w:bCs/>
                <w:kern w:val="0"/>
                <w:sz w:val="20"/>
                <w:szCs w:val="20"/>
              </w:rPr>
              <w:t>况</w:t>
            </w:r>
          </w:p>
        </w:tc>
        <w:tc>
          <w:tcPr>
            <w:tcW w:w="1874" w:type="dxa"/>
            <w:gridSpan w:val="2"/>
            <w:vAlign w:val="center"/>
          </w:tcPr>
          <w:p>
            <w:pPr>
              <w:widowControl/>
              <w:jc w:val="center"/>
              <w:rPr>
                <w:rFonts w:ascii="宋体" w:hAnsi="宋体" w:cs="宋体"/>
                <w:kern w:val="0"/>
                <w:sz w:val="20"/>
                <w:szCs w:val="20"/>
              </w:rPr>
            </w:pPr>
            <w:r>
              <w:rPr>
                <w:rFonts w:hint="eastAsia" w:ascii="宋体" w:hAnsi="宋体" w:cs="宋体"/>
                <w:kern w:val="0"/>
                <w:sz w:val="20"/>
                <w:szCs w:val="20"/>
              </w:rPr>
              <w:t>毕业学历</w:t>
            </w:r>
          </w:p>
        </w:tc>
        <w:tc>
          <w:tcPr>
            <w:tcW w:w="1811" w:type="dxa"/>
            <w:tcBorders>
              <w:right w:val="single" w:color="auto" w:sz="4" w:space="0"/>
            </w:tcBorders>
            <w:vAlign w:val="center"/>
          </w:tcPr>
          <w:p>
            <w:pPr>
              <w:widowControl/>
              <w:jc w:val="left"/>
              <w:rPr>
                <w:rFonts w:ascii="宋体" w:hAnsi="宋体" w:cs="宋体"/>
                <w:kern w:val="0"/>
                <w:sz w:val="20"/>
                <w:szCs w:val="20"/>
              </w:rPr>
            </w:pPr>
          </w:p>
        </w:tc>
        <w:tc>
          <w:tcPr>
            <w:tcW w:w="2104" w:type="dxa"/>
            <w:gridSpan w:val="2"/>
            <w:tcBorders>
              <w:left w:val="single" w:color="auto" w:sz="4" w:space="0"/>
            </w:tcBorders>
            <w:vAlign w:val="center"/>
          </w:tcPr>
          <w:p>
            <w:pPr>
              <w:jc w:val="center"/>
              <w:rPr>
                <w:rFonts w:ascii="宋体" w:hAnsi="宋体" w:cs="宋体"/>
                <w:kern w:val="0"/>
                <w:sz w:val="20"/>
                <w:szCs w:val="20"/>
              </w:rPr>
            </w:pPr>
            <w:r>
              <w:rPr>
                <w:rFonts w:hint="eastAsia" w:ascii="宋体" w:hAnsi="宋体" w:cs="宋体"/>
                <w:kern w:val="0"/>
                <w:sz w:val="20"/>
                <w:szCs w:val="20"/>
              </w:rPr>
              <w:t>毕业时间</w:t>
            </w:r>
          </w:p>
        </w:tc>
        <w:tc>
          <w:tcPr>
            <w:tcW w:w="3864" w:type="dxa"/>
            <w:gridSpan w:val="2"/>
            <w:vAlign w:val="center"/>
          </w:tcPr>
          <w:p>
            <w:pPr>
              <w:widowControl/>
              <w:jc w:val="left"/>
              <w:rPr>
                <w:rFonts w:ascii="宋体" w:hAnsi="宋体" w:cs="宋体"/>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421" w:type="dxa"/>
            <w:vMerge w:val="continue"/>
          </w:tcPr>
          <w:p>
            <w:pPr>
              <w:rPr>
                <w:rFonts w:ascii="宋体" w:hAnsi="宋体" w:cs="宋体"/>
                <w:b/>
                <w:bCs/>
                <w:kern w:val="0"/>
                <w:sz w:val="37"/>
                <w:szCs w:val="37"/>
              </w:rPr>
            </w:pPr>
          </w:p>
        </w:tc>
        <w:tc>
          <w:tcPr>
            <w:tcW w:w="1874" w:type="dxa"/>
            <w:gridSpan w:val="2"/>
            <w:vAlign w:val="center"/>
          </w:tcPr>
          <w:p>
            <w:pPr>
              <w:widowControl/>
              <w:jc w:val="center"/>
              <w:rPr>
                <w:rFonts w:ascii="宋体" w:hAnsi="宋体" w:cs="宋体"/>
                <w:kern w:val="0"/>
                <w:sz w:val="20"/>
                <w:szCs w:val="20"/>
              </w:rPr>
            </w:pPr>
            <w:r>
              <w:rPr>
                <w:rFonts w:hint="eastAsia" w:ascii="宋体" w:hAnsi="宋体" w:cs="宋体"/>
                <w:kern w:val="0"/>
                <w:sz w:val="20"/>
                <w:szCs w:val="20"/>
              </w:rPr>
              <w:t>学  位</w:t>
            </w:r>
          </w:p>
        </w:tc>
        <w:tc>
          <w:tcPr>
            <w:tcW w:w="1811" w:type="dxa"/>
            <w:tcBorders>
              <w:right w:val="single" w:color="auto" w:sz="4" w:space="0"/>
            </w:tcBorders>
            <w:vAlign w:val="center"/>
          </w:tcPr>
          <w:p>
            <w:pPr>
              <w:widowControl/>
              <w:jc w:val="left"/>
              <w:rPr>
                <w:rFonts w:ascii="宋体" w:hAnsi="宋体" w:cs="宋体"/>
                <w:kern w:val="0"/>
                <w:sz w:val="20"/>
                <w:szCs w:val="20"/>
              </w:rPr>
            </w:pPr>
          </w:p>
        </w:tc>
        <w:tc>
          <w:tcPr>
            <w:tcW w:w="2104" w:type="dxa"/>
            <w:gridSpan w:val="2"/>
            <w:tcBorders>
              <w:left w:val="single" w:color="auto" w:sz="4" w:space="0"/>
            </w:tcBorders>
            <w:vAlign w:val="center"/>
          </w:tcPr>
          <w:p>
            <w:pPr>
              <w:jc w:val="center"/>
              <w:rPr>
                <w:rFonts w:ascii="宋体" w:hAnsi="宋体" w:cs="宋体"/>
                <w:kern w:val="0"/>
                <w:sz w:val="20"/>
                <w:szCs w:val="20"/>
              </w:rPr>
            </w:pPr>
            <w:r>
              <w:rPr>
                <w:rFonts w:hint="eastAsia" w:ascii="宋体" w:hAnsi="宋体" w:cs="宋体"/>
                <w:kern w:val="0"/>
                <w:sz w:val="20"/>
                <w:szCs w:val="20"/>
              </w:rPr>
              <w:t>毕业专业</w:t>
            </w:r>
          </w:p>
        </w:tc>
        <w:tc>
          <w:tcPr>
            <w:tcW w:w="3864" w:type="dxa"/>
            <w:gridSpan w:val="2"/>
            <w:vAlign w:val="center"/>
          </w:tcPr>
          <w:p>
            <w:pPr>
              <w:widowControl/>
              <w:jc w:val="left"/>
              <w:rPr>
                <w:rFonts w:ascii="宋体" w:hAnsi="宋体" w:cs="宋体"/>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421" w:type="dxa"/>
            <w:vMerge w:val="continue"/>
          </w:tcPr>
          <w:p>
            <w:pPr>
              <w:rPr>
                <w:rFonts w:ascii="宋体" w:hAnsi="宋体" w:cs="宋体"/>
                <w:b/>
                <w:bCs/>
                <w:kern w:val="0"/>
                <w:sz w:val="37"/>
                <w:szCs w:val="37"/>
              </w:rPr>
            </w:pPr>
          </w:p>
        </w:tc>
        <w:tc>
          <w:tcPr>
            <w:tcW w:w="1874" w:type="dxa"/>
            <w:gridSpan w:val="2"/>
            <w:vAlign w:val="center"/>
          </w:tcPr>
          <w:p>
            <w:pPr>
              <w:widowControl/>
              <w:jc w:val="center"/>
              <w:rPr>
                <w:rFonts w:ascii="宋体" w:hAnsi="宋体" w:cs="宋体"/>
                <w:kern w:val="0"/>
                <w:sz w:val="20"/>
                <w:szCs w:val="20"/>
              </w:rPr>
            </w:pPr>
            <w:r>
              <w:rPr>
                <w:rFonts w:hint="eastAsia" w:ascii="宋体" w:hAnsi="宋体" w:cs="宋体"/>
                <w:kern w:val="0"/>
                <w:sz w:val="20"/>
                <w:szCs w:val="20"/>
              </w:rPr>
              <w:t>毕业学校</w:t>
            </w:r>
          </w:p>
        </w:tc>
        <w:tc>
          <w:tcPr>
            <w:tcW w:w="7779" w:type="dxa"/>
            <w:gridSpan w:val="5"/>
            <w:vAlign w:val="center"/>
          </w:tcPr>
          <w:p>
            <w:pPr>
              <w:widowControl/>
              <w:jc w:val="left"/>
              <w:rPr>
                <w:rFonts w:ascii="宋体" w:hAnsi="宋体" w:cs="宋体"/>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0" w:hRule="exact"/>
          <w:jc w:val="center"/>
        </w:trPr>
        <w:tc>
          <w:tcPr>
            <w:tcW w:w="421" w:type="dxa"/>
            <w:vMerge w:val="restart"/>
            <w:vAlign w:val="center"/>
          </w:tcPr>
          <w:p>
            <w:pPr>
              <w:rPr>
                <w:rFonts w:ascii="宋体" w:hAnsi="宋体" w:cs="宋体"/>
                <w:b/>
                <w:bCs/>
                <w:kern w:val="0"/>
                <w:sz w:val="20"/>
                <w:szCs w:val="20"/>
              </w:rPr>
            </w:pPr>
            <w:r>
              <w:rPr>
                <w:rFonts w:hint="eastAsia" w:ascii="宋体" w:hAnsi="宋体" w:cs="宋体"/>
                <w:b/>
                <w:bCs/>
                <w:kern w:val="0"/>
                <w:sz w:val="20"/>
                <w:szCs w:val="20"/>
              </w:rPr>
              <w:t>工作</w:t>
            </w:r>
            <w:r>
              <w:rPr>
                <w:rFonts w:hint="eastAsia" w:ascii="宋体" w:hAnsi="宋体" w:cs="宋体"/>
                <w:b/>
                <w:bCs/>
                <w:kern w:val="0"/>
                <w:sz w:val="20"/>
                <w:szCs w:val="20"/>
              </w:rPr>
              <w:br w:type="textWrapping"/>
            </w:r>
            <w:r>
              <w:rPr>
                <w:rFonts w:hint="eastAsia" w:ascii="宋体" w:hAnsi="宋体" w:cs="宋体"/>
                <w:b/>
                <w:bCs/>
                <w:kern w:val="0"/>
                <w:sz w:val="20"/>
                <w:szCs w:val="20"/>
              </w:rPr>
              <w:t>情</w:t>
            </w:r>
            <w:r>
              <w:rPr>
                <w:rFonts w:hint="eastAsia" w:ascii="宋体" w:hAnsi="宋体" w:cs="宋体"/>
                <w:b/>
                <w:bCs/>
                <w:kern w:val="0"/>
                <w:sz w:val="20"/>
                <w:szCs w:val="20"/>
              </w:rPr>
              <w:br w:type="textWrapping"/>
            </w:r>
            <w:r>
              <w:rPr>
                <w:rFonts w:hint="eastAsia" w:ascii="宋体" w:hAnsi="宋体" w:cs="宋体"/>
                <w:b/>
                <w:bCs/>
                <w:kern w:val="0"/>
                <w:sz w:val="20"/>
                <w:szCs w:val="20"/>
              </w:rPr>
              <w:t>况</w:t>
            </w:r>
          </w:p>
        </w:tc>
        <w:tc>
          <w:tcPr>
            <w:tcW w:w="1874" w:type="dxa"/>
            <w:gridSpan w:val="2"/>
            <w:vAlign w:val="center"/>
          </w:tcPr>
          <w:p>
            <w:pPr>
              <w:widowControl/>
              <w:jc w:val="center"/>
              <w:rPr>
                <w:rFonts w:ascii="宋体" w:hAnsi="宋体" w:cs="宋体"/>
                <w:kern w:val="0"/>
                <w:sz w:val="20"/>
                <w:szCs w:val="20"/>
              </w:rPr>
            </w:pPr>
            <w:r>
              <w:rPr>
                <w:rFonts w:hint="eastAsia" w:ascii="宋体" w:hAnsi="宋体" w:cs="宋体"/>
                <w:kern w:val="0"/>
                <w:sz w:val="20"/>
                <w:szCs w:val="20"/>
              </w:rPr>
              <w:t>行业系统</w:t>
            </w:r>
          </w:p>
        </w:tc>
        <w:tc>
          <w:tcPr>
            <w:tcW w:w="1811" w:type="dxa"/>
            <w:tcBorders>
              <w:right w:val="single" w:color="auto" w:sz="4" w:space="0"/>
            </w:tcBorders>
            <w:vAlign w:val="center"/>
          </w:tcPr>
          <w:p>
            <w:pPr>
              <w:widowControl/>
              <w:jc w:val="left"/>
              <w:rPr>
                <w:rFonts w:ascii="宋体" w:hAnsi="宋体" w:cs="宋体"/>
                <w:kern w:val="0"/>
                <w:sz w:val="20"/>
                <w:szCs w:val="20"/>
              </w:rPr>
            </w:pPr>
          </w:p>
        </w:tc>
        <w:tc>
          <w:tcPr>
            <w:tcW w:w="2104" w:type="dxa"/>
            <w:gridSpan w:val="2"/>
            <w:tcBorders>
              <w:left w:val="single" w:color="auto" w:sz="4" w:space="0"/>
            </w:tcBorders>
            <w:vAlign w:val="center"/>
          </w:tcPr>
          <w:p>
            <w:pPr>
              <w:jc w:val="center"/>
              <w:rPr>
                <w:rFonts w:ascii="宋体" w:hAnsi="宋体" w:cs="宋体"/>
                <w:kern w:val="0"/>
                <w:sz w:val="20"/>
                <w:szCs w:val="20"/>
              </w:rPr>
            </w:pPr>
            <w:r>
              <w:rPr>
                <w:rFonts w:hint="eastAsia" w:ascii="宋体" w:hAnsi="宋体" w:cs="宋体"/>
                <w:kern w:val="0"/>
                <w:sz w:val="20"/>
                <w:szCs w:val="20"/>
              </w:rPr>
              <w:t>单位名称</w:t>
            </w:r>
          </w:p>
        </w:tc>
        <w:tc>
          <w:tcPr>
            <w:tcW w:w="3864" w:type="dxa"/>
            <w:gridSpan w:val="2"/>
            <w:vAlign w:val="center"/>
          </w:tcPr>
          <w:p>
            <w:pPr>
              <w:rPr>
                <w:rFonts w:ascii="宋体" w:hAnsi="宋体" w:cs="宋体"/>
                <w:b/>
                <w:bCs/>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8" w:hRule="exact"/>
          <w:jc w:val="center"/>
        </w:trPr>
        <w:tc>
          <w:tcPr>
            <w:tcW w:w="421" w:type="dxa"/>
            <w:vMerge w:val="continue"/>
          </w:tcPr>
          <w:p>
            <w:pPr>
              <w:spacing w:line="220" w:lineRule="exact"/>
              <w:rPr>
                <w:rFonts w:ascii="宋体" w:hAnsi="宋体" w:cs="宋体"/>
                <w:b/>
                <w:bCs/>
                <w:kern w:val="0"/>
                <w:sz w:val="37"/>
                <w:szCs w:val="37"/>
              </w:rPr>
            </w:pPr>
          </w:p>
        </w:tc>
        <w:tc>
          <w:tcPr>
            <w:tcW w:w="1874" w:type="dxa"/>
            <w:gridSpan w:val="2"/>
            <w:vAlign w:val="center"/>
          </w:tcPr>
          <w:p>
            <w:pPr>
              <w:widowControl/>
              <w:jc w:val="center"/>
              <w:rPr>
                <w:rFonts w:ascii="宋体" w:hAnsi="宋体" w:cs="宋体"/>
                <w:kern w:val="0"/>
                <w:sz w:val="20"/>
                <w:szCs w:val="20"/>
              </w:rPr>
            </w:pPr>
            <w:r>
              <w:rPr>
                <w:rFonts w:hint="eastAsia" w:ascii="宋体" w:hAnsi="宋体" w:cs="宋体"/>
                <w:kern w:val="0"/>
                <w:sz w:val="20"/>
                <w:szCs w:val="20"/>
              </w:rPr>
              <w:t>现从事专业</w:t>
            </w:r>
          </w:p>
        </w:tc>
        <w:tc>
          <w:tcPr>
            <w:tcW w:w="1811" w:type="dxa"/>
            <w:tcBorders>
              <w:right w:val="single" w:color="auto" w:sz="4" w:space="0"/>
            </w:tcBorders>
            <w:vAlign w:val="center"/>
          </w:tcPr>
          <w:p>
            <w:pPr>
              <w:widowControl/>
              <w:jc w:val="left"/>
              <w:rPr>
                <w:rFonts w:ascii="宋体" w:hAnsi="宋体" w:cs="宋体"/>
                <w:kern w:val="0"/>
                <w:sz w:val="20"/>
                <w:szCs w:val="20"/>
              </w:rPr>
            </w:pPr>
          </w:p>
        </w:tc>
        <w:tc>
          <w:tcPr>
            <w:tcW w:w="2104" w:type="dxa"/>
            <w:gridSpan w:val="2"/>
            <w:tcBorders>
              <w:lef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开始从事</w:t>
            </w:r>
          </w:p>
          <w:p>
            <w:pPr>
              <w:widowControl/>
              <w:jc w:val="center"/>
              <w:rPr>
                <w:rFonts w:ascii="宋体" w:hAnsi="宋体" w:cs="宋体"/>
                <w:kern w:val="0"/>
                <w:sz w:val="20"/>
                <w:szCs w:val="20"/>
              </w:rPr>
            </w:pPr>
            <w:r>
              <w:rPr>
                <w:rFonts w:hint="eastAsia" w:ascii="宋体" w:hAnsi="宋体" w:cs="宋体"/>
                <w:kern w:val="0"/>
                <w:sz w:val="20"/>
                <w:szCs w:val="20"/>
              </w:rPr>
              <w:t>现专业时间</w:t>
            </w:r>
          </w:p>
        </w:tc>
        <w:tc>
          <w:tcPr>
            <w:tcW w:w="3864" w:type="dxa"/>
            <w:gridSpan w:val="2"/>
            <w:vAlign w:val="center"/>
          </w:tcPr>
          <w:p>
            <w:pPr>
              <w:rPr>
                <w:rFonts w:ascii="宋体" w:hAnsi="宋体" w:cs="宋体"/>
                <w:b/>
                <w:bCs/>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94" w:hRule="exact"/>
          <w:jc w:val="center"/>
        </w:trPr>
        <w:tc>
          <w:tcPr>
            <w:tcW w:w="421" w:type="dxa"/>
            <w:tcBorders>
              <w:right w:val="single" w:color="auto" w:sz="4" w:space="0"/>
            </w:tcBorders>
            <w:vAlign w:val="center"/>
          </w:tcPr>
          <w:p>
            <w:pPr>
              <w:widowControl/>
              <w:jc w:val="center"/>
              <w:rPr>
                <w:rFonts w:ascii="宋体" w:hAnsi="宋体" w:cs="宋体"/>
                <w:b/>
                <w:kern w:val="0"/>
                <w:sz w:val="20"/>
                <w:szCs w:val="20"/>
              </w:rPr>
            </w:pPr>
            <w:r>
              <w:rPr>
                <w:rFonts w:hint="eastAsia" w:ascii="宋体" w:hAnsi="宋体" w:cs="宋体"/>
                <w:b/>
                <w:kern w:val="0"/>
                <w:sz w:val="20"/>
                <w:szCs w:val="20"/>
              </w:rPr>
              <w:t>其它</w:t>
            </w:r>
          </w:p>
        </w:tc>
        <w:tc>
          <w:tcPr>
            <w:tcW w:w="1874" w:type="dxa"/>
            <w:gridSpan w:val="2"/>
            <w:tcBorders>
              <w:left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sz w:val="18"/>
                <w:szCs w:val="18"/>
              </w:rPr>
              <w:t>※</w:t>
            </w:r>
            <w:r>
              <w:rPr>
                <w:rFonts w:hint="eastAsia" w:ascii="宋体" w:hAnsi="宋体" w:cs="宋体"/>
                <w:kern w:val="0"/>
                <w:sz w:val="20"/>
                <w:szCs w:val="20"/>
              </w:rPr>
              <w:t>联系电话</w:t>
            </w:r>
          </w:p>
          <w:p>
            <w:pPr>
              <w:widowControl/>
              <w:jc w:val="center"/>
              <w:rPr>
                <w:rFonts w:ascii="宋体" w:hAnsi="宋体" w:cs="宋体"/>
                <w:b/>
                <w:kern w:val="0"/>
                <w:sz w:val="20"/>
                <w:szCs w:val="20"/>
              </w:rPr>
            </w:pPr>
            <w:r>
              <w:rPr>
                <w:rFonts w:hint="eastAsia" w:ascii="宋体" w:hAnsi="宋体" w:cs="宋体"/>
                <w:kern w:val="0"/>
                <w:sz w:val="20"/>
                <w:szCs w:val="20"/>
              </w:rPr>
              <w:t>（</w:t>
            </w:r>
            <w:r>
              <w:rPr>
                <w:rFonts w:ascii="宋体" w:hAnsi="宋体" w:cs="宋体"/>
                <w:kern w:val="0"/>
                <w:sz w:val="20"/>
                <w:szCs w:val="20"/>
              </w:rPr>
              <w:t>考生手工必填</w:t>
            </w:r>
            <w:r>
              <w:rPr>
                <w:rFonts w:hint="eastAsia" w:ascii="宋体" w:hAnsi="宋体" w:cs="宋体"/>
                <w:kern w:val="0"/>
                <w:sz w:val="20"/>
                <w:szCs w:val="20"/>
              </w:rPr>
              <w:t>）</w:t>
            </w:r>
          </w:p>
        </w:tc>
        <w:tc>
          <w:tcPr>
            <w:tcW w:w="1811" w:type="dxa"/>
            <w:tcBorders>
              <w:left w:val="single" w:color="auto" w:sz="4" w:space="0"/>
              <w:right w:val="single" w:color="auto" w:sz="4" w:space="0"/>
            </w:tcBorders>
            <w:vAlign w:val="center"/>
          </w:tcPr>
          <w:p>
            <w:pPr>
              <w:jc w:val="center"/>
              <w:rPr>
                <w:rFonts w:ascii="宋体" w:hAnsi="宋体" w:cs="宋体"/>
                <w:b/>
                <w:bCs/>
                <w:kern w:val="0"/>
                <w:sz w:val="20"/>
                <w:szCs w:val="20"/>
              </w:rPr>
            </w:pPr>
          </w:p>
        </w:tc>
        <w:tc>
          <w:tcPr>
            <w:tcW w:w="2104" w:type="dxa"/>
            <w:gridSpan w:val="2"/>
            <w:tcBorders>
              <w:left w:val="single" w:color="auto" w:sz="4" w:space="0"/>
              <w:right w:val="single" w:color="auto" w:sz="4" w:space="0"/>
            </w:tcBorders>
            <w:vAlign w:val="center"/>
          </w:tcPr>
          <w:p>
            <w:pPr>
              <w:jc w:val="center"/>
              <w:rPr>
                <w:rFonts w:ascii="宋体" w:hAnsi="宋体" w:cs="宋体"/>
                <w:kern w:val="0"/>
                <w:sz w:val="20"/>
                <w:szCs w:val="20"/>
              </w:rPr>
            </w:pPr>
            <w:r>
              <w:rPr>
                <w:rFonts w:hint="eastAsia" w:ascii="宋体" w:hAnsi="宋体" w:cs="宋体"/>
                <w:sz w:val="18"/>
                <w:szCs w:val="18"/>
              </w:rPr>
              <w:t>※</w:t>
            </w:r>
            <w:r>
              <w:rPr>
                <w:rFonts w:hint="eastAsia" w:ascii="宋体" w:hAnsi="宋体" w:cs="宋体"/>
                <w:kern w:val="0"/>
                <w:sz w:val="20"/>
                <w:szCs w:val="20"/>
              </w:rPr>
              <w:t>联系地址</w:t>
            </w:r>
          </w:p>
          <w:p>
            <w:pPr>
              <w:jc w:val="center"/>
              <w:rPr>
                <w:rFonts w:ascii="宋体" w:hAnsi="宋体" w:cs="宋体"/>
                <w:b/>
                <w:bCs/>
                <w:kern w:val="0"/>
                <w:sz w:val="20"/>
                <w:szCs w:val="20"/>
              </w:rPr>
            </w:pPr>
            <w:r>
              <w:rPr>
                <w:rFonts w:hint="eastAsia" w:ascii="宋体" w:hAnsi="宋体" w:cs="宋体"/>
                <w:kern w:val="0"/>
                <w:sz w:val="20"/>
                <w:szCs w:val="20"/>
              </w:rPr>
              <w:t>（考生</w:t>
            </w:r>
            <w:r>
              <w:rPr>
                <w:rFonts w:ascii="宋体" w:hAnsi="宋体" w:cs="宋体"/>
                <w:kern w:val="0"/>
                <w:sz w:val="20"/>
                <w:szCs w:val="20"/>
              </w:rPr>
              <w:t>手工必填</w:t>
            </w:r>
            <w:r>
              <w:rPr>
                <w:rFonts w:hint="eastAsia" w:ascii="宋体" w:hAnsi="宋体" w:cs="宋体"/>
                <w:kern w:val="0"/>
                <w:sz w:val="20"/>
                <w:szCs w:val="20"/>
              </w:rPr>
              <w:t>）</w:t>
            </w:r>
          </w:p>
        </w:tc>
        <w:tc>
          <w:tcPr>
            <w:tcW w:w="3864" w:type="dxa"/>
            <w:gridSpan w:val="2"/>
            <w:tcBorders>
              <w:left w:val="single" w:color="auto" w:sz="4" w:space="0"/>
            </w:tcBorders>
            <w:vAlign w:val="center"/>
          </w:tcPr>
          <w:p>
            <w:pPr>
              <w:jc w:val="center"/>
              <w:rPr>
                <w:rFonts w:ascii="宋体" w:hAnsi="宋体" w:cs="宋体"/>
                <w:b/>
                <w:bCs/>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3" w:hRule="exact"/>
          <w:jc w:val="center"/>
        </w:trPr>
        <w:tc>
          <w:tcPr>
            <w:tcW w:w="2295" w:type="dxa"/>
            <w:gridSpan w:val="3"/>
            <w:tcBorders>
              <w:right w:val="single" w:color="auto" w:sz="4" w:space="0"/>
            </w:tcBorders>
            <w:vAlign w:val="center"/>
          </w:tcPr>
          <w:p>
            <w:pPr>
              <w:widowControl/>
              <w:jc w:val="center"/>
              <w:rPr>
                <w:rFonts w:ascii="宋体" w:hAnsi="宋体" w:cs="宋体"/>
                <w:b/>
                <w:kern w:val="0"/>
                <w:sz w:val="24"/>
              </w:rPr>
            </w:pPr>
            <w:r>
              <w:rPr>
                <w:rFonts w:hint="eastAsia" w:ascii="宋体" w:hAnsi="宋体" w:cs="宋体"/>
                <w:b/>
                <w:kern w:val="0"/>
                <w:sz w:val="20"/>
                <w:szCs w:val="20"/>
              </w:rPr>
              <w:t>申报人员签名</w:t>
            </w:r>
          </w:p>
        </w:tc>
        <w:tc>
          <w:tcPr>
            <w:tcW w:w="7779" w:type="dxa"/>
            <w:gridSpan w:val="5"/>
            <w:tcBorders>
              <w:left w:val="single" w:color="auto" w:sz="4" w:space="0"/>
            </w:tcBorders>
            <w:vAlign w:val="center"/>
          </w:tcPr>
          <w:p>
            <w:pPr>
              <w:jc w:val="center"/>
              <w:rPr>
                <w:rFonts w:ascii="宋体" w:hAnsi="宋体" w:cs="宋体"/>
                <w:b/>
                <w:bCs/>
                <w:kern w:val="0"/>
                <w:sz w:val="37"/>
                <w:szCs w:val="3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jc w:val="center"/>
        </w:trPr>
        <w:tc>
          <w:tcPr>
            <w:tcW w:w="10074" w:type="dxa"/>
            <w:gridSpan w:val="8"/>
            <w:vAlign w:val="center"/>
          </w:tcPr>
          <w:p>
            <w:pPr>
              <w:jc w:val="center"/>
              <w:rPr>
                <w:rFonts w:ascii="宋体" w:hAnsi="宋体" w:cs="宋体"/>
                <w:b/>
                <w:bCs/>
                <w:kern w:val="0"/>
                <w:sz w:val="36"/>
                <w:szCs w:val="36"/>
              </w:rPr>
            </w:pPr>
            <w:r>
              <w:rPr>
                <w:rFonts w:hint="eastAsia" w:ascii="宋体" w:hAnsi="宋体" w:cs="宋体"/>
                <w:b/>
                <w:bCs/>
                <w:kern w:val="0"/>
                <w:sz w:val="36"/>
                <w:szCs w:val="36"/>
              </w:rPr>
              <w:t>审核意见</w:t>
            </w:r>
          </w:p>
          <w:p>
            <w:pPr>
              <w:rPr>
                <w:rFonts w:ascii="宋体" w:hAnsi="宋体" w:cs="宋体"/>
                <w:b/>
                <w:bCs/>
                <w:kern w:val="0"/>
                <w:sz w:val="20"/>
                <w:szCs w:val="20"/>
              </w:rPr>
            </w:pPr>
            <w:r>
              <w:rPr>
                <w:rFonts w:hint="eastAsia" w:ascii="宋体" w:hAnsi="宋体" w:cs="宋体"/>
                <w:b/>
                <w:bCs/>
                <w:kern w:val="0"/>
                <w:sz w:val="20"/>
                <w:szCs w:val="20"/>
              </w:rPr>
              <w:br w:type="textWrapping"/>
            </w:r>
            <w:r>
              <w:rPr>
                <w:rFonts w:hint="eastAsia" w:ascii="宋体" w:hAnsi="宋体" w:cs="宋体"/>
                <w:b/>
                <w:bCs/>
                <w:kern w:val="0"/>
                <w:sz w:val="20"/>
                <w:szCs w:val="20"/>
              </w:rPr>
              <w:t>意见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52" w:hRule="atLeast"/>
          <w:jc w:val="center"/>
        </w:trPr>
        <w:tc>
          <w:tcPr>
            <w:tcW w:w="5132" w:type="dxa"/>
            <w:gridSpan w:val="5"/>
          </w:tcPr>
          <w:p>
            <w:pPr>
              <w:jc w:val="center"/>
              <w:rPr>
                <w:rFonts w:ascii="宋体" w:hAnsi="宋体" w:cs="宋体"/>
                <w:kern w:val="0"/>
                <w:sz w:val="20"/>
                <w:szCs w:val="20"/>
              </w:rPr>
            </w:pPr>
          </w:p>
          <w:p>
            <w:pPr>
              <w:jc w:val="center"/>
              <w:rPr>
                <w:rFonts w:ascii="宋体" w:hAnsi="宋体" w:cs="宋体"/>
                <w:kern w:val="0"/>
                <w:sz w:val="20"/>
                <w:szCs w:val="20"/>
              </w:rPr>
            </w:pPr>
            <w:r>
              <w:rPr>
                <w:rFonts w:hint="eastAsia" w:ascii="宋体" w:hAnsi="宋体" w:cs="宋体"/>
                <w:kern w:val="0"/>
                <w:sz w:val="20"/>
                <w:szCs w:val="20"/>
              </w:rPr>
              <w:t>单位人事部门</w:t>
            </w:r>
          </w:p>
          <w:p>
            <w:pPr>
              <w:jc w:val="center"/>
              <w:rPr>
                <w:rFonts w:ascii="宋体" w:hAnsi="宋体" w:cs="宋体"/>
                <w:kern w:val="0"/>
                <w:sz w:val="20"/>
                <w:szCs w:val="20"/>
              </w:rPr>
            </w:pPr>
            <w:r>
              <w:rPr>
                <w:rFonts w:hint="eastAsia" w:ascii="宋体" w:hAnsi="宋体" w:cs="宋体"/>
                <w:kern w:val="0"/>
                <w:sz w:val="20"/>
                <w:szCs w:val="20"/>
              </w:rPr>
              <w:t>审查意见</w:t>
            </w:r>
            <w:r>
              <w:rPr>
                <w:rFonts w:hint="eastAsia" w:ascii="宋体" w:hAnsi="宋体" w:cs="宋体"/>
                <w:kern w:val="0"/>
                <w:sz w:val="20"/>
                <w:szCs w:val="20"/>
              </w:rPr>
              <w:br w:type="textWrapping"/>
            </w:r>
          </w:p>
          <w:p>
            <w:pPr>
              <w:rPr>
                <w:rFonts w:ascii="宋体" w:hAnsi="宋体" w:cs="宋体"/>
                <w:kern w:val="0"/>
                <w:sz w:val="20"/>
                <w:szCs w:val="20"/>
              </w:rPr>
            </w:pPr>
          </w:p>
          <w:p>
            <w:pPr>
              <w:rPr>
                <w:rFonts w:ascii="宋体" w:hAnsi="宋体" w:cs="宋体"/>
                <w:kern w:val="0"/>
                <w:sz w:val="20"/>
                <w:szCs w:val="20"/>
              </w:rPr>
            </w:pPr>
          </w:p>
          <w:p>
            <w:pPr>
              <w:ind w:firstLine="200" w:firstLineChars="100"/>
              <w:jc w:val="center"/>
              <w:rPr>
                <w:rFonts w:ascii="宋体" w:hAnsi="宋体" w:cs="宋体"/>
                <w:kern w:val="0"/>
                <w:sz w:val="20"/>
                <w:szCs w:val="20"/>
              </w:rPr>
            </w:pPr>
            <w:r>
              <w:rPr>
                <w:rFonts w:hint="eastAsia" w:ascii="宋体" w:hAnsi="宋体" w:cs="宋体"/>
                <w:kern w:val="0"/>
                <w:sz w:val="20"/>
                <w:szCs w:val="20"/>
              </w:rPr>
              <w:t>印章</w:t>
            </w:r>
          </w:p>
          <w:p>
            <w:pPr>
              <w:ind w:firstLine="200" w:firstLineChars="100"/>
              <w:jc w:val="center"/>
              <w:rPr>
                <w:rFonts w:ascii="宋体" w:hAnsi="宋体" w:cs="宋体"/>
                <w:kern w:val="0"/>
                <w:sz w:val="20"/>
                <w:szCs w:val="20"/>
              </w:rPr>
            </w:pPr>
            <w:r>
              <w:rPr>
                <w:rFonts w:hint="eastAsia" w:ascii="宋体" w:hAnsi="宋体" w:cs="宋体"/>
                <w:kern w:val="0"/>
                <w:sz w:val="20"/>
                <w:szCs w:val="20"/>
              </w:rPr>
              <w:t> 年  月  日</w:t>
            </w:r>
          </w:p>
        </w:tc>
        <w:tc>
          <w:tcPr>
            <w:tcW w:w="4942" w:type="dxa"/>
            <w:gridSpan w:val="3"/>
          </w:tcPr>
          <w:p>
            <w:pPr>
              <w:jc w:val="center"/>
              <w:rPr>
                <w:rFonts w:ascii="宋体" w:hAnsi="宋体" w:cs="宋体"/>
                <w:kern w:val="0"/>
                <w:sz w:val="20"/>
                <w:szCs w:val="20"/>
              </w:rPr>
            </w:pPr>
          </w:p>
          <w:p>
            <w:pPr>
              <w:jc w:val="center"/>
              <w:rPr>
                <w:rFonts w:ascii="宋体" w:hAnsi="宋体" w:cs="宋体"/>
                <w:kern w:val="0"/>
                <w:sz w:val="20"/>
                <w:szCs w:val="20"/>
              </w:rPr>
            </w:pPr>
            <w:r>
              <w:rPr>
                <w:rFonts w:hint="eastAsia" w:ascii="宋体" w:hAnsi="宋体" w:cs="宋体"/>
                <w:kern w:val="0"/>
                <w:sz w:val="20"/>
                <w:szCs w:val="20"/>
              </w:rPr>
              <w:t>省级卫生健康行政部门</w:t>
            </w:r>
          </w:p>
          <w:p>
            <w:pPr>
              <w:jc w:val="center"/>
              <w:rPr>
                <w:rFonts w:ascii="宋体" w:hAnsi="宋体" w:cs="宋体"/>
                <w:kern w:val="0"/>
                <w:sz w:val="20"/>
                <w:szCs w:val="20"/>
              </w:rPr>
            </w:pPr>
            <w:r>
              <w:rPr>
                <w:rFonts w:hint="eastAsia" w:ascii="宋体" w:hAnsi="宋体" w:cs="宋体"/>
                <w:kern w:val="0"/>
                <w:sz w:val="20"/>
                <w:szCs w:val="20"/>
              </w:rPr>
              <w:t>审核意见</w:t>
            </w:r>
          </w:p>
          <w:p>
            <w:pPr>
              <w:rPr>
                <w:rFonts w:ascii="宋体" w:hAnsi="宋体" w:cs="宋体"/>
                <w:kern w:val="0"/>
                <w:sz w:val="20"/>
                <w:szCs w:val="20"/>
              </w:rPr>
            </w:pPr>
          </w:p>
          <w:p>
            <w:pPr>
              <w:rPr>
                <w:rFonts w:ascii="宋体" w:hAnsi="宋体" w:cs="宋体"/>
                <w:kern w:val="0"/>
                <w:sz w:val="20"/>
                <w:szCs w:val="20"/>
              </w:rPr>
            </w:pPr>
          </w:p>
          <w:p>
            <w:pPr>
              <w:rPr>
                <w:rFonts w:ascii="宋体" w:hAnsi="宋体" w:cs="宋体"/>
                <w:kern w:val="0"/>
                <w:sz w:val="20"/>
                <w:szCs w:val="20"/>
              </w:rPr>
            </w:pPr>
          </w:p>
          <w:p>
            <w:pPr>
              <w:ind w:firstLine="200" w:firstLineChars="100"/>
              <w:jc w:val="center"/>
              <w:rPr>
                <w:rFonts w:ascii="宋体" w:hAnsi="宋体" w:cs="宋体"/>
                <w:kern w:val="0"/>
                <w:sz w:val="20"/>
                <w:szCs w:val="20"/>
              </w:rPr>
            </w:pPr>
            <w:r>
              <w:rPr>
                <w:rFonts w:hint="eastAsia" w:ascii="宋体" w:hAnsi="宋体" w:cs="宋体"/>
                <w:kern w:val="0"/>
                <w:sz w:val="20"/>
                <w:szCs w:val="20"/>
              </w:rPr>
              <w:t>印章</w:t>
            </w:r>
          </w:p>
          <w:p>
            <w:pPr>
              <w:jc w:val="center"/>
              <w:rPr>
                <w:rFonts w:ascii="宋体" w:hAnsi="宋体" w:cs="宋体"/>
                <w:b/>
                <w:bCs/>
                <w:kern w:val="0"/>
                <w:sz w:val="37"/>
                <w:szCs w:val="37"/>
              </w:rPr>
            </w:pPr>
            <w:r>
              <w:rPr>
                <w:rFonts w:hint="eastAsia" w:ascii="宋体" w:hAnsi="宋体" w:cs="宋体"/>
                <w:kern w:val="0"/>
                <w:sz w:val="20"/>
                <w:szCs w:val="20"/>
              </w:rPr>
              <w:t>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9" w:hRule="atLeast"/>
          <w:jc w:val="center"/>
        </w:trPr>
        <w:tc>
          <w:tcPr>
            <w:tcW w:w="1351" w:type="dxa"/>
            <w:gridSpan w:val="2"/>
            <w:tcBorders>
              <w:bottom w:val="single" w:color="000000" w:sz="4" w:space="0"/>
            </w:tcBorders>
            <w:vAlign w:val="center"/>
          </w:tcPr>
          <w:p>
            <w:pPr>
              <w:jc w:val="center"/>
              <w:rPr>
                <w:rFonts w:ascii="宋体" w:hAnsi="宋体" w:cs="宋体"/>
                <w:kern w:val="0"/>
                <w:sz w:val="20"/>
                <w:szCs w:val="20"/>
              </w:rPr>
            </w:pPr>
            <w:r>
              <w:rPr>
                <w:rFonts w:hint="eastAsia" w:ascii="宋体" w:hAnsi="宋体" w:cs="宋体"/>
                <w:b/>
                <w:bCs/>
                <w:kern w:val="0"/>
                <w:sz w:val="20"/>
                <w:szCs w:val="20"/>
              </w:rPr>
              <w:t>备注</w:t>
            </w:r>
          </w:p>
        </w:tc>
        <w:tc>
          <w:tcPr>
            <w:tcW w:w="8723" w:type="dxa"/>
            <w:gridSpan w:val="6"/>
            <w:tcBorders>
              <w:bottom w:val="single" w:color="000000" w:sz="4" w:space="0"/>
            </w:tcBorders>
          </w:tcPr>
          <w:p>
            <w:pPr>
              <w:pStyle w:val="10"/>
              <w:widowControl/>
              <w:ind w:firstLine="0" w:firstLineChars="0"/>
              <w:jc w:val="left"/>
              <w:rPr>
                <w:rFonts w:ascii="宋体" w:hAnsi="宋体" w:cs="宋体"/>
                <w:kern w:val="0"/>
                <w:sz w:val="20"/>
                <w:szCs w:val="20"/>
              </w:rPr>
            </w:pPr>
            <w:r>
              <w:rPr>
                <w:rFonts w:hint="eastAsia" w:ascii="宋体" w:hAnsi="宋体" w:cs="宋体"/>
                <w:kern w:val="0"/>
                <w:sz w:val="20"/>
                <w:szCs w:val="20"/>
              </w:rPr>
              <w:t>1.技师、物理师、化学师不需要填写医师执业证书编码；</w:t>
            </w:r>
          </w:p>
          <w:p>
            <w:pPr>
              <w:rPr>
                <w:rFonts w:ascii="宋体" w:hAnsi="宋体" w:cs="宋体"/>
                <w:kern w:val="0"/>
                <w:sz w:val="20"/>
                <w:szCs w:val="20"/>
              </w:rPr>
            </w:pPr>
            <w:r>
              <w:rPr>
                <w:rFonts w:hint="eastAsia" w:ascii="宋体" w:hAnsi="宋体" w:cs="宋体"/>
                <w:kern w:val="0"/>
                <w:sz w:val="20"/>
                <w:szCs w:val="20"/>
              </w:rPr>
              <w:t>2.此表须申报人员仔细核对后签字确认 ，一旦确认不得修改。</w:t>
            </w:r>
          </w:p>
        </w:tc>
      </w:tr>
    </w:tbl>
    <w:p>
      <w:pPr>
        <w:adjustRightInd w:val="0"/>
        <w:snapToGrid w:val="0"/>
        <w:spacing w:line="216" w:lineRule="auto"/>
        <w:rPr>
          <w:rFonts w:ascii="黑体" w:hAnsi="黑体" w:eastAsia="黑体"/>
          <w:snapToGrid w:val="0"/>
          <w:kern w:val="0"/>
          <w:sz w:val="32"/>
          <w:szCs w:val="32"/>
        </w:rPr>
      </w:pPr>
      <w:r>
        <w:rPr>
          <w:rFonts w:hint="eastAsia" w:ascii="黑体" w:hAnsi="黑体" w:eastAsia="黑体"/>
          <w:snapToGrid w:val="0"/>
          <w:kern w:val="0"/>
          <w:sz w:val="32"/>
          <w:szCs w:val="32"/>
        </w:rPr>
        <w:t>附件2</w:t>
      </w:r>
    </w:p>
    <w:p>
      <w:pPr>
        <w:spacing w:line="600" w:lineRule="exact"/>
        <w:ind w:firstLine="640" w:firstLineChars="200"/>
        <w:rPr>
          <w:rFonts w:ascii="宋体" w:hAnsi="宋体" w:eastAsia="仿宋_GB2312"/>
          <w:snapToGrid w:val="0"/>
          <w:kern w:val="0"/>
          <w:sz w:val="32"/>
          <w:szCs w:val="32"/>
        </w:rPr>
      </w:pPr>
    </w:p>
    <w:p>
      <w:pPr>
        <w:adjustRightInd w:val="0"/>
        <w:snapToGrid w:val="0"/>
        <w:spacing w:line="600" w:lineRule="exact"/>
        <w:jc w:val="center"/>
        <w:rPr>
          <w:rFonts w:ascii="方正小标宋_GBK" w:hAnsi="宋体" w:eastAsia="方正小标宋_GBK"/>
          <w:sz w:val="44"/>
          <w:szCs w:val="44"/>
        </w:rPr>
      </w:pPr>
    </w:p>
    <w:p>
      <w:pPr>
        <w:adjustRightInd w:val="0"/>
        <w:snapToGrid w:val="0"/>
        <w:spacing w:line="600" w:lineRule="exact"/>
        <w:jc w:val="center"/>
        <w:rPr>
          <w:rFonts w:ascii="方正小标宋_GBK" w:hAnsi="宋体" w:eastAsia="方正小标宋_GBK"/>
          <w:sz w:val="44"/>
          <w:szCs w:val="44"/>
        </w:rPr>
      </w:pPr>
    </w:p>
    <w:p>
      <w:pPr>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2021年全国医用设备使用人员业务能力</w:t>
      </w:r>
    </w:p>
    <w:p>
      <w:pPr>
        <w:adjustRightInd w:val="0"/>
        <w:snapToGrid w:val="0"/>
        <w:spacing w:line="600" w:lineRule="exact"/>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考评工作证明</w:t>
      </w:r>
    </w:p>
    <w:p>
      <w:pPr>
        <w:adjustRightInd w:val="0"/>
        <w:snapToGrid w:val="0"/>
        <w:spacing w:line="600" w:lineRule="exact"/>
        <w:jc w:val="center"/>
        <w:rPr>
          <w:rFonts w:ascii="方正小标宋_GBK" w:hAnsi="宋体" w:eastAsia="方正小标宋_GBK"/>
          <w:sz w:val="44"/>
          <w:szCs w:val="44"/>
        </w:rPr>
      </w:pPr>
    </w:p>
    <w:p>
      <w:pPr>
        <w:spacing w:line="600" w:lineRule="exact"/>
        <w:ind w:firstLine="640" w:firstLineChars="200"/>
        <w:rPr>
          <w:rFonts w:ascii="宋体" w:hAnsi="宋体" w:eastAsia="仿宋_GB2312"/>
          <w:snapToGrid w:val="0"/>
          <w:kern w:val="0"/>
          <w:sz w:val="32"/>
          <w:szCs w:val="32"/>
        </w:rPr>
      </w:pPr>
    </w:p>
    <w:p>
      <w:pPr>
        <w:spacing w:line="600" w:lineRule="exact"/>
        <w:ind w:firstLine="640" w:firstLineChars="200"/>
        <w:rPr>
          <w:rFonts w:ascii="宋体" w:hAnsi="宋体" w:eastAsia="楷体_GB2312"/>
          <w:snapToGrid w:val="0"/>
          <w:kern w:val="0"/>
          <w:sz w:val="32"/>
          <w:szCs w:val="32"/>
        </w:rPr>
      </w:pPr>
      <w:r>
        <w:rPr>
          <w:rFonts w:hint="eastAsia" w:ascii="宋体" w:hAnsi="宋体" w:eastAsia="楷体_GB2312"/>
          <w:snapToGrid w:val="0"/>
          <w:kern w:val="0"/>
          <w:sz w:val="32"/>
          <w:szCs w:val="32"/>
        </w:rPr>
        <w:t>兹证明（</w:t>
      </w:r>
      <w:r>
        <w:rPr>
          <w:rFonts w:hint="eastAsia" w:ascii="宋体" w:hAnsi="宋体" w:eastAsia="楷体_GB2312"/>
          <w:snapToGrid w:val="0"/>
          <w:kern w:val="0"/>
          <w:sz w:val="32"/>
          <w:szCs w:val="32"/>
          <w:u w:val="single"/>
        </w:rPr>
        <w:t xml:space="preserve">        </w:t>
      </w:r>
      <w:r>
        <w:rPr>
          <w:rFonts w:hint="eastAsia" w:ascii="宋体" w:hAnsi="宋体" w:eastAsia="楷体_GB2312"/>
          <w:snapToGrid w:val="0"/>
          <w:kern w:val="0"/>
          <w:sz w:val="32"/>
          <w:szCs w:val="32"/>
        </w:rPr>
        <w:t xml:space="preserve"> 同志），身份证号： </w:t>
      </w:r>
      <w:r>
        <w:rPr>
          <w:rFonts w:hint="eastAsia" w:ascii="宋体" w:hAnsi="宋体" w:eastAsia="楷体_GB2312"/>
          <w:snapToGrid w:val="0"/>
          <w:kern w:val="0"/>
          <w:sz w:val="32"/>
          <w:szCs w:val="32"/>
          <w:u w:val="single"/>
        </w:rPr>
        <w:t xml:space="preserve">           </w:t>
      </w:r>
      <w:r>
        <w:rPr>
          <w:rFonts w:hint="eastAsia" w:ascii="宋体" w:hAnsi="宋体" w:eastAsia="楷体_GB2312"/>
          <w:snapToGrid w:val="0"/>
          <w:kern w:val="0"/>
          <w:sz w:val="32"/>
          <w:szCs w:val="32"/>
        </w:rPr>
        <w:t>，系我院在职在岗职工，于</w:t>
      </w:r>
      <w:r>
        <w:rPr>
          <w:rFonts w:hint="eastAsia" w:ascii="宋体" w:hAnsi="宋体" w:eastAsia="楷体_GB2312"/>
          <w:snapToGrid w:val="0"/>
          <w:kern w:val="0"/>
          <w:sz w:val="32"/>
          <w:szCs w:val="32"/>
          <w:u w:val="single"/>
        </w:rPr>
        <w:t xml:space="preserve">       </w:t>
      </w:r>
      <w:r>
        <w:rPr>
          <w:rFonts w:hint="eastAsia" w:ascii="宋体" w:hAnsi="宋体" w:eastAsia="楷体_GB2312"/>
          <w:snapToGrid w:val="0"/>
          <w:kern w:val="0"/>
          <w:sz w:val="32"/>
          <w:szCs w:val="32"/>
        </w:rPr>
        <w:t>年起已在我院（科）从事工作（</w:t>
      </w:r>
      <w:r>
        <w:rPr>
          <w:rFonts w:hint="eastAsia" w:ascii="宋体" w:hAnsi="宋体" w:eastAsia="楷体_GB2312"/>
          <w:snapToGrid w:val="0"/>
          <w:kern w:val="0"/>
          <w:sz w:val="32"/>
          <w:szCs w:val="32"/>
          <w:u w:val="single"/>
        </w:rPr>
        <w:t xml:space="preserve">        </w:t>
      </w:r>
      <w:r>
        <w:rPr>
          <w:rFonts w:hint="eastAsia" w:ascii="宋体" w:hAnsi="宋体" w:eastAsia="楷体_GB2312"/>
          <w:snapToGrid w:val="0"/>
          <w:kern w:val="0"/>
          <w:sz w:val="32"/>
          <w:szCs w:val="32"/>
        </w:rPr>
        <w:t>专业）</w:t>
      </w:r>
      <w:r>
        <w:rPr>
          <w:rFonts w:hint="eastAsia" w:ascii="宋体" w:hAnsi="宋体" w:eastAsia="楷体_GB2312"/>
          <w:snapToGrid w:val="0"/>
          <w:kern w:val="0"/>
          <w:sz w:val="32"/>
          <w:szCs w:val="32"/>
          <w:u w:val="single"/>
        </w:rPr>
        <w:t xml:space="preserve">      </w:t>
      </w:r>
      <w:r>
        <w:rPr>
          <w:rFonts w:hint="eastAsia" w:ascii="宋体" w:hAnsi="宋体" w:eastAsia="楷体_GB2312"/>
          <w:snapToGrid w:val="0"/>
          <w:kern w:val="0"/>
          <w:sz w:val="32"/>
          <w:szCs w:val="32"/>
        </w:rPr>
        <w:t>年。</w:t>
      </w:r>
    </w:p>
    <w:p>
      <w:pPr>
        <w:spacing w:line="600" w:lineRule="exact"/>
        <w:ind w:firstLine="640" w:firstLineChars="200"/>
        <w:rPr>
          <w:rFonts w:ascii="宋体" w:hAnsi="宋体" w:eastAsia="楷体_GB2312"/>
          <w:snapToGrid w:val="0"/>
          <w:kern w:val="0"/>
          <w:sz w:val="32"/>
          <w:szCs w:val="32"/>
        </w:rPr>
      </w:pPr>
    </w:p>
    <w:p>
      <w:pPr>
        <w:spacing w:line="600" w:lineRule="exact"/>
        <w:ind w:firstLine="640" w:firstLineChars="200"/>
        <w:jc w:val="left"/>
        <w:rPr>
          <w:rFonts w:ascii="宋体" w:hAnsi="宋体" w:eastAsia="楷体_GB2312"/>
          <w:snapToGrid w:val="0"/>
          <w:kern w:val="0"/>
          <w:sz w:val="32"/>
          <w:szCs w:val="32"/>
        </w:rPr>
      </w:pPr>
      <w:r>
        <w:rPr>
          <w:rFonts w:hint="eastAsia" w:ascii="宋体" w:hAnsi="宋体" w:eastAsia="楷体_GB2312"/>
          <w:snapToGrid w:val="0"/>
          <w:kern w:val="0"/>
          <w:sz w:val="32"/>
          <w:szCs w:val="32"/>
        </w:rPr>
        <w:t>特此证明。</w:t>
      </w:r>
    </w:p>
    <w:p>
      <w:pPr>
        <w:spacing w:line="600" w:lineRule="exact"/>
        <w:ind w:firstLine="640" w:firstLineChars="200"/>
        <w:rPr>
          <w:rFonts w:ascii="宋体" w:hAnsi="宋体" w:eastAsia="楷体_GB2312"/>
          <w:snapToGrid w:val="0"/>
          <w:kern w:val="0"/>
          <w:sz w:val="32"/>
          <w:szCs w:val="32"/>
        </w:rPr>
      </w:pPr>
    </w:p>
    <w:p>
      <w:pPr>
        <w:spacing w:line="600" w:lineRule="exact"/>
        <w:ind w:firstLine="640" w:firstLineChars="200"/>
        <w:jc w:val="center"/>
        <w:rPr>
          <w:rFonts w:ascii="宋体" w:hAnsi="宋体" w:eastAsia="楷体_GB2312"/>
          <w:snapToGrid w:val="0"/>
          <w:kern w:val="0"/>
          <w:sz w:val="32"/>
          <w:szCs w:val="32"/>
        </w:rPr>
      </w:pPr>
    </w:p>
    <w:p>
      <w:pPr>
        <w:spacing w:line="600" w:lineRule="exact"/>
        <w:ind w:firstLine="640" w:firstLineChars="200"/>
        <w:jc w:val="center"/>
        <w:rPr>
          <w:rFonts w:ascii="宋体" w:hAnsi="宋体" w:eastAsia="楷体_GB2312"/>
          <w:snapToGrid w:val="0"/>
          <w:kern w:val="0"/>
          <w:sz w:val="32"/>
          <w:szCs w:val="32"/>
        </w:rPr>
      </w:pPr>
      <w:r>
        <w:rPr>
          <w:rFonts w:hint="eastAsia" w:ascii="宋体" w:hAnsi="宋体" w:eastAsia="楷体_GB2312"/>
          <w:snapToGrid w:val="0"/>
          <w:kern w:val="0"/>
          <w:sz w:val="32"/>
          <w:szCs w:val="32"/>
        </w:rPr>
        <w:t>单位（公章）</w:t>
      </w:r>
    </w:p>
    <w:p>
      <w:pPr>
        <w:spacing w:line="600" w:lineRule="exact"/>
        <w:ind w:firstLine="640" w:firstLineChars="200"/>
        <w:jc w:val="right"/>
        <w:rPr>
          <w:rFonts w:ascii="宋体" w:hAnsi="宋体" w:eastAsia="楷体_GB2312"/>
          <w:snapToGrid w:val="0"/>
          <w:kern w:val="0"/>
          <w:sz w:val="32"/>
          <w:szCs w:val="32"/>
        </w:rPr>
      </w:pPr>
    </w:p>
    <w:p>
      <w:pPr>
        <w:spacing w:line="600" w:lineRule="exact"/>
        <w:ind w:firstLine="640" w:firstLineChars="200"/>
        <w:jc w:val="right"/>
        <w:rPr>
          <w:rFonts w:ascii="宋体" w:hAnsi="宋体" w:eastAsia="楷体_GB2312"/>
          <w:snapToGrid w:val="0"/>
          <w:kern w:val="0"/>
          <w:sz w:val="32"/>
          <w:szCs w:val="32"/>
        </w:rPr>
      </w:pPr>
      <w:r>
        <w:rPr>
          <w:rFonts w:hint="eastAsia" w:ascii="宋体" w:hAnsi="宋体" w:eastAsia="楷体_GB2312"/>
          <w:snapToGrid w:val="0"/>
          <w:kern w:val="0"/>
          <w:sz w:val="32"/>
          <w:szCs w:val="32"/>
        </w:rPr>
        <w:t>年   月   日</w:t>
      </w:r>
    </w:p>
    <w:p>
      <w:pPr>
        <w:rPr>
          <w:rFonts w:asciiTheme="minorEastAsia" w:hAnsiTheme="minorEastAsia"/>
          <w:sz w:val="32"/>
          <w:szCs w:val="32"/>
        </w:rPr>
      </w:pPr>
    </w:p>
    <w:p>
      <w:pPr>
        <w:rPr>
          <w:rFonts w:asciiTheme="minorEastAsia" w:hAnsiTheme="minorEastAsia"/>
          <w:sz w:val="32"/>
          <w:szCs w:val="32"/>
        </w:rPr>
      </w:pPr>
    </w:p>
    <w:p>
      <w:pPr>
        <w:rPr>
          <w:rFonts w:asciiTheme="minorEastAsia" w:hAnsiTheme="minorEastAsia"/>
          <w:sz w:val="32"/>
          <w:szCs w:val="32"/>
        </w:rPr>
      </w:pPr>
    </w:p>
    <w:p>
      <w:pPr>
        <w:rPr>
          <w:rFonts w:asciiTheme="minorEastAsia" w:hAnsiTheme="minorEastAsia"/>
          <w:sz w:val="32"/>
          <w:szCs w:val="32"/>
        </w:rPr>
      </w:pPr>
    </w:p>
    <w:p>
      <w:pPr>
        <w:rPr>
          <w:rFonts w:asciiTheme="minorEastAsia" w:hAnsiTheme="minorEastAsia"/>
          <w:sz w:val="32"/>
          <w:szCs w:val="32"/>
        </w:rPr>
      </w:pPr>
    </w:p>
    <w:p>
      <w:pPr>
        <w:rPr>
          <w:rFonts w:asciiTheme="minorEastAsia" w:hAnsiTheme="minorEastAsia"/>
          <w:b/>
          <w:sz w:val="32"/>
          <w:szCs w:val="32"/>
        </w:rPr>
      </w:pPr>
      <w:r>
        <w:rPr>
          <w:rFonts w:hint="eastAsia" w:asciiTheme="minorEastAsia" w:hAnsiTheme="minorEastAsia"/>
          <w:b/>
          <w:sz w:val="32"/>
          <w:szCs w:val="32"/>
        </w:rPr>
        <w:t>附件3</w:t>
      </w:r>
    </w:p>
    <w:p>
      <w:pPr>
        <w:rPr>
          <w:rFonts w:asciiTheme="minorEastAsia" w:hAnsiTheme="minorEastAsia"/>
          <w:b/>
          <w:sz w:val="32"/>
          <w:szCs w:val="32"/>
        </w:rPr>
      </w:pPr>
    </w:p>
    <w:p>
      <w:pPr>
        <w:jc w:val="center"/>
        <w:rPr>
          <w:rFonts w:asciiTheme="minorEastAsia" w:hAnsiTheme="minorEastAsia"/>
          <w:b/>
          <w:sz w:val="44"/>
          <w:szCs w:val="44"/>
        </w:rPr>
      </w:pPr>
      <w:r>
        <w:rPr>
          <w:rFonts w:hint="eastAsia" w:asciiTheme="minorEastAsia" w:hAnsiTheme="minorEastAsia"/>
          <w:b/>
          <w:sz w:val="44"/>
          <w:szCs w:val="44"/>
        </w:rPr>
        <w:t>2021年全国医用设备使用人员业务能力</w:t>
      </w:r>
    </w:p>
    <w:p>
      <w:pPr>
        <w:jc w:val="center"/>
        <w:rPr>
          <w:rFonts w:asciiTheme="minorEastAsia" w:hAnsiTheme="minorEastAsia"/>
          <w:b/>
          <w:sz w:val="44"/>
          <w:szCs w:val="44"/>
        </w:rPr>
      </w:pPr>
      <w:r>
        <w:rPr>
          <w:rFonts w:hint="eastAsia" w:asciiTheme="minorEastAsia" w:hAnsiTheme="minorEastAsia"/>
          <w:b/>
          <w:sz w:val="44"/>
          <w:szCs w:val="44"/>
        </w:rPr>
        <w:t>考评疫情责任承诺书</w:t>
      </w:r>
    </w:p>
    <w:p>
      <w:pPr>
        <w:rPr>
          <w:rFonts w:asciiTheme="minorEastAsia" w:hAnsiTheme="minorEastAsia"/>
          <w:b/>
          <w:sz w:val="32"/>
          <w:szCs w:val="32"/>
        </w:rPr>
      </w:pPr>
    </w:p>
    <w:p>
      <w:pPr>
        <w:ind w:firstLine="640" w:firstLineChars="200"/>
        <w:rPr>
          <w:rFonts w:asciiTheme="minorEastAsia" w:hAnsiTheme="minorEastAsia"/>
          <w:sz w:val="32"/>
          <w:szCs w:val="32"/>
        </w:rPr>
      </w:pPr>
      <w:r>
        <w:rPr>
          <w:rFonts w:hint="eastAsia" w:asciiTheme="minorEastAsia" w:hAnsiTheme="minorEastAsia"/>
          <w:sz w:val="32"/>
          <w:szCs w:val="32"/>
        </w:rPr>
        <w:t>本人承诺在考前1个月内无境外旅行经历，无前往疫情防控高、中风险地区旅行经历，无接触确诊病例，考前14天无高、中风险地区旅居史，无发热、咳嗽等呼吸道症状。如违反承诺，本人自愿取消2021年全国医用设备使用人员业务能力考评资格，承担由此引起的相关责任，并按国家有关规定接受处罚。</w:t>
      </w:r>
    </w:p>
    <w:p>
      <w:pPr>
        <w:rPr>
          <w:rFonts w:asciiTheme="minorEastAsia" w:hAnsiTheme="minorEastAsia"/>
          <w:sz w:val="32"/>
          <w:szCs w:val="32"/>
        </w:rPr>
      </w:pPr>
    </w:p>
    <w:p>
      <w:pPr>
        <w:jc w:val="left"/>
        <w:rPr>
          <w:rFonts w:asciiTheme="minorEastAsia" w:hAnsiTheme="minorEastAsia"/>
          <w:sz w:val="32"/>
          <w:szCs w:val="32"/>
        </w:rPr>
      </w:pPr>
      <w:r>
        <w:rPr>
          <w:rFonts w:hint="eastAsia" w:asciiTheme="minorEastAsia" w:hAnsiTheme="minorEastAsia"/>
          <w:sz w:val="32"/>
          <w:szCs w:val="32"/>
        </w:rPr>
        <w:t>考生签字：</w:t>
      </w:r>
    </w:p>
    <w:p>
      <w:pPr>
        <w:jc w:val="left"/>
        <w:rPr>
          <w:rFonts w:asciiTheme="minorEastAsia" w:hAnsiTheme="minorEastAsia"/>
          <w:sz w:val="32"/>
          <w:szCs w:val="32"/>
        </w:rPr>
      </w:pPr>
    </w:p>
    <w:p>
      <w:pPr>
        <w:jc w:val="left"/>
        <w:rPr>
          <w:rFonts w:asciiTheme="minorEastAsia" w:hAnsiTheme="minorEastAsia"/>
          <w:sz w:val="32"/>
          <w:szCs w:val="32"/>
        </w:rPr>
      </w:pPr>
      <w:r>
        <w:rPr>
          <w:rFonts w:hint="eastAsia" w:asciiTheme="minorEastAsia" w:hAnsiTheme="minorEastAsia"/>
          <w:sz w:val="32"/>
          <w:szCs w:val="32"/>
        </w:rPr>
        <w:t>有效身份证明号码：</w:t>
      </w:r>
    </w:p>
    <w:p>
      <w:pPr>
        <w:jc w:val="left"/>
        <w:rPr>
          <w:rFonts w:asciiTheme="minorEastAsia" w:hAnsiTheme="minorEastAsia"/>
          <w:sz w:val="32"/>
          <w:szCs w:val="32"/>
        </w:rPr>
      </w:pPr>
    </w:p>
    <w:p>
      <w:pPr>
        <w:jc w:val="left"/>
        <w:rPr>
          <w:rFonts w:asciiTheme="minorEastAsia" w:hAnsiTheme="minorEastAsia"/>
          <w:sz w:val="32"/>
          <w:szCs w:val="32"/>
        </w:rPr>
      </w:pPr>
      <w:r>
        <w:rPr>
          <w:rFonts w:hint="eastAsia" w:asciiTheme="minorEastAsia" w:hAnsiTheme="minorEastAsia"/>
          <w:sz w:val="32"/>
          <w:szCs w:val="32"/>
        </w:rPr>
        <w:t>手机号码：</w:t>
      </w:r>
    </w:p>
    <w:p>
      <w:pPr>
        <w:jc w:val="left"/>
        <w:rPr>
          <w:rFonts w:asciiTheme="minorEastAsia" w:hAnsiTheme="minorEastAsia"/>
          <w:b/>
          <w:sz w:val="32"/>
          <w:szCs w:val="32"/>
        </w:rPr>
      </w:pPr>
    </w:p>
    <w:p>
      <w:pPr>
        <w:spacing w:line="600" w:lineRule="exact"/>
        <w:ind w:firstLine="640" w:firstLineChars="200"/>
        <w:jc w:val="right"/>
        <w:rPr>
          <w:rFonts w:ascii="宋体" w:hAnsi="宋体" w:eastAsia="楷体_GB2312"/>
          <w:snapToGrid w:val="0"/>
          <w:kern w:val="0"/>
          <w:sz w:val="32"/>
          <w:szCs w:val="32"/>
        </w:rPr>
      </w:pPr>
      <w:r>
        <w:rPr>
          <w:rFonts w:hint="eastAsia" w:ascii="宋体" w:hAnsi="宋体" w:eastAsia="楷体_GB2312"/>
          <w:snapToGrid w:val="0"/>
          <w:kern w:val="0"/>
          <w:sz w:val="32"/>
          <w:szCs w:val="32"/>
        </w:rPr>
        <w:t>年   月   日</w:t>
      </w:r>
    </w:p>
    <w:p>
      <w:pPr>
        <w:jc w:val="right"/>
        <w:rPr>
          <w:rFonts w:asciiTheme="minorEastAsia" w:hAnsiTheme="minorEastAsia"/>
          <w:b/>
          <w:sz w:val="32"/>
          <w:szCs w:val="32"/>
        </w:rPr>
      </w:pPr>
    </w:p>
    <w:p>
      <w:pPr>
        <w:jc w:val="right"/>
        <w:rPr>
          <w:rFonts w:asciiTheme="minorEastAsia" w:hAnsiTheme="minorEastAsia"/>
          <w:b/>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66748"/>
    <w:rsid w:val="0005695F"/>
    <w:rsid w:val="000B5DAF"/>
    <w:rsid w:val="001E3657"/>
    <w:rsid w:val="002B5D96"/>
    <w:rsid w:val="004973E9"/>
    <w:rsid w:val="00603B47"/>
    <w:rsid w:val="00AB6124"/>
    <w:rsid w:val="00B234EF"/>
    <w:rsid w:val="00B26C65"/>
    <w:rsid w:val="00C66320"/>
    <w:rsid w:val="00C75E29"/>
    <w:rsid w:val="00CF3A82"/>
    <w:rsid w:val="00E66748"/>
    <w:rsid w:val="00FD1F16"/>
    <w:rsid w:val="00FE247B"/>
    <w:rsid w:val="011F1A48"/>
    <w:rsid w:val="161E0C39"/>
    <w:rsid w:val="16575D67"/>
    <w:rsid w:val="1CDC6769"/>
    <w:rsid w:val="25111DC5"/>
    <w:rsid w:val="32F13D6C"/>
    <w:rsid w:val="35E64BA4"/>
    <w:rsid w:val="51F41B32"/>
    <w:rsid w:val="58B86C26"/>
    <w:rsid w:val="5CDE2A8D"/>
    <w:rsid w:val="7DD240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7">
    <w:name w:val="Hyperlink"/>
    <w:qFormat/>
    <w:uiPriority w:val="0"/>
    <w:rPr>
      <w:color w:val="000000"/>
      <w:u w:val="none"/>
    </w:rPr>
  </w:style>
  <w:style w:type="character" w:customStyle="1" w:styleId="8">
    <w:name w:val="页眉 Char"/>
    <w:basedOn w:val="6"/>
    <w:link w:val="3"/>
    <w:semiHidden/>
    <w:qFormat/>
    <w:uiPriority w:val="99"/>
    <w:rPr>
      <w:kern w:val="2"/>
      <w:sz w:val="18"/>
      <w:szCs w:val="18"/>
    </w:rPr>
  </w:style>
  <w:style w:type="character" w:customStyle="1" w:styleId="9">
    <w:name w:val="页脚 Char"/>
    <w:basedOn w:val="6"/>
    <w:link w:val="2"/>
    <w:semiHidden/>
    <w:qFormat/>
    <w:uiPriority w:val="99"/>
    <w:rPr>
      <w:kern w:val="2"/>
      <w:sz w:val="18"/>
      <w:szCs w:val="18"/>
    </w:rPr>
  </w:style>
  <w:style w:type="paragraph" w:styleId="10">
    <w:name w:val="List Paragraph"/>
    <w:basedOn w:val="1"/>
    <w:qFormat/>
    <w:uiPriority w:val="34"/>
    <w:pPr>
      <w:ind w:firstLine="420" w:firstLineChars="200"/>
    </w:pPr>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308</Words>
  <Characters>1761</Characters>
  <Lines>14</Lines>
  <Paragraphs>4</Paragraphs>
  <TotalTime>6</TotalTime>
  <ScaleCrop>false</ScaleCrop>
  <LinksUpToDate>false</LinksUpToDate>
  <CharactersWithSpaces>2065</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2019-08-05T01:05:00Z</dcterms:created>
  <dc:creator>lenovo</dc:creator>
  <cp:lastModifiedBy>李夏阳</cp:lastModifiedBy>
  <dcterms:modified xsi:type="dcterms:W3CDTF">2021-10-18T08:32:48Z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0540D76D6D1F41C19B06ADE4577BFCBE</vt:lpwstr>
  </property>
</Properties>
</file>