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Arial"/>
          <w:color w:val="000000"/>
          <w:sz w:val="32"/>
          <w:szCs w:val="32"/>
        </w:rPr>
      </w:pPr>
      <w:bookmarkStart w:id="0" w:name="_GoBack"/>
    </w:p>
    <w:p>
      <w:pPr>
        <w:jc w:val="both"/>
        <w:rPr>
          <w:rFonts w:hint="eastAsia" w:ascii="仿宋" w:hAnsi="仿宋" w:eastAsia="仿宋" w:cs="Arial"/>
          <w:color w:val="000000"/>
          <w:sz w:val="32"/>
          <w:szCs w:val="32"/>
        </w:rPr>
      </w:pPr>
    </w:p>
    <w:p>
      <w:pPr>
        <w:jc w:val="both"/>
        <w:rPr>
          <w:rFonts w:hint="eastAsia" w:ascii="仿宋" w:hAnsi="仿宋" w:eastAsia="仿宋" w:cs="Arial"/>
          <w:color w:val="000000"/>
          <w:sz w:val="32"/>
          <w:szCs w:val="32"/>
        </w:rPr>
      </w:pPr>
    </w:p>
    <w:p>
      <w:pPr>
        <w:jc w:val="both"/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Arial"/>
          <w:color w:val="000000"/>
          <w:sz w:val="32"/>
          <w:szCs w:val="32"/>
        </w:rPr>
        <w:t>附件1：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濂溪区</w:t>
      </w:r>
      <w:r>
        <w:rPr>
          <w:rFonts w:hint="eastAsia" w:ascii="宋体" w:hAnsi="宋体" w:cs="宋体"/>
          <w:b/>
          <w:bCs/>
          <w:color w:val="000000"/>
          <w:sz w:val="44"/>
          <w:szCs w:val="44"/>
          <w:lang w:val="en-US" w:eastAsia="zh-CN"/>
        </w:rPr>
        <w:t>医疗机构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eastAsia="zh-CN"/>
        </w:rPr>
        <w:t>公开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招聘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eastAsia="zh-CN"/>
        </w:rPr>
        <w:t>聘用制职工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岗位表</w:t>
      </w:r>
    </w:p>
    <w:tbl>
      <w:tblPr>
        <w:tblStyle w:val="5"/>
        <w:tblW w:w="136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2667"/>
        <w:gridCol w:w="1575"/>
        <w:gridCol w:w="5675"/>
        <w:gridCol w:w="3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</w:trPr>
        <w:tc>
          <w:tcPr>
            <w:tcW w:w="681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2667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  <w:t>招聘单位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  <w:t>招聘岗位</w:t>
            </w:r>
          </w:p>
        </w:tc>
        <w:tc>
          <w:tcPr>
            <w:tcW w:w="567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  <w:t>岗位条件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  <w:t>招聘人数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681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67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2"/>
                <w:lang w:val="en-US" w:eastAsia="zh-CN" w:bidi="ar"/>
              </w:rPr>
              <w:t>濂溪区红十字医院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default" w:ascii="Calibri" w:hAnsi="Calibri" w:eastAsia="宋体" w:cs="Times New Roman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2"/>
                <w:lang w:val="en-US" w:eastAsia="zh-CN" w:bidi="ar"/>
              </w:rPr>
              <w:t>临床</w:t>
            </w:r>
            <w:r>
              <w:rPr>
                <w:rFonts w:hint="eastAsia" w:ascii="Calibri" w:hAnsi="Calibri" w:cs="Times New Roman"/>
                <w:sz w:val="22"/>
                <w:szCs w:val="22"/>
                <w:lang w:val="en-US" w:eastAsia="zh-CN" w:bidi="ar"/>
              </w:rPr>
              <w:t>中医师</w:t>
            </w:r>
          </w:p>
        </w:tc>
        <w:tc>
          <w:tcPr>
            <w:tcW w:w="567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lang w:val="en-US" w:eastAsia="zh-CN" w:bidi="ar"/>
              </w:rPr>
              <w:t>年龄28周岁及以下，</w:t>
            </w:r>
            <w:r>
              <w:rPr>
                <w:rFonts w:hint="eastAsia" w:ascii="Calibri" w:hAnsi="Calibri" w:eastAsia="宋体" w:cs="Times New Roman"/>
                <w:sz w:val="22"/>
                <w:szCs w:val="22"/>
                <w:lang w:val="en-US" w:eastAsia="zh-CN" w:bidi="ar"/>
              </w:rPr>
              <w:t>大专及以上学历，</w:t>
            </w:r>
            <w:r>
              <w:rPr>
                <w:rFonts w:hint="eastAsia" w:ascii="Calibri" w:hAnsi="Calibri" w:cs="Times New Roman"/>
                <w:sz w:val="22"/>
                <w:szCs w:val="22"/>
                <w:lang w:val="en-US" w:eastAsia="zh-CN" w:bidi="ar"/>
              </w:rPr>
              <w:t>中医</w:t>
            </w:r>
            <w:r>
              <w:rPr>
                <w:rFonts w:hint="eastAsia" w:ascii="Calibri" w:hAnsi="Calibri" w:eastAsia="宋体" w:cs="Times New Roman"/>
                <w:sz w:val="22"/>
                <w:szCs w:val="22"/>
                <w:lang w:val="en-US" w:eastAsia="zh-CN" w:bidi="ar"/>
              </w:rPr>
              <w:t>专业</w:t>
            </w:r>
            <w:r>
              <w:rPr>
                <w:rFonts w:hint="eastAsia" w:ascii="Calibri" w:hAnsi="Calibri" w:cs="Times New Roman"/>
                <w:sz w:val="22"/>
                <w:szCs w:val="22"/>
                <w:lang w:val="en-US" w:eastAsia="zh-CN" w:bidi="ar"/>
              </w:rPr>
              <w:t>或中西医结合专业，助理医师及以上。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681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67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lang w:val="en-US" w:eastAsia="zh-CN" w:bidi="ar"/>
              </w:rPr>
              <w:t>放射科医师</w:t>
            </w:r>
          </w:p>
        </w:tc>
        <w:tc>
          <w:tcPr>
            <w:tcW w:w="567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both"/>
              <w:rPr>
                <w:rFonts w:hint="eastAsia" w:ascii="Calibri" w:hAnsi="Calibri" w:eastAsia="宋体" w:cs="Times New Roman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lang w:val="en-US" w:eastAsia="zh-CN" w:bidi="ar"/>
              </w:rPr>
              <w:t>大专及以上，医学影像专业或临床医学（影像方向）助理医师及以上。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681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667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濂溪区新港</w:t>
            </w:r>
            <w:r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  <w:t>镇中心卫生院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  <w:t>财务会计</w:t>
            </w:r>
          </w:p>
        </w:tc>
        <w:tc>
          <w:tcPr>
            <w:tcW w:w="567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  <w:t>财会专业毕业，有一定的财务工作经验。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81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667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  <w:t>护理</w:t>
            </w:r>
          </w:p>
        </w:tc>
        <w:tc>
          <w:tcPr>
            <w:tcW w:w="567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  <w:t>年龄</w:t>
            </w: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35</w:t>
            </w:r>
            <w:r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  <w:t>周岁</w:t>
            </w: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及</w:t>
            </w:r>
            <w:r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  <w:t>以下，护理专业，具有执业护</w:t>
            </w: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士</w:t>
            </w:r>
            <w:r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  <w:t>资格</w:t>
            </w: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，有临床经验者优先。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667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濂溪区</w:t>
            </w:r>
            <w:r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  <w:t>姑塘镇卫生院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  <w:t>医学检验</w:t>
            </w:r>
          </w:p>
        </w:tc>
        <w:tc>
          <w:tcPr>
            <w:tcW w:w="567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年龄35周岁及以下，</w:t>
            </w:r>
            <w:r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  <w:t>中专及以上学历、取得检验士资格。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667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  <w:t>护理</w:t>
            </w: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1</w:t>
            </w:r>
          </w:p>
        </w:tc>
        <w:tc>
          <w:tcPr>
            <w:tcW w:w="567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  <w:t>年龄35周岁及以下，护理专业，中专及以上学历，取得护士资格证。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 w:bidi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681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667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default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护理2</w:t>
            </w:r>
          </w:p>
        </w:tc>
        <w:tc>
          <w:tcPr>
            <w:tcW w:w="567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 w:bidi="en-US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大专学历，取得护师及以上职称，有科室护士长经历或相关经历，年龄40周岁及以下。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681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distribute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  <w:t>4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 w:bidi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667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both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濂溪区虞家河乡卫生院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护理</w:t>
            </w:r>
          </w:p>
        </w:tc>
        <w:tc>
          <w:tcPr>
            <w:tcW w:w="567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both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年</w:t>
            </w:r>
            <w:r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  <w:t>龄</w:t>
            </w: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40</w:t>
            </w:r>
            <w:r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  <w:t>周岁</w:t>
            </w: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及</w:t>
            </w:r>
            <w:r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  <w:t>以下</w:t>
            </w: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，</w:t>
            </w:r>
            <w:r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  <w:t>护理专业，具有执业护</w:t>
            </w: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士</w:t>
            </w:r>
            <w:r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  <w:t>资格。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right="0" w:rightChars="0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         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681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667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both"/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  <w:t>临床医生</w:t>
            </w:r>
          </w:p>
        </w:tc>
        <w:tc>
          <w:tcPr>
            <w:tcW w:w="567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 w:bidi="en-US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年龄40周岁及以下，</w:t>
            </w:r>
            <w:r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  <w:t>大专及以上学历，临床医学</w:t>
            </w: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或者全科医学</w:t>
            </w:r>
            <w:r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  <w:t>专业</w:t>
            </w: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，具有执业医师资格。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 w:bidi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2667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濂溪区高垅乡卫生院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护理</w:t>
            </w:r>
          </w:p>
        </w:tc>
        <w:tc>
          <w:tcPr>
            <w:tcW w:w="567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both"/>
              <w:rPr>
                <w:rFonts w:hint="default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年龄35周岁以下，中专及以上学历，护理专业，具有执业护士证书，有临床经验者优先。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 w:bidi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681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667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临床医生</w:t>
            </w:r>
          </w:p>
        </w:tc>
        <w:tc>
          <w:tcPr>
            <w:tcW w:w="567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both"/>
              <w:rPr>
                <w:rFonts w:hint="default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大专及以上学历，临床医学专业，取得助理医师及以上资格，执业范围为内科或全科。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 w:bidi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667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濂溪区莲花镇中心卫生院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财务会计</w:t>
            </w:r>
          </w:p>
        </w:tc>
        <w:tc>
          <w:tcPr>
            <w:tcW w:w="567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both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年龄40周岁以下，中专以上学历，有会计从业资格证书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 w:bidi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  <w:t>1</w:t>
            </w:r>
          </w:p>
        </w:tc>
      </w:tr>
    </w:tbl>
    <w:p>
      <w:pPr>
        <w:tabs>
          <w:tab w:val="left" w:pos="1896"/>
        </w:tabs>
        <w:bidi w:val="0"/>
        <w:jc w:val="left"/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  <w:lang w:eastAsia="zh-CN"/>
        </w:rPr>
        <w:t>备注：以上年龄计算截止日期为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2021年7月1日。</w:t>
      </w:r>
    </w:p>
    <w:p>
      <w:pPr>
        <w:pStyle w:val="3"/>
        <w:rPr>
          <w:rFonts w:ascii="仿宋" w:hAnsi="仿宋" w:eastAsia="仿宋" w:cs="Arial"/>
          <w:color w:val="000000"/>
          <w:sz w:val="32"/>
          <w:szCs w:val="32"/>
        </w:rPr>
        <w:sectPr>
          <w:footerReference r:id="rId3" w:type="default"/>
          <w:pgSz w:w="16838" w:h="11905" w:orient="landscape"/>
          <w:pgMar w:top="1701" w:right="1701" w:bottom="1701" w:left="1701" w:header="850" w:footer="992" w:gutter="0"/>
          <w:cols w:space="0" w:num="1"/>
          <w:rtlGutter w:val="0"/>
          <w:docGrid w:type="linesAndChars" w:linePitch="314" w:charSpace="770"/>
        </w:sect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516"/>
        <w:gridCol w:w="924"/>
        <w:gridCol w:w="901"/>
        <w:gridCol w:w="179"/>
        <w:gridCol w:w="944"/>
        <w:gridCol w:w="745"/>
        <w:gridCol w:w="1371"/>
        <w:gridCol w:w="651"/>
        <w:gridCol w:w="13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8408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附件2：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eastAsia="zh-CN"/>
              </w:rPr>
              <w:t>濂溪区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  <w:lang w:val="en-US" w:eastAsia="zh-CN"/>
              </w:rPr>
              <w:t>医疗机构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  <w:t>公开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eastAsia="zh-CN"/>
              </w:rPr>
              <w:t>招聘聘用制职工报名表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" w:hRule="atLeast"/>
        </w:trPr>
        <w:tc>
          <w:tcPr>
            <w:tcW w:w="8408" w:type="dxa"/>
            <w:gridSpan w:val="10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160" w:lineRule="exact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9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112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7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年月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0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113" w:right="113"/>
              <w:jc w:val="center"/>
              <w:rPr>
                <w:rFonts w:hint="eastAsia" w:ascii="宋体" w:hAnsi="宋体"/>
                <w:color w:val="808080"/>
              </w:rPr>
            </w:pPr>
            <w:r>
              <w:rPr>
                <w:rFonts w:hint="eastAsia" w:ascii="宋体" w:hAnsi="宋体"/>
                <w:color w:val="80808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9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身份证号码</w:t>
            </w:r>
          </w:p>
        </w:tc>
        <w:tc>
          <w:tcPr>
            <w:tcW w:w="3239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1344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240" w:lineRule="exact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5064" w:type="dxa"/>
            <w:gridSpan w:val="6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1344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专  业</w:t>
            </w:r>
          </w:p>
        </w:tc>
        <w:tc>
          <w:tcPr>
            <w:tcW w:w="5064" w:type="dxa"/>
            <w:gridSpan w:val="6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atLeast"/>
        </w:trPr>
        <w:tc>
          <w:tcPr>
            <w:tcW w:w="13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应聘单位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及岗位</w:t>
            </w:r>
          </w:p>
        </w:tc>
        <w:tc>
          <w:tcPr>
            <w:tcW w:w="706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344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113" w:right="113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本 人 主 要 简 历 （ 含 学 历 ）</w:t>
            </w:r>
          </w:p>
        </w:tc>
        <w:tc>
          <w:tcPr>
            <w:tcW w:w="2004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年、月——年、月</w:t>
            </w:r>
          </w:p>
        </w:tc>
        <w:tc>
          <w:tcPr>
            <w:tcW w:w="3711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在何地、何部门</w:t>
            </w:r>
          </w:p>
        </w:tc>
        <w:tc>
          <w:tcPr>
            <w:tcW w:w="13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34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4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3711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34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4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3711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34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4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3711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34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4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3711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34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4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3711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34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4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3711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3" w:hRule="atLeast"/>
        </w:trPr>
        <w:tc>
          <w:tcPr>
            <w:tcW w:w="1344" w:type="dxa"/>
            <w:gridSpan w:val="2"/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113" w:right="113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本人主要表现及专业特长</w:t>
            </w:r>
          </w:p>
        </w:tc>
        <w:tc>
          <w:tcPr>
            <w:tcW w:w="7064" w:type="dxa"/>
            <w:gridSpan w:val="8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</w:tbl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9E62E2"/>
    <w:rsid w:val="141E6211"/>
    <w:rsid w:val="14FC699D"/>
    <w:rsid w:val="1D3E06D0"/>
    <w:rsid w:val="2AA11FAA"/>
    <w:rsid w:val="31D66703"/>
    <w:rsid w:val="3A9D620A"/>
    <w:rsid w:val="429E62E2"/>
    <w:rsid w:val="47713F95"/>
    <w:rsid w:val="54880E3B"/>
    <w:rsid w:val="5A563EB8"/>
    <w:rsid w:val="5F007B45"/>
    <w:rsid w:val="684D1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eastAsia="宋体" w:asciiTheme="minorHAnsi" w:hAnsiTheme="minorHAnsi" w:cstheme="minorBidi"/>
      <w:sz w:val="22"/>
      <w:szCs w:val="22"/>
      <w:lang w:val="en-US" w:eastAsia="en-US" w:bidi="en-US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color w:val="auto"/>
      <w:spacing w:val="0"/>
      <w:sz w:val="24"/>
      <w:szCs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2021-08-23T03:10:00Z</dcterms:created>
  <dc:creator>Administrator</dc:creator>
  <cp:lastModifiedBy>xuhb</cp:lastModifiedBy>
  <cp:lastPrinted>2021-08-24T01:12:00Z</cp:lastPrinted>
  <dcterms:modified xsi:type="dcterms:W3CDTF">2021-08-24T07:43:58Z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56F1D67CA39B4883A099141CE2D8F1BA</vt:lpwstr>
  </property>
</Properties>
</file>