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FCB" w:rsidRDefault="003B0FCB" w:rsidP="003B0FCB">
      <w:pPr>
        <w:pStyle w:val="a8"/>
        <w:widowControl/>
        <w:jc w:val="center"/>
        <w:rPr>
          <w:rFonts w:ascii="微软雅黑" w:eastAsia="微软雅黑" w:hAnsi="微软雅黑" w:cs="微软雅黑"/>
          <w:b/>
          <w:color w:val="333333"/>
          <w:kern w:val="44"/>
          <w:sz w:val="30"/>
          <w:szCs w:val="30"/>
          <w:lang w:bidi="ar"/>
        </w:rPr>
      </w:pPr>
      <w:r>
        <w:rPr>
          <w:rFonts w:ascii="微软雅黑" w:eastAsia="微软雅黑" w:hAnsi="微软雅黑" w:cs="微软雅黑" w:hint="eastAsia"/>
          <w:b/>
          <w:color w:val="333333"/>
          <w:kern w:val="44"/>
          <w:sz w:val="30"/>
          <w:szCs w:val="30"/>
          <w:lang w:bidi="ar"/>
        </w:rPr>
        <w:t>2021年昌平区乡村医生岗位招募明细表</w:t>
      </w:r>
    </w:p>
    <w:tbl>
      <w:tblPr>
        <w:tblW w:w="827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700"/>
        <w:gridCol w:w="1134"/>
        <w:gridCol w:w="1216"/>
        <w:gridCol w:w="834"/>
        <w:gridCol w:w="900"/>
        <w:gridCol w:w="800"/>
        <w:gridCol w:w="950"/>
      </w:tblGrid>
      <w:tr w:rsidR="003B0FCB" w:rsidTr="00FE1A22">
        <w:trPr>
          <w:trHeight w:val="285"/>
        </w:trPr>
        <w:tc>
          <w:tcPr>
            <w:tcW w:w="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招募村卫生室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服务人口</w:t>
            </w:r>
          </w:p>
        </w:tc>
        <w:tc>
          <w:tcPr>
            <w:tcW w:w="12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招聘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br/>
              <w:t>人数</w:t>
            </w:r>
          </w:p>
        </w:tc>
        <w:tc>
          <w:tcPr>
            <w:tcW w:w="2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地域特点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平原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半山区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山区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百善镇泥洼村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506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百善镇吕各庄村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1230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百善镇下东廓村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469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百善镇钟家营村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379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北七家镇鲁疃村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6257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北七家镇曹碾村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1487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北七家镇东三旗村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26235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小汤山镇小赴任庄村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566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小汤山镇辛庄村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650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小汤山镇大赴任庄村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1670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小汤山镇小东流村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992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小汤山镇东官庄村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1050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小汤山镇后牛坊村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3200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小汤山镇讲礼村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3332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小汤山镇常兴庄村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955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兴寿镇象房村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1250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兴寿镇东庄村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兴寿镇上苑村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838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兴寿镇下苑村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兴寿镇西新城村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1299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兴寿镇辛庄村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675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兴寿镇麦庄村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1078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兴寿镇半壁店村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2869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马池口镇乃干屯村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1038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马池口镇下念头村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827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lastRenderedPageBreak/>
              <w:t>26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马池口镇土城村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1273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马池口镇葛村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908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马池口镇宏道村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1098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马池口镇楼自庄村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南口镇新元村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223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十三陵镇大岭沟村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159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十三陵镇王庄村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273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十三陵镇小宫门村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818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十三陵镇南新村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1435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十三陵镇德陵村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471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十三陵镇燕子口村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270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十三陵镇庆陵村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593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十三陵镇昭陵村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957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流村镇狼儿峪村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453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流村镇白羊城村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337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延寿镇望宝川村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986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延寿镇沙岭村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46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延寿镇百合村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863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流村镇禾子涧村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282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流村镇黄土洼村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210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流村镇王峪村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369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流村镇上店村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767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</w:tr>
      <w:tr w:rsidR="003B0FCB" w:rsidTr="00FE1A22">
        <w:trPr>
          <w:trHeight w:val="28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流村镇下店村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471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乡村医生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center"/>
              <w:textAlignment w:val="center"/>
              <w:rPr>
                <w:rFonts w:ascii="Arial" w:eastAsia="Tahom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ahoma" w:hAnsi="Arial" w:cs="Arial"/>
                <w:color w:val="000000"/>
                <w:kern w:val="0"/>
                <w:sz w:val="20"/>
                <w:szCs w:val="20"/>
                <w:lang w:bidi="ar"/>
              </w:rPr>
              <w:t>√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0FCB" w:rsidRDefault="003B0FCB" w:rsidP="00FE1A22">
            <w:pPr>
              <w:widowControl/>
              <w:spacing w:line="440" w:lineRule="exact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</w:tr>
      <w:tr w:rsidR="003B0FCB" w:rsidTr="00FE1A22">
        <w:trPr>
          <w:trHeight w:val="285"/>
        </w:trPr>
        <w:tc>
          <w:tcPr>
            <w:tcW w:w="82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0FCB" w:rsidRDefault="003B0FCB" w:rsidP="00FE1A22">
            <w:pPr>
              <w:widowControl/>
              <w:spacing w:line="44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说明：标黄岗位补助为7000元/月。</w:t>
            </w:r>
          </w:p>
        </w:tc>
      </w:tr>
    </w:tbl>
    <w:p w:rsidR="00C51B63" w:rsidRPr="003B0FCB" w:rsidRDefault="00C51B63">
      <w:bookmarkStart w:id="0" w:name="_GoBack"/>
      <w:bookmarkEnd w:id="0"/>
    </w:p>
    <w:sectPr w:rsidR="00C51B63" w:rsidRPr="003B0F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302" w:rsidRDefault="006F4302" w:rsidP="003B0FCB">
      <w:r>
        <w:separator/>
      </w:r>
    </w:p>
  </w:endnote>
  <w:endnote w:type="continuationSeparator" w:id="0">
    <w:p w:rsidR="006F4302" w:rsidRDefault="006F4302" w:rsidP="003B0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302" w:rsidRDefault="006F4302" w:rsidP="003B0FCB">
      <w:r>
        <w:separator/>
      </w:r>
    </w:p>
  </w:footnote>
  <w:footnote w:type="continuationSeparator" w:id="0">
    <w:p w:rsidR="006F4302" w:rsidRDefault="006F4302" w:rsidP="003B0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490"/>
    <w:rsid w:val="003B0FCB"/>
    <w:rsid w:val="006F3490"/>
    <w:rsid w:val="006F4302"/>
    <w:rsid w:val="00C5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FF4CEF5-DE0C-45A7-8139-2489AA9B9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3B0FCB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3B0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B0FC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B0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B0FCB"/>
    <w:rPr>
      <w:sz w:val="18"/>
      <w:szCs w:val="18"/>
    </w:rPr>
  </w:style>
  <w:style w:type="paragraph" w:styleId="a8">
    <w:name w:val="Normal (Web)"/>
    <w:basedOn w:val="a"/>
    <w:qFormat/>
    <w:rsid w:val="003B0FCB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0">
    <w:name w:val="Normal Indent"/>
    <w:basedOn w:val="a"/>
    <w:uiPriority w:val="99"/>
    <w:semiHidden/>
    <w:unhideWhenUsed/>
    <w:rsid w:val="003B0FC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1188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2</cp:revision>
  <dcterms:created xsi:type="dcterms:W3CDTF">2021-08-18T07:41:00Z</dcterms:created>
  <dcterms:modified xsi:type="dcterms:W3CDTF">2021-08-18T07:42:00Z</dcterms:modified>
</cp:coreProperties>
</file>