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学杂费交费</w:t>
      </w:r>
      <w:r>
        <w:rPr>
          <w:sz w:val="36"/>
          <w:szCs w:val="36"/>
        </w:rPr>
        <w:t>指南</w:t>
      </w:r>
      <w:r>
        <w:rPr>
          <w:rFonts w:hint="eastAsia"/>
          <w:sz w:val="36"/>
          <w:szCs w:val="36"/>
        </w:rPr>
        <w:t>及</w:t>
      </w:r>
      <w:r>
        <w:rPr>
          <w:sz w:val="36"/>
          <w:szCs w:val="36"/>
        </w:rPr>
        <w:t>注意事项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亲爱的同学们</w:t>
      </w:r>
      <w:r>
        <w:rPr>
          <w:sz w:val="28"/>
          <w:szCs w:val="28"/>
        </w:rPr>
        <w:t>：</w:t>
      </w:r>
    </w:p>
    <w:p>
      <w:pPr>
        <w:spacing w:line="360" w:lineRule="auto"/>
        <w:ind w:firstLine="60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欢迎你们成为</w:t>
      </w:r>
      <w:r>
        <w:rPr>
          <w:sz w:val="28"/>
          <w:szCs w:val="28"/>
        </w:rPr>
        <w:t>中国医科大学的一</w:t>
      </w:r>
      <w:r>
        <w:rPr>
          <w:rFonts w:hint="eastAsia"/>
          <w:sz w:val="28"/>
          <w:szCs w:val="28"/>
        </w:rPr>
        <w:t>员！</w:t>
      </w:r>
      <w:r>
        <w:rPr>
          <w:rFonts w:hint="eastAsia"/>
          <w:sz w:val="28"/>
          <w:szCs w:val="28"/>
          <w:lang w:eastAsia="zh-CN"/>
        </w:rPr>
        <w:t>现将我校缴费相关说明介绍如下：</w:t>
      </w:r>
    </w:p>
    <w:p>
      <w:pPr>
        <w:spacing w:line="360" w:lineRule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一、缴费方式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现我校研究生交纳学杂费有两种方式，一是通过微信公众号进行自助缴费，二是通过统一支付平台（http://202.118.40.63/）进行自助缴费。学生可选择任意一种方式进行学杂费缴纳，缴费具体操作步骤如下：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1、微信公众号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扫描下面二维码或搜索公众号“中国医科大学财务处”，点击右下角“个人信息”→ “账号绑定”，用户名为学生学号，密码为学生本人身份证后六位（或000000），填写如上信息后点击注册，注册成功后点击退出，重新进入中国医科大学财务处微信公众号，再点击中间的“学生收费”→ “学生缴费”，确认个人信息（姓名、学号、院系）无误后，即可缴纳学杂费。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微信公众号：中国医科大学财务处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1247775</wp:posOffset>
            </wp:positionH>
            <wp:positionV relativeFrom="paragraph">
              <wp:posOffset>59055</wp:posOffset>
            </wp:positionV>
            <wp:extent cx="1071880" cy="1066800"/>
            <wp:effectExtent l="0" t="0" r="1397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88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hint="eastAsia"/>
          <w:sz w:val="28"/>
          <w:szCs w:val="28"/>
        </w:rPr>
      </w:pPr>
    </w:p>
    <w:p>
      <w:pPr>
        <w:spacing w:line="360" w:lineRule="auto"/>
        <w:rPr>
          <w:rFonts w:hint="eastAsia"/>
          <w:sz w:val="28"/>
          <w:szCs w:val="28"/>
        </w:rPr>
      </w:pPr>
    </w:p>
    <w:p>
      <w:pPr>
        <w:spacing w:line="360" w:lineRule="auto"/>
        <w:rPr>
          <w:rFonts w:hint="eastAsia"/>
          <w:sz w:val="28"/>
          <w:szCs w:val="28"/>
        </w:rPr>
      </w:pPr>
    </w:p>
    <w:p>
      <w:pPr>
        <w:spacing w:line="360" w:lineRule="auto"/>
        <w:rPr>
          <w:rFonts w:hint="eastAsia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2、统一支付平台（</w:t>
      </w:r>
      <w:r>
        <w:rPr>
          <w:rFonts w:hint="eastAsia"/>
          <w:sz w:val="28"/>
          <w:szCs w:val="28"/>
        </w:rPr>
        <w:fldChar w:fldCharType="begin"/>
      </w:r>
      <w:r>
        <w:rPr>
          <w:rFonts w:hint="eastAsia"/>
          <w:sz w:val="28"/>
          <w:szCs w:val="28"/>
        </w:rPr>
        <w:instrText xml:space="preserve"> HYPERLINK "http://202.118.40.63/" </w:instrText>
      </w:r>
      <w:r>
        <w:rPr>
          <w:rFonts w:hint="eastAsia"/>
          <w:sz w:val="28"/>
          <w:szCs w:val="28"/>
        </w:rPr>
        <w:fldChar w:fldCharType="separate"/>
      </w:r>
      <w:r>
        <w:rPr>
          <w:rFonts w:hint="eastAsia"/>
          <w:sz w:val="28"/>
          <w:szCs w:val="28"/>
        </w:rPr>
        <w:t>http://202.118.40.63/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）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因我校网络安全要求，学生需首先登陆中国医科大学数字校园系统，进入数字校园后点击业务直通车中的“财务系统”进入财务网上综合平台，选择下方的“统一支付平台”即可直接进入支付平台，如统一支付平台未能直接跳转到学生本人名下，学生可输入“用户名”、“密码”进行登录，用户名为学号，密码为身份证后六位或000000，登陆成功后点击“学费缴费”， 确认个人信息（姓名、学号、院系）以及缴费金额后即可按照提示步骤进行缴费。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需特别说明的是，统一支付平台目前只支持建设银行的银行卡进行支付。</w:t>
      </w:r>
    </w:p>
    <w:p>
      <w:pPr>
        <w:spacing w:line="360" w:lineRule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二、缴费时间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我校要求学生在入学前一周</w:t>
      </w:r>
      <w:r>
        <w:rPr>
          <w:rFonts w:hint="eastAsia"/>
          <w:sz w:val="28"/>
          <w:szCs w:val="28"/>
          <w:lang w:eastAsia="zh-CN"/>
        </w:rPr>
        <w:t>需缴齐</w:t>
      </w:r>
      <w:r>
        <w:rPr>
          <w:rFonts w:hint="eastAsia"/>
          <w:sz w:val="28"/>
          <w:szCs w:val="28"/>
        </w:rPr>
        <w:t>学杂费，</w:t>
      </w:r>
      <w:r>
        <w:rPr>
          <w:rFonts w:hint="eastAsia"/>
          <w:sz w:val="28"/>
          <w:szCs w:val="28"/>
          <w:lang w:eastAsia="zh-CN"/>
        </w:rPr>
        <w:t>财务处会将缴费名单转至研究生院，</w:t>
      </w:r>
      <w:r>
        <w:rPr>
          <w:rFonts w:hint="eastAsia"/>
          <w:sz w:val="28"/>
          <w:szCs w:val="28"/>
        </w:rPr>
        <w:t>如</w:t>
      </w:r>
      <w:r>
        <w:rPr>
          <w:rFonts w:hint="eastAsia"/>
          <w:sz w:val="28"/>
          <w:szCs w:val="28"/>
          <w:lang w:eastAsia="zh-CN"/>
        </w:rPr>
        <w:t>学生</w:t>
      </w:r>
      <w:r>
        <w:rPr>
          <w:rFonts w:hint="eastAsia"/>
          <w:sz w:val="28"/>
          <w:szCs w:val="28"/>
        </w:rPr>
        <w:t>因</w:t>
      </w:r>
      <w:r>
        <w:rPr>
          <w:rFonts w:hint="eastAsia"/>
          <w:sz w:val="28"/>
          <w:szCs w:val="28"/>
          <w:lang w:eastAsia="zh-CN"/>
        </w:rPr>
        <w:t>欠缴学杂费</w:t>
      </w:r>
      <w:r>
        <w:rPr>
          <w:rFonts w:hint="eastAsia"/>
          <w:sz w:val="28"/>
          <w:szCs w:val="28"/>
        </w:rPr>
        <w:t>导致</w:t>
      </w:r>
      <w:r>
        <w:rPr>
          <w:rFonts w:hint="eastAsia"/>
          <w:sz w:val="28"/>
          <w:szCs w:val="28"/>
          <w:lang w:eastAsia="zh-CN"/>
        </w:rPr>
        <w:t>研究生院</w:t>
      </w:r>
      <w:r>
        <w:rPr>
          <w:rFonts w:hint="eastAsia"/>
          <w:sz w:val="28"/>
          <w:szCs w:val="28"/>
        </w:rPr>
        <w:t>无法注册学籍以及无法评定奖学金等相关事宜，后果自负。</w:t>
      </w:r>
    </w:p>
    <w:p>
      <w:pPr>
        <w:numPr>
          <w:ilvl w:val="0"/>
          <w:numId w:val="1"/>
        </w:numPr>
        <w:spacing w:line="360" w:lineRule="auto"/>
        <w:ind w:left="48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缴费收据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应财政厅要求，学</w:t>
      </w:r>
      <w:r>
        <w:rPr>
          <w:rFonts w:hint="eastAsia"/>
          <w:sz w:val="28"/>
          <w:szCs w:val="28"/>
          <w:lang w:eastAsia="zh-CN"/>
        </w:rPr>
        <w:t>宿</w:t>
      </w:r>
      <w:r>
        <w:rPr>
          <w:rFonts w:hint="eastAsia"/>
          <w:sz w:val="28"/>
          <w:szCs w:val="28"/>
        </w:rPr>
        <w:t>费收据</w:t>
      </w:r>
      <w:r>
        <w:rPr>
          <w:rFonts w:hint="eastAsia"/>
          <w:sz w:val="28"/>
          <w:szCs w:val="28"/>
          <w:lang w:eastAsia="zh-CN"/>
        </w:rPr>
        <w:t>已</w:t>
      </w:r>
      <w:r>
        <w:rPr>
          <w:rFonts w:hint="eastAsia"/>
          <w:sz w:val="28"/>
          <w:szCs w:val="28"/>
        </w:rPr>
        <w:t>全面电子化，</w:t>
      </w:r>
      <w:r>
        <w:rPr>
          <w:rFonts w:hint="eastAsia"/>
          <w:sz w:val="28"/>
          <w:szCs w:val="28"/>
          <w:lang w:eastAsia="zh-CN"/>
        </w:rPr>
        <w:t>学生可搜索</w:t>
      </w:r>
      <w:r>
        <w:rPr>
          <w:rFonts w:hint="eastAsia"/>
          <w:sz w:val="28"/>
          <w:szCs w:val="28"/>
        </w:rPr>
        <w:t>微信公众号“中国医科大学财务处”</w:t>
      </w:r>
      <w:r>
        <w:rPr>
          <w:rFonts w:hint="eastAsia"/>
          <w:sz w:val="28"/>
          <w:szCs w:val="28"/>
          <w:lang w:eastAsia="zh-CN"/>
        </w:rPr>
        <w:t>，进入公众号点击</w:t>
      </w:r>
      <w:r>
        <w:rPr>
          <w:rFonts w:hint="eastAsia"/>
          <w:sz w:val="28"/>
          <w:szCs w:val="28"/>
        </w:rPr>
        <w:t>左下角“业务办理” →“电子票夹”</w:t>
      </w:r>
      <w:r>
        <w:rPr>
          <w:rFonts w:hint="eastAsia"/>
          <w:sz w:val="28"/>
          <w:szCs w:val="28"/>
          <w:lang w:eastAsia="zh-CN"/>
        </w:rPr>
        <w:t>，实名认证后可</w:t>
      </w:r>
      <w:r>
        <w:rPr>
          <w:rFonts w:hint="eastAsia"/>
          <w:sz w:val="28"/>
          <w:szCs w:val="28"/>
        </w:rPr>
        <w:t>自助取票，一般缴费后一个月内</w:t>
      </w:r>
      <w:r>
        <w:rPr>
          <w:rFonts w:hint="eastAsia"/>
          <w:sz w:val="28"/>
          <w:szCs w:val="28"/>
          <w:lang w:eastAsia="zh-CN"/>
        </w:rPr>
        <w:t>会</w:t>
      </w:r>
      <w:r>
        <w:rPr>
          <w:rFonts w:hint="eastAsia"/>
          <w:sz w:val="28"/>
          <w:szCs w:val="28"/>
        </w:rPr>
        <w:t>生成</w:t>
      </w:r>
      <w:r>
        <w:rPr>
          <w:rFonts w:hint="eastAsia"/>
          <w:sz w:val="28"/>
          <w:szCs w:val="28"/>
          <w:lang w:eastAsia="zh-CN"/>
        </w:rPr>
        <w:t>电子票据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eastAsia="zh-CN"/>
        </w:rPr>
        <w:t>学生如有需要，</w:t>
      </w:r>
      <w:r>
        <w:rPr>
          <w:rFonts w:hint="eastAsia"/>
          <w:sz w:val="28"/>
          <w:szCs w:val="28"/>
        </w:rPr>
        <w:t>自行打印即可。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咨询电话：财务处31939145</w:t>
      </w:r>
    </w:p>
    <w:p>
      <w:pPr>
        <w:rPr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中国医科大学财务处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2021年6月29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日</w:t>
      </w:r>
    </w:p>
    <w:sectPr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BE363"/>
    <w:multiLevelType w:val="singleLevel"/>
    <w:tmpl w:val="5C4BE363"/>
    <w:lvl w:ilvl="0" w:tentative="0">
      <w:start w:val="3"/>
      <w:numFmt w:val="chineseCounting"/>
      <w:suff w:val="nothing"/>
      <w:lvlText w:val="%1、"/>
      <w:lvlJc w:val="left"/>
      <w:pPr>
        <w:ind w:left="48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3C5"/>
    <w:rsid w:val="00101114"/>
    <w:rsid w:val="00260900"/>
    <w:rsid w:val="002B2FA7"/>
    <w:rsid w:val="00560ABC"/>
    <w:rsid w:val="005E5D51"/>
    <w:rsid w:val="0063151B"/>
    <w:rsid w:val="00667668"/>
    <w:rsid w:val="00716551"/>
    <w:rsid w:val="008E71B9"/>
    <w:rsid w:val="009A0B87"/>
    <w:rsid w:val="00CF43C5"/>
    <w:rsid w:val="00D019B1"/>
    <w:rsid w:val="00D67965"/>
    <w:rsid w:val="00E1663D"/>
    <w:rsid w:val="00F330B4"/>
    <w:rsid w:val="00FF6AE9"/>
    <w:rsid w:val="07A703DD"/>
    <w:rsid w:val="2AE12E22"/>
    <w:rsid w:val="4D636395"/>
    <w:rsid w:val="57972FDA"/>
    <w:rsid w:val="5B7241A7"/>
    <w:rsid w:val="6301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126</Words>
  <Characters>721</Characters>
  <Lines>6</Lines>
  <Paragraphs>1</Paragraphs>
  <TotalTime>9</TotalTime>
  <ScaleCrop>false</ScaleCrop>
  <LinksUpToDate>false</LinksUpToDate>
  <CharactersWithSpaces>846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2021-06-17T02:19:00Z</dcterms:created>
  <dc:creator>admin</dc:creator>
  <cp:lastModifiedBy>李梦格</cp:lastModifiedBy>
  <cp:lastPrinted>2021-06-17T01:45:00Z</cp:lastPrinted>
  <dcterms:modified xsi:type="dcterms:W3CDTF">2021-06-30T12:43:09Z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F3641EEBACF6431496AAB3753CD3E239</vt:lpwstr>
  </property>
</Properties>
</file>