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关于2021级在榕口腔医学、临床医学</w:t>
      </w:r>
    </w:p>
    <w:p>
      <w:pPr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专业学位硕士研究生住宿方案的通知</w:t>
      </w:r>
    </w:p>
    <w:p>
      <w:pPr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 </w:t>
      </w:r>
    </w:p>
    <w:p>
      <w:pPr>
        <w:spacing w:line="240" w:lineRule="auto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2021级在榕就读口腔医学、临床医学专业学位硕士研究生：</w:t>
      </w:r>
    </w:p>
    <w:p>
      <w:pPr>
        <w:spacing w:line="240" w:lineRule="auto"/>
        <w:ind w:firstLine="639" w:firstLineChars="213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学校从2021年开始，不再统一安排在榕就读的口腔医学、临床医学的专业学位硕士研究生（不含5+3一体化专业学位硕士研究生）住宿，改由各研究生培养单位负责解决。目前在榕相关研究生培养单位经研究确定本单位2021级口腔医学、临床医学的专业学位硕士研究生（不含5+3一体化专业学位硕士研究生）在住宿安排方案如下，请同学们在入学前做好相应的安排：</w:t>
      </w:r>
    </w:p>
    <w:tbl>
      <w:tblPr>
        <w:tblStyle w:val="4"/>
        <w:tblW w:w="9390" w:type="dxa"/>
        <w:tblInd w:w="-1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9"/>
        <w:gridCol w:w="1991"/>
        <w:gridCol w:w="5175"/>
        <w:gridCol w:w="16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培养单位名称</w:t>
            </w:r>
          </w:p>
        </w:tc>
        <w:tc>
          <w:tcPr>
            <w:tcW w:w="5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2021级口腔医学、临床医学的专业学位硕士研究生（不含5+3一体化专硕研究生）住宿安排方案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培养单位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协和临床医学院</w:t>
            </w:r>
          </w:p>
        </w:tc>
        <w:tc>
          <w:tcPr>
            <w:tcW w:w="5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不统一提供住宿，发放住宿补贴600元/月/人。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科教科：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0591-86218636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第一临床医学院</w:t>
            </w:r>
          </w:p>
        </w:tc>
        <w:tc>
          <w:tcPr>
            <w:tcW w:w="5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不统一提供住宿，为</w:t>
            </w: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自进入规培基地当月起，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且家住福州鼓楼区、仓山区、台江区、晋安区以外的专业学位硕士研究生发放住宿补贴600元/月/人，休学、保留学籍或延期毕业期间不发放住宿补贴。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医教科：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0591-87981093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口腔医学院</w:t>
            </w:r>
          </w:p>
        </w:tc>
        <w:tc>
          <w:tcPr>
            <w:tcW w:w="5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不统一提供住宿。在附属口腔医院规培的研究生，发放住宿补贴600元/月/人，发放时间为35个月，延期毕业期间不发放住宿补贴。在其他培养单位规培的研究生，按照所在规培单位标注执行。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教学办：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0591-83736426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 w:bidi="ar"/>
              </w:rPr>
              <w:t>省立临床医学院</w:t>
            </w:r>
          </w:p>
        </w:tc>
        <w:tc>
          <w:tcPr>
            <w:tcW w:w="5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不统一提供住宿，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 w:bidi="ar"/>
              </w:rPr>
              <w:t>自入学当月起至毕业当月止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发放住宿补贴600元/月/人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 w:bidi="ar"/>
              </w:rPr>
              <w:t>，因出国、疾病等原因办理保留学籍、休学手续的暂停发放，待恢复学籍后再行发放，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 w:bidi="ar"/>
              </w:rPr>
              <w:t>延期毕业者不发放住宿补贴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。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科教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 w:bidi="ar"/>
              </w:rPr>
              <w:t>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0591-88216023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5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福建省妇幼保健院</w:t>
            </w:r>
          </w:p>
        </w:tc>
        <w:tc>
          <w:tcPr>
            <w:tcW w:w="5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不统一提供住宿，发放住宿补贴600元/月/人。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科教科：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0591-88563873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6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福州市儿童医院</w:t>
            </w:r>
          </w:p>
        </w:tc>
        <w:tc>
          <w:tcPr>
            <w:tcW w:w="5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不统一提供住宿，发放住宿补贴600元/月/人。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科教部：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0591-86300279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7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福州市第一医院</w:t>
            </w:r>
          </w:p>
        </w:tc>
        <w:tc>
          <w:tcPr>
            <w:tcW w:w="5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医院安排住宿。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科教部：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0591-88301660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8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福州市第二医院</w:t>
            </w:r>
          </w:p>
        </w:tc>
        <w:tc>
          <w:tcPr>
            <w:tcW w:w="5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不统一提供住宿，发放住宿补贴500元/月/人。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科教部：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0591-22169035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9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福州市第四医院</w:t>
            </w:r>
          </w:p>
        </w:tc>
        <w:tc>
          <w:tcPr>
            <w:tcW w:w="5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空置房优先安排，如无法提供住宿则发放住宿补贴500元/月/人。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科教科：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0591-83516213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10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孟超肝胆医院</w:t>
            </w:r>
          </w:p>
        </w:tc>
        <w:tc>
          <w:tcPr>
            <w:tcW w:w="5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医院安排住宿。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科教科：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0591-88116105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1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基础医学院</w:t>
            </w:r>
          </w:p>
        </w:tc>
        <w:tc>
          <w:tcPr>
            <w:tcW w:w="5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按照研究生所在规培单位标准执行。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学院办：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0591-22866004</w:t>
            </w:r>
          </w:p>
        </w:tc>
      </w:tr>
    </w:tbl>
    <w:p>
      <w:pPr>
        <w:spacing w:line="240" w:lineRule="auto"/>
        <w:ind w:firstLine="639" w:firstLineChars="213"/>
        <w:rPr>
          <w:rFonts w:ascii="宋体" w:hAnsi="宋体" w:eastAsia="宋体" w:cs="宋体"/>
          <w:sz w:val="30"/>
          <w:szCs w:val="30"/>
        </w:rPr>
      </w:pPr>
    </w:p>
    <w:p>
      <w:pPr>
        <w:spacing w:line="240" w:lineRule="auto"/>
        <w:jc w:val="right"/>
        <w:rPr>
          <w:rFonts w:ascii="宋体" w:hAnsi="宋体" w:eastAsia="宋体" w:cs="宋体"/>
          <w:sz w:val="32"/>
          <w:szCs w:val="32"/>
        </w:rPr>
      </w:pPr>
    </w:p>
    <w:p>
      <w:pPr>
        <w:spacing w:line="240" w:lineRule="auto"/>
        <w:jc w:val="right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福建医科大学研究生院</w:t>
      </w:r>
    </w:p>
    <w:p>
      <w:pPr>
        <w:spacing w:line="240" w:lineRule="auto"/>
        <w:jc w:val="right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2021年6月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30</w:t>
      </w:r>
      <w:r>
        <w:rPr>
          <w:rFonts w:hint="eastAsia" w:ascii="宋体" w:hAnsi="宋体" w:eastAsia="宋体" w:cs="宋体"/>
          <w:sz w:val="32"/>
          <w:szCs w:val="32"/>
        </w:rPr>
        <w:t>日</w:t>
      </w:r>
    </w:p>
    <w:sectPr>
      <w:pgSz w:w="11906" w:h="16838"/>
      <w:pgMar w:top="1440" w:right="1486" w:bottom="1440" w:left="16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56EF4"/>
    <w:rsid w:val="00011D35"/>
    <w:rsid w:val="000D082B"/>
    <w:rsid w:val="000E2ACF"/>
    <w:rsid w:val="000F3774"/>
    <w:rsid w:val="00137AC7"/>
    <w:rsid w:val="00147B72"/>
    <w:rsid w:val="00173D98"/>
    <w:rsid w:val="001D6F8B"/>
    <w:rsid w:val="00221E9E"/>
    <w:rsid w:val="00226C28"/>
    <w:rsid w:val="00235921"/>
    <w:rsid w:val="00295FA0"/>
    <w:rsid w:val="002D26DB"/>
    <w:rsid w:val="002D6A6A"/>
    <w:rsid w:val="002E564B"/>
    <w:rsid w:val="00334870"/>
    <w:rsid w:val="00390C97"/>
    <w:rsid w:val="003C7777"/>
    <w:rsid w:val="003F06D7"/>
    <w:rsid w:val="003F31D6"/>
    <w:rsid w:val="004576B7"/>
    <w:rsid w:val="00462B57"/>
    <w:rsid w:val="00474528"/>
    <w:rsid w:val="00475664"/>
    <w:rsid w:val="00494FD3"/>
    <w:rsid w:val="004B26DF"/>
    <w:rsid w:val="005210E7"/>
    <w:rsid w:val="005650FC"/>
    <w:rsid w:val="005845A6"/>
    <w:rsid w:val="005B5F39"/>
    <w:rsid w:val="00600EAA"/>
    <w:rsid w:val="00605C4C"/>
    <w:rsid w:val="00610C2E"/>
    <w:rsid w:val="00614CE3"/>
    <w:rsid w:val="006B4B9C"/>
    <w:rsid w:val="006D6DED"/>
    <w:rsid w:val="006E6B8C"/>
    <w:rsid w:val="00724859"/>
    <w:rsid w:val="00743EAB"/>
    <w:rsid w:val="0075089A"/>
    <w:rsid w:val="0075428D"/>
    <w:rsid w:val="00771A28"/>
    <w:rsid w:val="007759AD"/>
    <w:rsid w:val="007D2FAC"/>
    <w:rsid w:val="007E2E8B"/>
    <w:rsid w:val="007E575F"/>
    <w:rsid w:val="008022D1"/>
    <w:rsid w:val="00804777"/>
    <w:rsid w:val="00827E9B"/>
    <w:rsid w:val="00866848"/>
    <w:rsid w:val="0087117A"/>
    <w:rsid w:val="008B3752"/>
    <w:rsid w:val="00927137"/>
    <w:rsid w:val="00943C55"/>
    <w:rsid w:val="00956EF4"/>
    <w:rsid w:val="00AD34C4"/>
    <w:rsid w:val="00B6521F"/>
    <w:rsid w:val="00B66E98"/>
    <w:rsid w:val="00B75661"/>
    <w:rsid w:val="00C215E7"/>
    <w:rsid w:val="00C30849"/>
    <w:rsid w:val="00C764DA"/>
    <w:rsid w:val="00C80CA2"/>
    <w:rsid w:val="00C86555"/>
    <w:rsid w:val="00CC7BF3"/>
    <w:rsid w:val="00D31CD4"/>
    <w:rsid w:val="00D41EA3"/>
    <w:rsid w:val="00DD1884"/>
    <w:rsid w:val="00DF4928"/>
    <w:rsid w:val="00E736B0"/>
    <w:rsid w:val="00EE38A3"/>
    <w:rsid w:val="00EF1603"/>
    <w:rsid w:val="00F04766"/>
    <w:rsid w:val="00F073F3"/>
    <w:rsid w:val="00F72E65"/>
    <w:rsid w:val="00F8220F"/>
    <w:rsid w:val="08C91070"/>
    <w:rsid w:val="11E1578F"/>
    <w:rsid w:val="135A269F"/>
    <w:rsid w:val="19FC5C31"/>
    <w:rsid w:val="1C7C4328"/>
    <w:rsid w:val="231354AD"/>
    <w:rsid w:val="282757DE"/>
    <w:rsid w:val="2AAE3300"/>
    <w:rsid w:val="365C674E"/>
    <w:rsid w:val="3B174033"/>
    <w:rsid w:val="3E6245DE"/>
    <w:rsid w:val="40A30FA4"/>
    <w:rsid w:val="494E09B9"/>
    <w:rsid w:val="56215F0A"/>
    <w:rsid w:val="652F2DD1"/>
    <w:rsid w:val="669625F2"/>
    <w:rsid w:val="6B271636"/>
    <w:rsid w:val="72986DDB"/>
    <w:rsid w:val="72DF7983"/>
    <w:rsid w:val="7B4A7122"/>
    <w:rsid w:val="7D827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143</Words>
  <Characters>821</Characters>
  <Lines>6</Lines>
  <Paragraphs>1</Paragraphs>
  <TotalTime>2</TotalTime>
  <ScaleCrop>false</ScaleCrop>
  <LinksUpToDate>false</LinksUpToDate>
  <CharactersWithSpaces>963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2021-03-17T01:56:00Z</dcterms:created>
  <dc:creator>李凌锋(9198601013)</dc:creator>
  <cp:lastModifiedBy>噫吁嚱</cp:lastModifiedBy>
  <cp:lastPrinted>2021-03-18T02:36:00Z</cp:lastPrinted>
  <dcterms:modified xsi:type="dcterms:W3CDTF">2021-07-01T02:50:13Z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77E5E760812447A2BE106FBE51000F4B</vt:lpwstr>
  </property>
</Properties>
</file>