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3B5" w:rsidRDefault="00FB53B5" w:rsidP="00FB53B5">
      <w:pPr>
        <w:jc w:val="left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附件2</w:t>
      </w:r>
    </w:p>
    <w:p w:rsidR="00FB53B5" w:rsidRDefault="00FB53B5" w:rsidP="00FB53B5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bookmarkStart w:id="0" w:name="_GoBack"/>
      <w:r>
        <w:rPr>
          <w:rFonts w:ascii="宋体" w:eastAsia="宋体" w:hAnsi="宋体" w:cs="宋体" w:hint="eastAsia"/>
          <w:b/>
          <w:bCs/>
          <w:sz w:val="44"/>
          <w:szCs w:val="44"/>
        </w:rPr>
        <w:t>2021年沅陵县基层农技</w:t>
      </w:r>
      <w:proofErr w:type="gramStart"/>
      <w:r>
        <w:rPr>
          <w:rFonts w:ascii="宋体" w:eastAsia="宋体" w:hAnsi="宋体" w:cs="宋体" w:hint="eastAsia"/>
          <w:b/>
          <w:bCs/>
          <w:sz w:val="44"/>
          <w:szCs w:val="44"/>
        </w:rPr>
        <w:t>特</w:t>
      </w:r>
      <w:proofErr w:type="gramEnd"/>
      <w:r>
        <w:rPr>
          <w:rFonts w:ascii="宋体" w:eastAsia="宋体" w:hAnsi="宋体" w:cs="宋体" w:hint="eastAsia"/>
          <w:b/>
          <w:bCs/>
          <w:sz w:val="44"/>
          <w:szCs w:val="44"/>
        </w:rPr>
        <w:t>岗人员定向培养招生专科计划表</w:t>
      </w:r>
    </w:p>
    <w:tbl>
      <w:tblPr>
        <w:tblStyle w:val="a5"/>
        <w:tblW w:w="14175" w:type="dxa"/>
        <w:tblLayout w:type="fixed"/>
        <w:tblLook w:val="04A0" w:firstRow="1" w:lastRow="0" w:firstColumn="1" w:lastColumn="0" w:noHBand="0" w:noVBand="1"/>
      </w:tblPr>
      <w:tblGrid>
        <w:gridCol w:w="1050"/>
        <w:gridCol w:w="960"/>
        <w:gridCol w:w="915"/>
        <w:gridCol w:w="795"/>
        <w:gridCol w:w="885"/>
        <w:gridCol w:w="810"/>
        <w:gridCol w:w="915"/>
        <w:gridCol w:w="900"/>
        <w:gridCol w:w="1020"/>
        <w:gridCol w:w="945"/>
        <w:gridCol w:w="945"/>
        <w:gridCol w:w="900"/>
        <w:gridCol w:w="840"/>
        <w:gridCol w:w="1005"/>
        <w:gridCol w:w="1290"/>
      </w:tblGrid>
      <w:tr w:rsidR="00FB53B5" w:rsidTr="00BD7B24">
        <w:trPr>
          <w:trHeight w:val="749"/>
        </w:trPr>
        <w:tc>
          <w:tcPr>
            <w:tcW w:w="14175" w:type="dxa"/>
            <w:gridSpan w:val="15"/>
          </w:tcPr>
          <w:bookmarkEnd w:id="0"/>
          <w:p w:rsidR="00FB53B5" w:rsidRDefault="00FB53B5" w:rsidP="00BD7B24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专科计划、培养学校及专业</w:t>
            </w:r>
          </w:p>
        </w:tc>
      </w:tr>
      <w:tr w:rsidR="00FB53B5" w:rsidTr="00BD7B24">
        <w:trPr>
          <w:trHeight w:val="754"/>
        </w:trPr>
        <w:tc>
          <w:tcPr>
            <w:tcW w:w="5415" w:type="dxa"/>
            <w:gridSpan w:val="6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湖南生物机电职业技术学院</w:t>
            </w:r>
          </w:p>
        </w:tc>
        <w:tc>
          <w:tcPr>
            <w:tcW w:w="3780" w:type="dxa"/>
            <w:gridSpan w:val="4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怀化职业技术学院</w:t>
            </w:r>
          </w:p>
        </w:tc>
        <w:tc>
          <w:tcPr>
            <w:tcW w:w="3690" w:type="dxa"/>
            <w:gridSpan w:val="4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永州职业技术学院</w:t>
            </w:r>
          </w:p>
        </w:tc>
        <w:tc>
          <w:tcPr>
            <w:tcW w:w="1290" w:type="dxa"/>
            <w:vMerge w:val="restart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合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计</w:t>
            </w:r>
          </w:p>
        </w:tc>
      </w:tr>
      <w:tr w:rsidR="00FB53B5" w:rsidTr="00BD7B24">
        <w:trPr>
          <w:trHeight w:val="1663"/>
        </w:trPr>
        <w:tc>
          <w:tcPr>
            <w:tcW w:w="2010" w:type="dxa"/>
            <w:gridSpan w:val="2"/>
          </w:tcPr>
          <w:p w:rsidR="00FB53B5" w:rsidRDefault="00FB53B5" w:rsidP="00BD7B24">
            <w:pPr>
              <w:spacing w:beforeLines="100" w:before="312"/>
              <w:ind w:firstLineChars="100" w:firstLine="28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园艺技术</w:t>
            </w:r>
          </w:p>
        </w:tc>
        <w:tc>
          <w:tcPr>
            <w:tcW w:w="1710" w:type="dxa"/>
            <w:gridSpan w:val="2"/>
          </w:tcPr>
          <w:p w:rsidR="00FB53B5" w:rsidRDefault="00FB53B5" w:rsidP="00BD7B24">
            <w:pPr>
              <w:spacing w:beforeLines="100" w:before="312" w:line="4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农业装备</w:t>
            </w:r>
          </w:p>
          <w:p w:rsidR="00FB53B5" w:rsidRDefault="00FB53B5" w:rsidP="00BD7B24">
            <w:pPr>
              <w:spacing w:beforeLines="100" w:before="312" w:line="4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应用技术</w:t>
            </w:r>
          </w:p>
        </w:tc>
        <w:tc>
          <w:tcPr>
            <w:tcW w:w="1695" w:type="dxa"/>
            <w:gridSpan w:val="2"/>
          </w:tcPr>
          <w:p w:rsidR="00FB53B5" w:rsidRDefault="00FB53B5" w:rsidP="00BD7B24">
            <w:pPr>
              <w:spacing w:beforeLines="100" w:before="312" w:line="2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水产养</w:t>
            </w:r>
          </w:p>
          <w:p w:rsidR="00FB53B5" w:rsidRDefault="00FB53B5" w:rsidP="00BD7B24">
            <w:pPr>
              <w:spacing w:beforeLines="100" w:before="312" w:line="2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殖</w:t>
            </w:r>
            <w:proofErr w:type="gramEnd"/>
            <w:r>
              <w:rPr>
                <w:rFonts w:ascii="宋体" w:eastAsia="宋体" w:hAnsi="宋体" w:cs="宋体" w:hint="eastAsia"/>
                <w:sz w:val="28"/>
                <w:szCs w:val="28"/>
              </w:rPr>
              <w:t>技术</w:t>
            </w:r>
          </w:p>
        </w:tc>
        <w:tc>
          <w:tcPr>
            <w:tcW w:w="1815" w:type="dxa"/>
            <w:gridSpan w:val="2"/>
          </w:tcPr>
          <w:p w:rsidR="00FB53B5" w:rsidRDefault="00FB53B5" w:rsidP="00BD7B24">
            <w:pPr>
              <w:spacing w:beforeLines="100" w:before="312"/>
              <w:ind w:firstLineChars="100" w:firstLine="28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畜牧兽医</w:t>
            </w:r>
          </w:p>
        </w:tc>
        <w:tc>
          <w:tcPr>
            <w:tcW w:w="1965" w:type="dxa"/>
            <w:gridSpan w:val="2"/>
          </w:tcPr>
          <w:p w:rsidR="00FB53B5" w:rsidRDefault="00FB53B5" w:rsidP="00BD7B24">
            <w:pPr>
              <w:spacing w:beforeLines="50" w:before="156" w:line="4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现代农</w:t>
            </w:r>
          </w:p>
          <w:p w:rsidR="00FB53B5" w:rsidRDefault="00FB53B5" w:rsidP="00BD7B24">
            <w:pPr>
              <w:spacing w:beforeLines="50" w:before="156" w:line="4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业技术</w:t>
            </w:r>
          </w:p>
        </w:tc>
        <w:tc>
          <w:tcPr>
            <w:tcW w:w="1845" w:type="dxa"/>
            <w:gridSpan w:val="2"/>
          </w:tcPr>
          <w:p w:rsidR="00FB53B5" w:rsidRDefault="00FB53B5" w:rsidP="00BD7B24">
            <w:pPr>
              <w:spacing w:beforeLines="50" w:before="156" w:line="4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现代农</w:t>
            </w:r>
          </w:p>
          <w:p w:rsidR="00FB53B5" w:rsidRDefault="00FB53B5" w:rsidP="00BD7B24">
            <w:pPr>
              <w:spacing w:beforeLines="50" w:before="156" w:line="4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业技术</w:t>
            </w:r>
          </w:p>
        </w:tc>
        <w:tc>
          <w:tcPr>
            <w:tcW w:w="1845" w:type="dxa"/>
            <w:gridSpan w:val="2"/>
          </w:tcPr>
          <w:p w:rsidR="00FB53B5" w:rsidRDefault="00FB53B5" w:rsidP="00BD7B24">
            <w:pPr>
              <w:spacing w:beforeLines="100" w:before="312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动物医学</w:t>
            </w:r>
          </w:p>
        </w:tc>
        <w:tc>
          <w:tcPr>
            <w:tcW w:w="1290" w:type="dxa"/>
            <w:vMerge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FB53B5" w:rsidTr="00BD7B24">
        <w:trPr>
          <w:trHeight w:val="1554"/>
        </w:trPr>
        <w:tc>
          <w:tcPr>
            <w:tcW w:w="105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物理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96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历史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91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物理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79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历史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88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物理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81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历史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91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物理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90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历史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102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物理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94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历史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94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物理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90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历史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84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物理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100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历史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科目</w:t>
            </w:r>
          </w:p>
          <w:p w:rsidR="00FB53B5" w:rsidRDefault="00FB53B5" w:rsidP="00BD7B2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组合</w:t>
            </w:r>
          </w:p>
        </w:tc>
        <w:tc>
          <w:tcPr>
            <w:tcW w:w="1290" w:type="dxa"/>
            <w:vMerge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FB53B5" w:rsidTr="00BD7B24">
        <w:trPr>
          <w:trHeight w:val="789"/>
        </w:trPr>
        <w:tc>
          <w:tcPr>
            <w:tcW w:w="105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96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91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79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88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81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91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90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02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94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94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90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84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005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290" w:type="dxa"/>
          </w:tcPr>
          <w:p w:rsidR="00FB53B5" w:rsidRDefault="00FB53B5" w:rsidP="00BD7B2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18</w:t>
            </w:r>
          </w:p>
        </w:tc>
      </w:tr>
    </w:tbl>
    <w:p w:rsidR="00FB53B5" w:rsidRDefault="00FB53B5" w:rsidP="00FB53B5">
      <w:pPr>
        <w:rPr>
          <w:sz w:val="28"/>
          <w:szCs w:val="28"/>
        </w:rPr>
      </w:pPr>
    </w:p>
    <w:p w:rsidR="00E8063F" w:rsidRDefault="00E8063F"/>
    <w:sectPr w:rsidR="00E8063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3F0" w:rsidRDefault="00EE63F0" w:rsidP="00FB53B5">
      <w:r>
        <w:separator/>
      </w:r>
    </w:p>
  </w:endnote>
  <w:endnote w:type="continuationSeparator" w:id="0">
    <w:p w:rsidR="00EE63F0" w:rsidRDefault="00EE63F0" w:rsidP="00FB5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3F0" w:rsidRDefault="00EE63F0" w:rsidP="00FB53B5">
      <w:r>
        <w:separator/>
      </w:r>
    </w:p>
  </w:footnote>
  <w:footnote w:type="continuationSeparator" w:id="0">
    <w:p w:rsidR="00EE63F0" w:rsidRDefault="00EE63F0" w:rsidP="00FB53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EE2"/>
    <w:rsid w:val="00245EE2"/>
    <w:rsid w:val="00E8063F"/>
    <w:rsid w:val="00EE63F0"/>
    <w:rsid w:val="00FB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3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5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3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3B5"/>
    <w:rPr>
      <w:sz w:val="18"/>
      <w:szCs w:val="18"/>
    </w:rPr>
  </w:style>
  <w:style w:type="table" w:styleId="a5">
    <w:name w:val="Table Grid"/>
    <w:basedOn w:val="a1"/>
    <w:uiPriority w:val="59"/>
    <w:rsid w:val="00FB53B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3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5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3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3B5"/>
    <w:rPr>
      <w:sz w:val="18"/>
      <w:szCs w:val="18"/>
    </w:rPr>
  </w:style>
  <w:style w:type="table" w:styleId="a5">
    <w:name w:val="Table Grid"/>
    <w:basedOn w:val="a1"/>
    <w:uiPriority w:val="59"/>
    <w:rsid w:val="00FB53B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微软公司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2021-06-17T02:44:00Z</dcterms:created>
  <dcterms:modified xsi:type="dcterms:W3CDTF">2021-06-17T02:44:00Z</dcterms:modified>
</cp:coreProperties>
</file>