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ascii="寰蒋闆呴粦" w:hAnsi="寰蒋闆呴粦" w:eastAsia="寰蒋闆呴粦" w:cs="寰蒋闆呴粦"/>
          <w:i w:val="0"/>
          <w:caps w:val="0"/>
          <w:color w:val="555555"/>
          <w:spacing w:val="0"/>
          <w:sz w:val="19"/>
          <w:szCs w:val="19"/>
        </w:rPr>
      </w:pPr>
      <w:r>
        <w:rPr>
          <w:rFonts w:hint="default" w:ascii="寰蒋闆呴粦" w:hAnsi="寰蒋闆呴粦" w:eastAsia="寰蒋闆呴粦" w:cs="寰蒋闆呴粦"/>
          <w:i w:val="0"/>
          <w:caps w:val="0"/>
          <w:color w:val="555555"/>
          <w:spacing w:val="0"/>
          <w:sz w:val="19"/>
          <w:szCs w:val="19"/>
          <w:bdr w:val="none" w:color="auto" w:sz="0" w:space="0"/>
          <w:shd w:val="clear" w:fill="FFFFFF"/>
        </w:rPr>
        <w:t>附件1：2021年岳阳县乡镇卫生院本土化人才培养各专业计划分配表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10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护理</w:t>
            </w:r>
          </w:p>
        </w:tc>
        <w:tc>
          <w:tcPr>
            <w:tcW w:w="110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康复医疗技术</w:t>
            </w:r>
          </w:p>
        </w:tc>
        <w:tc>
          <w:tcPr>
            <w:tcW w:w="110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10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预防医学</w:t>
            </w:r>
          </w:p>
        </w:tc>
        <w:tc>
          <w:tcPr>
            <w:tcW w:w="110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药学</w:t>
            </w:r>
          </w:p>
        </w:tc>
        <w:tc>
          <w:tcPr>
            <w:tcW w:w="110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医学检验</w:t>
            </w:r>
          </w:p>
        </w:tc>
        <w:tc>
          <w:tcPr>
            <w:tcW w:w="55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物理类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历史类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物理类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历史类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物理类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历史类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物理类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历史类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物理类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历史类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物理类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历史类</w:t>
            </w:r>
          </w:p>
        </w:tc>
        <w:tc>
          <w:tcPr>
            <w:tcW w:w="5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default" w:ascii="寰蒋闆呴粦" w:hAnsi="寰蒋闆呴粦" w:eastAsia="寰蒋闆呴粦" w:cs="寰蒋闆呴粦"/>
          <w:i w:val="0"/>
          <w:caps w:val="0"/>
          <w:color w:val="555555"/>
          <w:spacing w:val="0"/>
          <w:sz w:val="19"/>
          <w:szCs w:val="19"/>
        </w:rPr>
      </w:pPr>
      <w:r>
        <w:rPr>
          <w:rFonts w:hint="default" w:ascii="寰蒋闆呴粦" w:hAnsi="寰蒋闆呴粦" w:eastAsia="寰蒋闆呴粦" w:cs="寰蒋闆呴粦"/>
          <w:i w:val="0"/>
          <w:caps w:val="0"/>
          <w:color w:val="555555"/>
          <w:spacing w:val="0"/>
          <w:sz w:val="19"/>
          <w:szCs w:val="19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default" w:ascii="寰蒋闆呴粦" w:hAnsi="寰蒋闆呴粦" w:eastAsia="寰蒋闆呴粦" w:cs="寰蒋闆呴粦"/>
          <w:i w:val="0"/>
          <w:caps w:val="0"/>
          <w:color w:val="555555"/>
          <w:spacing w:val="0"/>
          <w:sz w:val="19"/>
          <w:szCs w:val="19"/>
        </w:rPr>
      </w:pPr>
      <w:r>
        <w:rPr>
          <w:rFonts w:hint="default" w:ascii="寰蒋闆呴粦" w:hAnsi="寰蒋闆呴粦" w:eastAsia="寰蒋闆呴粦" w:cs="寰蒋闆呴粦"/>
          <w:i w:val="0"/>
          <w:caps w:val="0"/>
          <w:color w:val="555555"/>
          <w:spacing w:val="0"/>
          <w:sz w:val="19"/>
          <w:szCs w:val="19"/>
          <w:bdr w:val="none" w:color="auto" w:sz="0" w:space="0"/>
          <w:shd w:val="clear" w:fill="FFFFFF"/>
        </w:rPr>
        <w:t>岳阳市基层医疗卫生机构本土化人才培养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both"/>
        <w:rPr>
          <w:rFonts w:hint="default" w:ascii="寰蒋闆呴粦" w:hAnsi="寰蒋闆呴粦" w:eastAsia="寰蒋闆呴粦" w:cs="寰蒋闆呴粦"/>
          <w:i w:val="0"/>
          <w:caps w:val="0"/>
          <w:color w:val="555555"/>
          <w:spacing w:val="0"/>
          <w:sz w:val="19"/>
          <w:szCs w:val="19"/>
        </w:rPr>
      </w:pPr>
      <w:r>
        <w:rPr>
          <w:rFonts w:hint="default" w:ascii="寰蒋闆呴粦" w:hAnsi="寰蒋闆呴粦" w:eastAsia="寰蒋闆呴粦" w:cs="寰蒋闆呴粦"/>
          <w:i w:val="0"/>
          <w:caps w:val="0"/>
          <w:color w:val="555555"/>
          <w:spacing w:val="0"/>
          <w:sz w:val="19"/>
          <w:szCs w:val="19"/>
          <w:bdr w:val="none" w:color="auto" w:sz="0" w:space="0"/>
          <w:shd w:val="clear" w:fill="FFFFFF"/>
        </w:rPr>
        <w:t>报名登记表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96"/>
        <w:gridCol w:w="1080"/>
        <w:gridCol w:w="936"/>
        <w:gridCol w:w="768"/>
        <w:gridCol w:w="360"/>
        <w:gridCol w:w="1008"/>
        <w:gridCol w:w="1236"/>
        <w:gridCol w:w="146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县(市区)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9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乡镇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村</w:t>
            </w:r>
          </w:p>
        </w:tc>
        <w:tc>
          <w:tcPr>
            <w:tcW w:w="10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12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报名编号：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姓  名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9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12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14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近期2寸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免冠照片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文化程度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9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身份证号码</w:t>
            </w:r>
          </w:p>
        </w:tc>
        <w:tc>
          <w:tcPr>
            <w:tcW w:w="33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14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5388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  <w:tc>
          <w:tcPr>
            <w:tcW w:w="14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详细通讯地址</w:t>
            </w:r>
          </w:p>
        </w:tc>
        <w:tc>
          <w:tcPr>
            <w:tcW w:w="6828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主要学习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经历</w:t>
            </w:r>
          </w:p>
        </w:tc>
        <w:tc>
          <w:tcPr>
            <w:tcW w:w="6828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本人意见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自愿并签名</w:t>
            </w:r>
          </w:p>
        </w:tc>
        <w:tc>
          <w:tcPr>
            <w:tcW w:w="6828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乡镇卫生院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（签章）</w:t>
            </w:r>
          </w:p>
        </w:tc>
        <w:tc>
          <w:tcPr>
            <w:tcW w:w="6828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县级卫生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健康局意见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（签章）</w:t>
            </w:r>
          </w:p>
        </w:tc>
        <w:tc>
          <w:tcPr>
            <w:tcW w:w="6828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124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</w:pPr>
            <w:r>
              <w:rPr>
                <w:rFonts w:hint="default" w:ascii="寰蒋闆呴粦" w:hAnsi="寰蒋闆呴粦" w:eastAsia="寰蒋闆呴粦" w:cs="寰蒋闆呴粦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注：本表须由自愿参加基层医疗卫生机构本土化人才培养人员本人填写，一式四份，乡镇卫生院、县级卫生健康局、市卫生健康委、学生本人各留存一份。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B4C54"/>
    <w:rsid w:val="063B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2021-05-31T10:05:00Z</dcterms:created>
  <dc:creator>ぺ灬cc果冻ル</dc:creator>
  <cp:lastModifiedBy>ぺ灬cc果冻ル</cp:lastModifiedBy>
  <dcterms:modified xsi:type="dcterms:W3CDTF">2021-05-31T10:05:50Z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