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BE9" w:rsidRDefault="00C26BE9" w:rsidP="00C26BE9">
      <w:pPr>
        <w:spacing w:line="560" w:lineRule="exact"/>
        <w:ind w:rightChars="400" w:right="84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C26BE9" w:rsidRDefault="00C26BE9" w:rsidP="00C26BE9">
      <w:pPr>
        <w:spacing w:before="100" w:beforeAutospacing="1" w:line="2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卫生、中医药专业副高技术资格考试专业目录</w:t>
      </w:r>
    </w:p>
    <w:tbl>
      <w:tblPr>
        <w:tblW w:w="10300" w:type="dxa"/>
        <w:jc w:val="center"/>
        <w:tblLook w:val="0000"/>
      </w:tblPr>
      <w:tblGrid>
        <w:gridCol w:w="1124"/>
        <w:gridCol w:w="2181"/>
        <w:gridCol w:w="1047"/>
        <w:gridCol w:w="2646"/>
        <w:gridCol w:w="1084"/>
        <w:gridCol w:w="2218"/>
      </w:tblGrid>
      <w:tr w:rsidR="00C26BE9" w:rsidTr="00E65342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中药学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职业卫生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环境卫生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营养与食品卫生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放射卫生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传染性疾病控制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寄生虫病控制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健康教育与健康促进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卫生毒理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妇女保健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儿童保健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微生物检验技术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理化检验技术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病媒生物控制技术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病案信息技术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口腔医学技术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医学工程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地方病控制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消毒技术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输血技术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药物分析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心电图技术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脑电图技术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全科医学（中医类）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中医肿瘤学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中西医结合内科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中西医结合外科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中西医结合妇科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中西医结合儿科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介入治疗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重症医学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中医护理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*采供血医学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*采供血护理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*采供血检验技术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*血液制备技术</w:t>
            </w: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</w:tr>
      <w:tr w:rsidR="00C26BE9" w:rsidTr="00E65342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BE9" w:rsidRDefault="00C26BE9" w:rsidP="00E65342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</w:tr>
    </w:tbl>
    <w:p w:rsidR="00AC6EE3" w:rsidRPr="00B23BE5" w:rsidRDefault="00C26BE9" w:rsidP="0053440D">
      <w:r>
        <w:rPr>
          <w:rFonts w:ascii="仿宋_GB2312" w:eastAsia="仿宋_GB2312" w:hint="eastAsia"/>
        </w:rPr>
        <w:t>注：专业名称前有*的专业为纸笔考试。</w:t>
      </w:r>
    </w:p>
    <w:sectPr w:rsidR="00AC6EE3" w:rsidRPr="00B23BE5" w:rsidSect="00940F87">
      <w:footerReference w:type="even" r:id="rId7"/>
      <w:footerReference w:type="default" r:id="rId8"/>
      <w:pgSz w:w="11906" w:h="16838"/>
      <w:pgMar w:top="709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BE5" w:rsidRDefault="00B23BE5" w:rsidP="00B23BE5">
      <w:r>
        <w:separator/>
      </w:r>
    </w:p>
  </w:endnote>
  <w:endnote w:type="continuationSeparator" w:id="1">
    <w:p w:rsidR="00B23BE5" w:rsidRDefault="00B23BE5" w:rsidP="00B23B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BE5" w:rsidRDefault="00B23BE5">
    <w:pPr>
      <w:pStyle w:val="a4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14</w: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BE5" w:rsidRDefault="00B23BE5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separate"/>
    </w:r>
    <w:r w:rsidR="00940F87">
      <w:rPr>
        <w:rStyle w:val="a5"/>
        <w:rFonts w:ascii="仿宋_GB2312" w:eastAsia="仿宋_GB2312"/>
        <w:noProof/>
        <w:sz w:val="28"/>
        <w:szCs w:val="28"/>
      </w:rPr>
      <w:t>1</w:t>
    </w:r>
    <w:r w:rsidR="00A17530"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BE5" w:rsidRDefault="00B23BE5" w:rsidP="00B23BE5">
      <w:r>
        <w:separator/>
      </w:r>
    </w:p>
  </w:footnote>
  <w:footnote w:type="continuationSeparator" w:id="1">
    <w:p w:rsidR="00B23BE5" w:rsidRDefault="00B23BE5" w:rsidP="00B23B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BE5"/>
    <w:rsid w:val="0053440D"/>
    <w:rsid w:val="00940F87"/>
    <w:rsid w:val="00A17530"/>
    <w:rsid w:val="00AC6EE3"/>
    <w:rsid w:val="00B23BE5"/>
    <w:rsid w:val="00C26BE9"/>
    <w:rsid w:val="00E73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B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BE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B23B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BE5"/>
    <w:rPr>
      <w:sz w:val="18"/>
      <w:szCs w:val="18"/>
    </w:rPr>
  </w:style>
  <w:style w:type="character" w:styleId="a5">
    <w:name w:val="page number"/>
    <w:basedOn w:val="a0"/>
    <w:qFormat/>
    <w:rsid w:val="00B23B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90577-FE3C-469D-8331-4F3854D6D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>microsoft user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2021-04-26T01:56:00Z</dcterms:created>
  <dcterms:modified xsi:type="dcterms:W3CDTF">2021-05-10T03:45:00Z</dcterms:modified>
</cp:coreProperties>
</file>