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A3B" w:rsidRDefault="007D4A3B" w:rsidP="00B133B2">
      <w:pPr>
        <w:jc w:val="center"/>
        <w:rPr>
          <w:rFonts w:ascii="黑体" w:eastAsia="黑体" w:hAnsi="黑体" w:cs="宋体"/>
          <w:kern w:val="0"/>
          <w:sz w:val="32"/>
          <w:szCs w:val="32"/>
        </w:rPr>
      </w:pPr>
      <w:r w:rsidRPr="00B133B2">
        <w:rPr>
          <w:rFonts w:ascii="黑体" w:eastAsia="黑体" w:hAnsi="黑体" w:cs="宋体" w:hint="eastAsia"/>
          <w:kern w:val="0"/>
          <w:sz w:val="32"/>
          <w:szCs w:val="32"/>
        </w:rPr>
        <w:t>河北大学</w:t>
      </w:r>
      <w:r w:rsidRPr="00B133B2">
        <w:rPr>
          <w:rFonts w:ascii="黑体" w:eastAsia="黑体" w:hAnsi="黑体" w:cs="宋体"/>
          <w:kern w:val="0"/>
          <w:sz w:val="32"/>
          <w:szCs w:val="32"/>
        </w:rPr>
        <w:t>2021</w:t>
      </w:r>
      <w:r w:rsidRPr="00B133B2">
        <w:rPr>
          <w:rFonts w:ascii="黑体" w:eastAsia="黑体" w:hAnsi="黑体" w:cs="宋体" w:hint="eastAsia"/>
          <w:kern w:val="0"/>
          <w:sz w:val="32"/>
          <w:szCs w:val="32"/>
        </w:rPr>
        <w:t>年博士研究生入学考试</w:t>
      </w:r>
    </w:p>
    <w:p w:rsidR="007D4A3B" w:rsidRPr="00B133B2" w:rsidRDefault="007D4A3B" w:rsidP="00B133B2">
      <w:pPr>
        <w:jc w:val="center"/>
        <w:rPr>
          <w:rFonts w:ascii="黑体" w:eastAsia="黑体" w:hAnsi="黑体" w:cs="宋体"/>
          <w:kern w:val="0"/>
          <w:sz w:val="32"/>
          <w:szCs w:val="32"/>
        </w:rPr>
      </w:pPr>
      <w:r w:rsidRPr="00B133B2">
        <w:rPr>
          <w:rFonts w:ascii="黑体" w:eastAsia="黑体" w:hAnsi="黑体" w:cs="宋体" w:hint="eastAsia"/>
          <w:kern w:val="0"/>
          <w:sz w:val="32"/>
          <w:szCs w:val="32"/>
        </w:rPr>
        <w:t>统招类考生初试</w:t>
      </w:r>
      <w:r>
        <w:rPr>
          <w:rFonts w:ascii="黑体" w:eastAsia="黑体" w:hAnsi="黑体" w:cs="宋体" w:hint="eastAsia"/>
          <w:kern w:val="0"/>
          <w:sz w:val="32"/>
          <w:szCs w:val="32"/>
        </w:rPr>
        <w:t>公告</w:t>
      </w:r>
    </w:p>
    <w:p w:rsidR="007D4A3B" w:rsidRDefault="007D4A3B" w:rsidP="0024582A">
      <w:pPr>
        <w:ind w:firstLine="570"/>
        <w:rPr>
          <w:sz w:val="28"/>
          <w:szCs w:val="28"/>
        </w:rPr>
      </w:pPr>
      <w:r>
        <w:rPr>
          <w:rFonts w:hint="eastAsia"/>
          <w:sz w:val="28"/>
          <w:szCs w:val="28"/>
        </w:rPr>
        <w:t>根据《河北大学</w:t>
      </w:r>
      <w:r>
        <w:rPr>
          <w:sz w:val="28"/>
          <w:szCs w:val="28"/>
        </w:rPr>
        <w:t>2021</w:t>
      </w:r>
      <w:r>
        <w:rPr>
          <w:rFonts w:hint="eastAsia"/>
          <w:sz w:val="28"/>
          <w:szCs w:val="28"/>
        </w:rPr>
        <w:t>年博士研究生招生简章》《河北大学</w:t>
      </w:r>
      <w:r>
        <w:rPr>
          <w:sz w:val="28"/>
          <w:szCs w:val="28"/>
        </w:rPr>
        <w:t>2021</w:t>
      </w:r>
      <w:r>
        <w:rPr>
          <w:rFonts w:hint="eastAsia"/>
          <w:sz w:val="28"/>
          <w:szCs w:val="28"/>
        </w:rPr>
        <w:t>年博士研究生招生考试录取办法》相关工作要求，结合我校招生录取工作实际，</w:t>
      </w:r>
      <w:r w:rsidRPr="005F6E26">
        <w:rPr>
          <w:rFonts w:hint="eastAsia"/>
          <w:sz w:val="28"/>
          <w:szCs w:val="28"/>
        </w:rPr>
        <w:t>现将我校</w:t>
      </w:r>
      <w:r w:rsidRPr="005F6E26">
        <w:rPr>
          <w:sz w:val="28"/>
          <w:szCs w:val="28"/>
        </w:rPr>
        <w:t>2021</w:t>
      </w:r>
      <w:r w:rsidRPr="005F6E26">
        <w:rPr>
          <w:rFonts w:hint="eastAsia"/>
          <w:sz w:val="28"/>
          <w:szCs w:val="28"/>
        </w:rPr>
        <w:t>年博士研究生招生考试统招类考生初试有关事项公告如下（请考生认真阅读全文）</w:t>
      </w:r>
      <w:r>
        <w:rPr>
          <w:rFonts w:hint="eastAsia"/>
          <w:sz w:val="28"/>
          <w:szCs w:val="28"/>
        </w:rPr>
        <w:t>：</w:t>
      </w:r>
    </w:p>
    <w:p w:rsidR="007D4A3B" w:rsidRPr="00B133B2" w:rsidRDefault="007D4A3B" w:rsidP="00B133B2">
      <w:pPr>
        <w:ind w:firstLine="570"/>
        <w:rPr>
          <w:sz w:val="28"/>
          <w:szCs w:val="28"/>
        </w:rPr>
      </w:pPr>
      <w:r w:rsidRPr="00B133B2">
        <w:rPr>
          <w:rFonts w:hint="eastAsia"/>
          <w:sz w:val="28"/>
          <w:szCs w:val="28"/>
        </w:rPr>
        <w:t>一、准考考生</w:t>
      </w:r>
    </w:p>
    <w:p w:rsidR="007D4A3B" w:rsidRDefault="007D4A3B" w:rsidP="00B133B2">
      <w:pPr>
        <w:ind w:firstLine="570"/>
        <w:rPr>
          <w:sz w:val="28"/>
          <w:szCs w:val="28"/>
        </w:rPr>
      </w:pPr>
      <w:r w:rsidRPr="00B133B2">
        <w:rPr>
          <w:rFonts w:hint="eastAsia"/>
          <w:sz w:val="28"/>
          <w:szCs w:val="28"/>
        </w:rPr>
        <w:t>凡是完成河北大学</w:t>
      </w:r>
      <w:r w:rsidRPr="00B133B2">
        <w:rPr>
          <w:sz w:val="28"/>
          <w:szCs w:val="28"/>
        </w:rPr>
        <w:t>2021</w:t>
      </w:r>
      <w:r w:rsidRPr="00B133B2">
        <w:rPr>
          <w:rFonts w:hint="eastAsia"/>
          <w:sz w:val="28"/>
          <w:szCs w:val="28"/>
        </w:rPr>
        <w:t>年博士研究生网上报名（生成正式报名编号）、成功缴纳报名费并按规定向河北大学研究生招生办公室邮寄了报名纸质材料的考生均为准考考生。</w:t>
      </w:r>
    </w:p>
    <w:p w:rsidR="007D4A3B" w:rsidRDefault="007D4A3B" w:rsidP="00B133B2">
      <w:pPr>
        <w:ind w:firstLine="570"/>
        <w:rPr>
          <w:sz w:val="28"/>
          <w:szCs w:val="28"/>
        </w:rPr>
      </w:pPr>
      <w:r>
        <w:rPr>
          <w:rFonts w:hint="eastAsia"/>
          <w:sz w:val="28"/>
          <w:szCs w:val="28"/>
        </w:rPr>
        <w:t>二、准考证下载</w:t>
      </w:r>
    </w:p>
    <w:p w:rsidR="007D4A3B" w:rsidRDefault="007D4A3B" w:rsidP="00B133B2">
      <w:pPr>
        <w:ind w:firstLine="570"/>
        <w:rPr>
          <w:sz w:val="28"/>
          <w:szCs w:val="28"/>
        </w:rPr>
      </w:pPr>
      <w:r>
        <w:rPr>
          <w:rFonts w:hint="eastAsia"/>
          <w:sz w:val="28"/>
          <w:szCs w:val="28"/>
        </w:rPr>
        <w:t>下载时间：</w:t>
      </w:r>
      <w:smartTag w:uri="urn:schemas-microsoft-com:office:smarttags" w:element="chsdate">
        <w:smartTagPr>
          <w:attr w:name="IsROCDate" w:val="False"/>
          <w:attr w:name="IsLunarDate" w:val="False"/>
          <w:attr w:name="Day" w:val="5"/>
          <w:attr w:name="Month" w:val="5"/>
          <w:attr w:name="Year" w:val="2021"/>
        </w:smartTagPr>
        <w:r>
          <w:rPr>
            <w:sz w:val="28"/>
            <w:szCs w:val="28"/>
          </w:rPr>
          <w:t>2021</w:t>
        </w:r>
        <w:r>
          <w:rPr>
            <w:rFonts w:hint="eastAsia"/>
            <w:sz w:val="28"/>
            <w:szCs w:val="28"/>
          </w:rPr>
          <w:t>年</w:t>
        </w:r>
        <w:r>
          <w:rPr>
            <w:sz w:val="28"/>
            <w:szCs w:val="28"/>
          </w:rPr>
          <w:t>5</w:t>
        </w:r>
        <w:r>
          <w:rPr>
            <w:rFonts w:hint="eastAsia"/>
            <w:sz w:val="28"/>
            <w:szCs w:val="28"/>
          </w:rPr>
          <w:t>月</w:t>
        </w:r>
        <w:r>
          <w:rPr>
            <w:sz w:val="28"/>
            <w:szCs w:val="28"/>
          </w:rPr>
          <w:t>5</w:t>
        </w:r>
        <w:r>
          <w:rPr>
            <w:rFonts w:hint="eastAsia"/>
            <w:sz w:val="28"/>
            <w:szCs w:val="28"/>
          </w:rPr>
          <w:t>日</w:t>
        </w:r>
      </w:smartTag>
      <w:r>
        <w:rPr>
          <w:sz w:val="28"/>
          <w:szCs w:val="28"/>
        </w:rPr>
        <w:t>——</w:t>
      </w:r>
      <w:smartTag w:uri="urn:schemas-microsoft-com:office:smarttags" w:element="chsdate">
        <w:smartTagPr>
          <w:attr w:name="IsROCDate" w:val="False"/>
          <w:attr w:name="IsLunarDate" w:val="False"/>
          <w:attr w:name="Day" w:val="8"/>
          <w:attr w:name="Month" w:val="5"/>
          <w:attr w:name="Year" w:val="2021"/>
        </w:smartTagPr>
        <w:r>
          <w:rPr>
            <w:sz w:val="28"/>
            <w:szCs w:val="28"/>
          </w:rPr>
          <w:t>5</w:t>
        </w:r>
        <w:r>
          <w:rPr>
            <w:rFonts w:hint="eastAsia"/>
            <w:sz w:val="28"/>
            <w:szCs w:val="28"/>
          </w:rPr>
          <w:t>月</w:t>
        </w:r>
        <w:r>
          <w:rPr>
            <w:sz w:val="28"/>
            <w:szCs w:val="28"/>
          </w:rPr>
          <w:t>8</w:t>
        </w:r>
        <w:r>
          <w:rPr>
            <w:rFonts w:hint="eastAsia"/>
            <w:sz w:val="28"/>
            <w:szCs w:val="28"/>
          </w:rPr>
          <w:t>日</w:t>
        </w:r>
      </w:smartTag>
    </w:p>
    <w:p w:rsidR="007D4A3B" w:rsidRDefault="007D4A3B" w:rsidP="00B133B2">
      <w:pPr>
        <w:ind w:firstLine="570"/>
        <w:rPr>
          <w:sz w:val="28"/>
          <w:szCs w:val="28"/>
        </w:rPr>
      </w:pPr>
      <w:r>
        <w:rPr>
          <w:rFonts w:hint="eastAsia"/>
          <w:sz w:val="28"/>
          <w:szCs w:val="28"/>
        </w:rPr>
        <w:t>下载网址：</w:t>
      </w:r>
      <w:hyperlink r:id="rId7" w:history="1">
        <w:r w:rsidRPr="007E6FCC">
          <w:rPr>
            <w:rStyle w:val="Hyperlink"/>
            <w:sz w:val="28"/>
            <w:szCs w:val="28"/>
          </w:rPr>
          <w:t>https://yz.chsi.com.cn/bsbm</w:t>
        </w:r>
      </w:hyperlink>
    </w:p>
    <w:p w:rsidR="007D4A3B" w:rsidRDefault="007D4A3B" w:rsidP="00B133B2">
      <w:pPr>
        <w:ind w:firstLine="570"/>
        <w:rPr>
          <w:sz w:val="28"/>
          <w:szCs w:val="28"/>
        </w:rPr>
      </w:pPr>
      <w:r>
        <w:rPr>
          <w:rFonts w:hint="eastAsia"/>
          <w:sz w:val="28"/>
          <w:szCs w:val="28"/>
        </w:rPr>
        <w:t>各考生《准考证》使用</w:t>
      </w:r>
      <w:r>
        <w:rPr>
          <w:sz w:val="28"/>
          <w:szCs w:val="28"/>
        </w:rPr>
        <w:t>A4</w:t>
      </w:r>
      <w:r>
        <w:rPr>
          <w:rFonts w:hint="eastAsia"/>
          <w:sz w:val="28"/>
          <w:szCs w:val="28"/>
        </w:rPr>
        <w:t>纸黑白打印即可。下载打印后直至考试结束期间不得在正反面任何区域涂改或书写。</w:t>
      </w:r>
    </w:p>
    <w:p w:rsidR="007D4A3B" w:rsidRDefault="007D4A3B" w:rsidP="00B133B2">
      <w:pPr>
        <w:ind w:firstLine="570"/>
        <w:rPr>
          <w:sz w:val="28"/>
          <w:szCs w:val="28"/>
        </w:rPr>
      </w:pPr>
      <w:r>
        <w:rPr>
          <w:rFonts w:hint="eastAsia"/>
          <w:sz w:val="28"/>
          <w:szCs w:val="28"/>
        </w:rPr>
        <w:t>三、初试和复试</w:t>
      </w:r>
    </w:p>
    <w:p w:rsidR="007D4A3B" w:rsidRDefault="007D4A3B" w:rsidP="00B133B2">
      <w:pPr>
        <w:ind w:firstLine="570"/>
        <w:rPr>
          <w:sz w:val="28"/>
          <w:szCs w:val="28"/>
        </w:rPr>
      </w:pPr>
      <w:r>
        <w:rPr>
          <w:rFonts w:hint="eastAsia"/>
          <w:sz w:val="28"/>
          <w:szCs w:val="28"/>
        </w:rPr>
        <w:t>初试、复试时间和形式参见《</w:t>
      </w:r>
      <w:r w:rsidRPr="003E5C2A">
        <w:rPr>
          <w:rFonts w:hint="eastAsia"/>
          <w:sz w:val="28"/>
          <w:szCs w:val="28"/>
        </w:rPr>
        <w:t>河北大学</w:t>
      </w:r>
      <w:r w:rsidRPr="003E5C2A">
        <w:rPr>
          <w:sz w:val="28"/>
          <w:szCs w:val="28"/>
        </w:rPr>
        <w:t>2021</w:t>
      </w:r>
      <w:r w:rsidRPr="003E5C2A">
        <w:rPr>
          <w:rFonts w:hint="eastAsia"/>
          <w:sz w:val="28"/>
          <w:szCs w:val="28"/>
        </w:rPr>
        <w:t>年博士研究生招生考试录取办法</w:t>
      </w:r>
      <w:r>
        <w:rPr>
          <w:rFonts w:hint="eastAsia"/>
          <w:sz w:val="28"/>
          <w:szCs w:val="28"/>
        </w:rPr>
        <w:t>》</w:t>
      </w:r>
    </w:p>
    <w:p w:rsidR="007D4A3B" w:rsidRPr="00C77039" w:rsidRDefault="007D4A3B" w:rsidP="00B133B2">
      <w:pPr>
        <w:ind w:firstLine="570"/>
        <w:rPr>
          <w:sz w:val="28"/>
          <w:szCs w:val="28"/>
        </w:rPr>
      </w:pPr>
      <w:r w:rsidRPr="00C77039">
        <w:rPr>
          <w:rFonts w:hint="eastAsia"/>
          <w:sz w:val="28"/>
          <w:szCs w:val="28"/>
        </w:rPr>
        <w:t>四、注意事项</w:t>
      </w:r>
    </w:p>
    <w:p w:rsidR="007D4A3B" w:rsidRDefault="007D4A3B" w:rsidP="00B133B2">
      <w:pPr>
        <w:ind w:firstLine="570"/>
        <w:rPr>
          <w:sz w:val="28"/>
          <w:szCs w:val="28"/>
        </w:rPr>
      </w:pPr>
      <w:r w:rsidRPr="00C77039">
        <w:rPr>
          <w:sz w:val="28"/>
          <w:szCs w:val="28"/>
        </w:rPr>
        <w:t>1</w:t>
      </w:r>
      <w:r w:rsidRPr="00C77039">
        <w:rPr>
          <w:rFonts w:hint="eastAsia"/>
          <w:sz w:val="28"/>
          <w:szCs w:val="28"/>
        </w:rPr>
        <w:t>、</w:t>
      </w:r>
      <w:r w:rsidRPr="00C77039">
        <w:rPr>
          <w:rFonts w:hint="eastAsia"/>
          <w:b/>
          <w:sz w:val="28"/>
          <w:szCs w:val="28"/>
        </w:rPr>
        <w:t>考生参加任一一场考试均须携带本人有效居民身份证、《准考证》及《硕士学位证书》原件（原件丢失须提供《学位证书遗失证明书》、国外学位须提供《学位认证报告》、应届生须提供《学籍在线验证报告》）</w:t>
      </w:r>
    </w:p>
    <w:p w:rsidR="007D4A3B" w:rsidRDefault="007D4A3B" w:rsidP="00B133B2">
      <w:pPr>
        <w:ind w:firstLine="570"/>
        <w:rPr>
          <w:sz w:val="28"/>
          <w:szCs w:val="28"/>
        </w:rPr>
      </w:pPr>
      <w:r>
        <w:rPr>
          <w:sz w:val="28"/>
          <w:szCs w:val="28"/>
        </w:rPr>
        <w:t>2</w:t>
      </w:r>
      <w:r>
        <w:rPr>
          <w:rFonts w:hint="eastAsia"/>
          <w:sz w:val="28"/>
          <w:szCs w:val="28"/>
        </w:rPr>
        <w:t>、初试考试地点为：河北省保定市五四东路</w:t>
      </w:r>
      <w:r>
        <w:rPr>
          <w:sz w:val="28"/>
          <w:szCs w:val="28"/>
        </w:rPr>
        <w:t>180</w:t>
      </w:r>
      <w:r>
        <w:rPr>
          <w:rFonts w:hint="eastAsia"/>
          <w:sz w:val="28"/>
          <w:szCs w:val="28"/>
        </w:rPr>
        <w:t>号河北大学五四路校区北院逸夫研究生教学楼。初试当天（</w:t>
      </w:r>
      <w:smartTag w:uri="urn:schemas-microsoft-com:office:smarttags" w:element="chsdate">
        <w:smartTagPr>
          <w:attr w:name="IsROCDate" w:val="False"/>
          <w:attr w:name="IsLunarDate" w:val="False"/>
          <w:attr w:name="Day" w:val="8"/>
          <w:attr w:name="Month" w:val="5"/>
          <w:attr w:name="Year" w:val="2021"/>
        </w:smartTagPr>
        <w:r>
          <w:rPr>
            <w:sz w:val="28"/>
            <w:szCs w:val="28"/>
          </w:rPr>
          <w:t>5</w:t>
        </w:r>
        <w:r>
          <w:rPr>
            <w:rFonts w:hint="eastAsia"/>
            <w:sz w:val="28"/>
            <w:szCs w:val="28"/>
          </w:rPr>
          <w:t>月</w:t>
        </w:r>
        <w:r>
          <w:rPr>
            <w:sz w:val="28"/>
            <w:szCs w:val="28"/>
          </w:rPr>
          <w:t>8</w:t>
        </w:r>
        <w:r>
          <w:rPr>
            <w:rFonts w:hint="eastAsia"/>
            <w:sz w:val="28"/>
            <w:szCs w:val="28"/>
          </w:rPr>
          <w:t>日</w:t>
        </w:r>
      </w:smartTag>
      <w:r>
        <w:rPr>
          <w:rFonts w:hint="eastAsia"/>
          <w:sz w:val="28"/>
          <w:szCs w:val="28"/>
        </w:rPr>
        <w:t>）。</w:t>
      </w:r>
      <w:r w:rsidRPr="00C77039">
        <w:rPr>
          <w:rFonts w:hint="eastAsia"/>
          <w:b/>
          <w:sz w:val="28"/>
          <w:szCs w:val="28"/>
        </w:rPr>
        <w:t>校外考生</w:t>
      </w:r>
      <w:r>
        <w:rPr>
          <w:rFonts w:hint="eastAsia"/>
          <w:sz w:val="28"/>
          <w:szCs w:val="28"/>
        </w:rPr>
        <w:t>应按照规定路线进入校区、考试教学楼。</w:t>
      </w:r>
      <w:r w:rsidRPr="00E428C1">
        <w:rPr>
          <w:rFonts w:hint="eastAsia"/>
          <w:b/>
          <w:sz w:val="28"/>
          <w:szCs w:val="28"/>
        </w:rPr>
        <w:t>入场路线：</w:t>
      </w:r>
      <w:r w:rsidRPr="00E428C1">
        <w:rPr>
          <w:rFonts w:hint="eastAsia"/>
          <w:sz w:val="28"/>
          <w:szCs w:val="28"/>
        </w:rPr>
        <w:t>由河北大学五四路校区北院正门入校（机动车不准进校），按指定路线步行至逸夫研究生楼</w:t>
      </w:r>
      <w:r>
        <w:rPr>
          <w:rFonts w:hint="eastAsia"/>
          <w:sz w:val="28"/>
          <w:szCs w:val="28"/>
        </w:rPr>
        <w:t>指定通道</w:t>
      </w:r>
      <w:r w:rsidRPr="00E428C1">
        <w:rPr>
          <w:rFonts w:hint="eastAsia"/>
          <w:sz w:val="28"/>
          <w:szCs w:val="28"/>
        </w:rPr>
        <w:t>进入考场。考生进入考点后，要注意保持社交距离，不扎堆、不驻留。</w:t>
      </w:r>
      <w:r w:rsidRPr="00E428C1">
        <w:rPr>
          <w:rFonts w:hint="eastAsia"/>
          <w:b/>
          <w:sz w:val="28"/>
          <w:szCs w:val="28"/>
        </w:rPr>
        <w:t>出场路线：</w:t>
      </w:r>
      <w:r w:rsidRPr="00E428C1">
        <w:rPr>
          <w:rFonts w:hint="eastAsia"/>
          <w:sz w:val="28"/>
          <w:szCs w:val="28"/>
        </w:rPr>
        <w:t>考生原路返回出学校。</w:t>
      </w:r>
      <w:r w:rsidRPr="008B7C76">
        <w:rPr>
          <w:rFonts w:hint="eastAsia"/>
          <w:b/>
          <w:sz w:val="28"/>
          <w:szCs w:val="28"/>
        </w:rPr>
        <w:t>中午考生离场。</w:t>
      </w:r>
      <w:r w:rsidRPr="00C77039">
        <w:rPr>
          <w:rFonts w:hint="eastAsia"/>
          <w:b/>
          <w:sz w:val="28"/>
          <w:szCs w:val="28"/>
        </w:rPr>
        <w:t>校内考生</w:t>
      </w:r>
      <w:r>
        <w:rPr>
          <w:rFonts w:hint="eastAsia"/>
          <w:sz w:val="28"/>
          <w:szCs w:val="28"/>
        </w:rPr>
        <w:t>持校园</w:t>
      </w:r>
      <w:r w:rsidRPr="00E428C1">
        <w:rPr>
          <w:rFonts w:hint="eastAsia"/>
          <w:sz w:val="28"/>
          <w:szCs w:val="28"/>
        </w:rPr>
        <w:t>一卡通</w:t>
      </w:r>
      <w:r>
        <w:rPr>
          <w:rFonts w:hint="eastAsia"/>
          <w:sz w:val="28"/>
          <w:szCs w:val="28"/>
        </w:rPr>
        <w:t>直接到达逸夫楼指定通道</w:t>
      </w:r>
      <w:r w:rsidRPr="00E428C1">
        <w:rPr>
          <w:rFonts w:hint="eastAsia"/>
          <w:sz w:val="28"/>
          <w:szCs w:val="28"/>
        </w:rPr>
        <w:t>进出。</w:t>
      </w:r>
    </w:p>
    <w:p w:rsidR="007D4A3B" w:rsidRPr="00C77039" w:rsidRDefault="007D4A3B" w:rsidP="00B133B2">
      <w:pPr>
        <w:ind w:firstLine="570"/>
        <w:rPr>
          <w:sz w:val="28"/>
          <w:szCs w:val="28"/>
        </w:rPr>
      </w:pPr>
      <w:r>
        <w:rPr>
          <w:sz w:val="28"/>
          <w:szCs w:val="28"/>
        </w:rPr>
        <w:t>3</w:t>
      </w:r>
      <w:r>
        <w:rPr>
          <w:rFonts w:hint="eastAsia"/>
          <w:sz w:val="28"/>
          <w:szCs w:val="28"/>
        </w:rPr>
        <w:t>、考生准考证上所列考场号和座位号为业务课一、业务课二考场、座位号。</w:t>
      </w:r>
      <w:r w:rsidRPr="002A230C">
        <w:rPr>
          <w:rFonts w:hint="eastAsia"/>
          <w:b/>
          <w:sz w:val="28"/>
          <w:szCs w:val="28"/>
        </w:rPr>
        <w:t>外国语考试考场号、座位号由考生于考试当天到场随机抽取。</w:t>
      </w:r>
      <w:r>
        <w:rPr>
          <w:rFonts w:hint="eastAsia"/>
          <w:sz w:val="28"/>
          <w:szCs w:val="28"/>
        </w:rPr>
        <w:t>考试当天（</w:t>
      </w:r>
      <w:smartTag w:uri="urn:schemas-microsoft-com:office:smarttags" w:element="chmetcnv">
        <w:smartTagPr>
          <w:attr w:name="TCSC" w:val="0"/>
          <w:attr w:name="NumberType" w:val="1"/>
          <w:attr w:name="Negative" w:val="False"/>
          <w:attr w:name="HasSpace" w:val="False"/>
          <w:attr w:name="SourceValue" w:val="37.3"/>
        </w:smartTagPr>
        <w:smartTag w:uri="urn:schemas-microsoft-com:office:smarttags" w:element="chsdate">
          <w:smartTagPr>
            <w:attr w:name="IsROCDate" w:val="False"/>
            <w:attr w:name="IsLunarDate" w:val="False"/>
            <w:attr w:name="Day" w:val="8"/>
            <w:attr w:name="Month" w:val="5"/>
            <w:attr w:name="Year" w:val="2021"/>
          </w:smartTagPr>
          <w:r>
            <w:rPr>
              <w:sz w:val="28"/>
              <w:szCs w:val="28"/>
            </w:rPr>
            <w:t>5</w:t>
          </w:r>
          <w:r>
            <w:rPr>
              <w:rFonts w:hint="eastAsia"/>
              <w:sz w:val="28"/>
              <w:szCs w:val="28"/>
            </w:rPr>
            <w:t>月</w:t>
          </w:r>
          <w:r>
            <w:rPr>
              <w:sz w:val="28"/>
              <w:szCs w:val="28"/>
            </w:rPr>
            <w:t>8</w:t>
          </w:r>
          <w:r>
            <w:rPr>
              <w:rFonts w:hint="eastAsia"/>
              <w:sz w:val="28"/>
              <w:szCs w:val="28"/>
            </w:rPr>
            <w:t>日</w:t>
          </w:r>
        </w:smartTag>
      </w:smartTag>
      <w:r>
        <w:rPr>
          <w:rFonts w:hint="eastAsia"/>
          <w:sz w:val="28"/>
          <w:szCs w:val="28"/>
        </w:rPr>
        <w:t>）考生须于</w:t>
      </w:r>
      <w:r>
        <w:rPr>
          <w:sz w:val="28"/>
          <w:szCs w:val="28"/>
        </w:rPr>
        <w:t>8:00</w:t>
      </w:r>
      <w:r>
        <w:rPr>
          <w:rFonts w:hint="eastAsia"/>
          <w:sz w:val="28"/>
          <w:szCs w:val="28"/>
        </w:rPr>
        <w:t>前到指定地点抽取外国语考试考场号、座位号；下午于</w:t>
      </w:r>
      <w:r>
        <w:rPr>
          <w:sz w:val="28"/>
          <w:szCs w:val="28"/>
        </w:rPr>
        <w:t>13:30</w:t>
      </w:r>
      <w:r>
        <w:rPr>
          <w:rFonts w:hint="eastAsia"/>
          <w:sz w:val="28"/>
          <w:szCs w:val="28"/>
        </w:rPr>
        <w:t>入场，按照准考证所列考场号、座位号参加专业课考试。</w:t>
      </w:r>
    </w:p>
    <w:p w:rsidR="007D4A3B" w:rsidRDefault="007D4A3B" w:rsidP="0024582A">
      <w:pPr>
        <w:ind w:firstLine="570"/>
        <w:rPr>
          <w:sz w:val="28"/>
          <w:szCs w:val="28"/>
        </w:rPr>
      </w:pPr>
      <w:r>
        <w:rPr>
          <w:sz w:val="28"/>
          <w:szCs w:val="28"/>
        </w:rPr>
        <w:t>4</w:t>
      </w:r>
      <w:r>
        <w:rPr>
          <w:rFonts w:hint="eastAsia"/>
          <w:sz w:val="28"/>
          <w:szCs w:val="28"/>
        </w:rPr>
        <w:t>、初试考试用品为蓝色或黑色中性签字笔（同一考试科目必须用同一颜色笔作答）、</w:t>
      </w:r>
      <w:r>
        <w:rPr>
          <w:sz w:val="28"/>
          <w:szCs w:val="28"/>
        </w:rPr>
        <w:t>2B</w:t>
      </w:r>
      <w:r>
        <w:rPr>
          <w:rFonts w:hint="eastAsia"/>
          <w:sz w:val="28"/>
          <w:szCs w:val="28"/>
        </w:rPr>
        <w:t>铅笔、小刀、橡皮、直尺及其他准考证中特别说明可以使用的考试工具。考试草稿纸由考场发放，考试过程中考生桌面不允许有书籍、参考资料等纸质媒介。各考场内设有计时钟表，考试过程中，考生手机取消所有闹钟提醒后关机装入考场发放的信封中放至讲台。</w:t>
      </w:r>
    </w:p>
    <w:p w:rsidR="007D4A3B" w:rsidRDefault="007D4A3B" w:rsidP="0024582A">
      <w:pPr>
        <w:ind w:firstLine="570"/>
        <w:rPr>
          <w:sz w:val="28"/>
          <w:szCs w:val="28"/>
        </w:rPr>
      </w:pPr>
      <w:r>
        <w:rPr>
          <w:sz w:val="28"/>
          <w:szCs w:val="28"/>
        </w:rPr>
        <w:t>5</w:t>
      </w:r>
      <w:r>
        <w:rPr>
          <w:rFonts w:hint="eastAsia"/>
          <w:sz w:val="28"/>
          <w:szCs w:val="28"/>
        </w:rPr>
        <w:t>、初试当天（</w:t>
      </w:r>
      <w:smartTag w:uri="urn:schemas-microsoft-com:office:smarttags" w:element="chmetcnv">
        <w:smartTagPr>
          <w:attr w:name="TCSC" w:val="0"/>
          <w:attr w:name="NumberType" w:val="1"/>
          <w:attr w:name="Negative" w:val="False"/>
          <w:attr w:name="HasSpace" w:val="False"/>
          <w:attr w:name="SourceValue" w:val="37.3"/>
        </w:smartTagPr>
        <w:smartTag w:uri="urn:schemas-microsoft-com:office:smarttags" w:element="chsdate">
          <w:smartTagPr>
            <w:attr w:name="IsROCDate" w:val="False"/>
            <w:attr w:name="IsLunarDate" w:val="False"/>
            <w:attr w:name="Day" w:val="8"/>
            <w:attr w:name="Month" w:val="5"/>
            <w:attr w:name="Year" w:val="2021"/>
          </w:smartTagPr>
          <w:r>
            <w:rPr>
              <w:sz w:val="28"/>
              <w:szCs w:val="28"/>
            </w:rPr>
            <w:t>5</w:t>
          </w:r>
          <w:r>
            <w:rPr>
              <w:rFonts w:hint="eastAsia"/>
              <w:sz w:val="28"/>
              <w:szCs w:val="28"/>
            </w:rPr>
            <w:t>月</w:t>
          </w:r>
          <w:r>
            <w:rPr>
              <w:sz w:val="28"/>
              <w:szCs w:val="28"/>
            </w:rPr>
            <w:t>8</w:t>
          </w:r>
          <w:r>
            <w:rPr>
              <w:rFonts w:hint="eastAsia"/>
              <w:sz w:val="28"/>
              <w:szCs w:val="28"/>
            </w:rPr>
            <w:t>日</w:t>
          </w:r>
        </w:smartTag>
      </w:smartTag>
      <w:r>
        <w:rPr>
          <w:rFonts w:hint="eastAsia"/>
          <w:sz w:val="28"/>
          <w:szCs w:val="28"/>
        </w:rPr>
        <w:t>），</w:t>
      </w:r>
      <w:r w:rsidRPr="009E4DC4">
        <w:rPr>
          <w:rFonts w:hint="eastAsia"/>
          <w:sz w:val="28"/>
          <w:szCs w:val="28"/>
        </w:rPr>
        <w:t>所有考生须通过微信搜索</w:t>
      </w:r>
      <w:r w:rsidRPr="009E4DC4">
        <w:rPr>
          <w:sz w:val="28"/>
          <w:szCs w:val="28"/>
        </w:rPr>
        <w:t>“</w:t>
      </w:r>
      <w:r w:rsidRPr="009E4DC4">
        <w:rPr>
          <w:rFonts w:hint="eastAsia"/>
          <w:sz w:val="28"/>
          <w:szCs w:val="28"/>
        </w:rPr>
        <w:t>冀时办</w:t>
      </w:r>
      <w:r w:rsidRPr="009E4DC4">
        <w:rPr>
          <w:sz w:val="28"/>
          <w:szCs w:val="28"/>
        </w:rPr>
        <w:t>”</w:t>
      </w:r>
      <w:r w:rsidRPr="009E4DC4">
        <w:rPr>
          <w:rFonts w:hint="eastAsia"/>
          <w:sz w:val="28"/>
          <w:szCs w:val="28"/>
        </w:rPr>
        <w:t>下载</w:t>
      </w:r>
      <w:r w:rsidRPr="009E4DC4">
        <w:rPr>
          <w:sz w:val="28"/>
          <w:szCs w:val="28"/>
        </w:rPr>
        <w:t>“</w:t>
      </w:r>
      <w:r w:rsidRPr="009E4DC4">
        <w:rPr>
          <w:rFonts w:hint="eastAsia"/>
          <w:sz w:val="28"/>
          <w:szCs w:val="28"/>
        </w:rPr>
        <w:t>河北健康码</w:t>
      </w:r>
      <w:r w:rsidRPr="009E4DC4">
        <w:rPr>
          <w:sz w:val="28"/>
          <w:szCs w:val="28"/>
        </w:rPr>
        <w:t>”</w:t>
      </w:r>
      <w:r w:rsidRPr="009E4DC4">
        <w:rPr>
          <w:rFonts w:hint="eastAsia"/>
          <w:sz w:val="28"/>
          <w:szCs w:val="28"/>
        </w:rPr>
        <w:t>，如实填写个人信息，保持健康码</w:t>
      </w:r>
      <w:r w:rsidRPr="00393FFC">
        <w:rPr>
          <w:rFonts w:hint="eastAsia"/>
          <w:b/>
          <w:sz w:val="28"/>
          <w:szCs w:val="28"/>
        </w:rPr>
        <w:t>绿码</w:t>
      </w:r>
      <w:r w:rsidRPr="009E4DC4">
        <w:rPr>
          <w:rFonts w:hint="eastAsia"/>
          <w:sz w:val="28"/>
          <w:szCs w:val="28"/>
        </w:rPr>
        <w:t>状态。考生进入考点时，</w:t>
      </w:r>
      <w:r w:rsidRPr="00393FFC">
        <w:rPr>
          <w:rFonts w:hint="eastAsia"/>
          <w:sz w:val="28"/>
          <w:szCs w:val="28"/>
        </w:rPr>
        <w:t>应保持人员间隔大于</w:t>
      </w:r>
      <w:smartTag w:uri="urn:schemas-microsoft-com:office:smarttags" w:element="chmetcnv">
        <w:smartTagPr>
          <w:attr w:name="TCSC" w:val="0"/>
          <w:attr w:name="NumberType" w:val="1"/>
          <w:attr w:name="Negative" w:val="False"/>
          <w:attr w:name="HasSpace" w:val="False"/>
          <w:attr w:name="SourceValue" w:val="37.3"/>
          <w:attr w:name="UnitName" w:val="米"/>
        </w:smartTagPr>
        <w:r w:rsidRPr="00393FFC">
          <w:rPr>
            <w:sz w:val="28"/>
            <w:szCs w:val="28"/>
          </w:rPr>
          <w:t>1</w:t>
        </w:r>
        <w:r w:rsidRPr="00393FFC">
          <w:rPr>
            <w:rFonts w:hint="eastAsia"/>
            <w:sz w:val="28"/>
            <w:szCs w:val="28"/>
          </w:rPr>
          <w:t>米</w:t>
        </w:r>
      </w:smartTag>
      <w:r w:rsidRPr="00393FFC">
        <w:rPr>
          <w:rFonts w:hint="eastAsia"/>
          <w:sz w:val="28"/>
          <w:szCs w:val="28"/>
        </w:rPr>
        <w:t>，有序接受体温</w:t>
      </w:r>
      <w:r>
        <w:rPr>
          <w:rFonts w:hint="eastAsia"/>
          <w:sz w:val="28"/>
          <w:szCs w:val="28"/>
        </w:rPr>
        <w:t>检测</w:t>
      </w:r>
      <w:r w:rsidRPr="00393FFC">
        <w:rPr>
          <w:rFonts w:hint="eastAsia"/>
          <w:sz w:val="28"/>
          <w:szCs w:val="28"/>
        </w:rPr>
        <w:t>。</w:t>
      </w:r>
      <w:r w:rsidRPr="009E4DC4">
        <w:rPr>
          <w:rFonts w:hint="eastAsia"/>
          <w:sz w:val="28"/>
          <w:szCs w:val="28"/>
        </w:rPr>
        <w:t>出示</w:t>
      </w:r>
      <w:r w:rsidRPr="009E4DC4">
        <w:rPr>
          <w:sz w:val="28"/>
          <w:szCs w:val="28"/>
        </w:rPr>
        <w:t>“</w:t>
      </w:r>
      <w:r w:rsidRPr="009E4DC4">
        <w:rPr>
          <w:rFonts w:hint="eastAsia"/>
          <w:sz w:val="28"/>
          <w:szCs w:val="28"/>
        </w:rPr>
        <w:t>河北健康码</w:t>
      </w:r>
      <w:r w:rsidRPr="009E4DC4">
        <w:rPr>
          <w:sz w:val="28"/>
          <w:szCs w:val="28"/>
        </w:rPr>
        <w:t>”</w:t>
      </w:r>
      <w:r w:rsidRPr="009E4DC4">
        <w:rPr>
          <w:rFonts w:hint="eastAsia"/>
          <w:sz w:val="28"/>
          <w:szCs w:val="28"/>
        </w:rPr>
        <w:t>绿码、本人签字的《考生健康情况自我承诺书》。</w:t>
      </w:r>
    </w:p>
    <w:p w:rsidR="007D4A3B" w:rsidRDefault="007D4A3B" w:rsidP="0024582A">
      <w:pPr>
        <w:ind w:firstLine="570"/>
        <w:rPr>
          <w:sz w:val="28"/>
          <w:szCs w:val="28"/>
        </w:rPr>
      </w:pPr>
      <w:r>
        <w:rPr>
          <w:sz w:val="28"/>
          <w:szCs w:val="28"/>
        </w:rPr>
        <w:t>6</w:t>
      </w:r>
      <w:r>
        <w:rPr>
          <w:rFonts w:hint="eastAsia"/>
          <w:sz w:val="28"/>
          <w:szCs w:val="28"/>
        </w:rPr>
        <w:t>、</w:t>
      </w:r>
      <w:r w:rsidRPr="009E4DC4">
        <w:rPr>
          <w:rFonts w:hint="eastAsia"/>
          <w:sz w:val="28"/>
          <w:szCs w:val="28"/>
        </w:rPr>
        <w:t>持</w:t>
      </w:r>
      <w:r w:rsidRPr="009E4DC4">
        <w:rPr>
          <w:sz w:val="28"/>
          <w:szCs w:val="28"/>
        </w:rPr>
        <w:t>“</w:t>
      </w:r>
      <w:r w:rsidRPr="009E4DC4">
        <w:rPr>
          <w:rFonts w:hint="eastAsia"/>
          <w:sz w:val="28"/>
          <w:szCs w:val="28"/>
        </w:rPr>
        <w:t>河北健康码</w:t>
      </w:r>
      <w:r w:rsidRPr="009E4DC4">
        <w:rPr>
          <w:sz w:val="28"/>
          <w:szCs w:val="28"/>
        </w:rPr>
        <w:t>”</w:t>
      </w:r>
      <w:r w:rsidRPr="009E4DC4">
        <w:rPr>
          <w:rFonts w:hint="eastAsia"/>
          <w:sz w:val="28"/>
          <w:szCs w:val="28"/>
        </w:rPr>
        <w:t>非绿码，或考前</w:t>
      </w:r>
      <w:r w:rsidRPr="009E4DC4">
        <w:rPr>
          <w:sz w:val="28"/>
          <w:szCs w:val="28"/>
        </w:rPr>
        <w:t xml:space="preserve"> 14 </w:t>
      </w:r>
      <w:r w:rsidRPr="009E4DC4">
        <w:rPr>
          <w:rFonts w:hint="eastAsia"/>
          <w:sz w:val="28"/>
          <w:szCs w:val="28"/>
        </w:rPr>
        <w:t>天内有发烧（体温</w:t>
      </w:r>
      <w:r w:rsidRPr="009E4DC4">
        <w:rPr>
          <w:sz w:val="28"/>
          <w:szCs w:val="28"/>
        </w:rPr>
        <w:t>≥</w:t>
      </w:r>
      <w:smartTag w:uri="urn:schemas-microsoft-com:office:smarttags" w:element="chmetcnv">
        <w:smartTagPr>
          <w:attr w:name="TCSC" w:val="0"/>
          <w:attr w:name="NumberType" w:val="1"/>
          <w:attr w:name="Negative" w:val="False"/>
          <w:attr w:name="HasSpace" w:val="False"/>
          <w:attr w:name="SourceValue" w:val="37.3"/>
          <w:attr w:name="UnitName" w:val="℃"/>
        </w:smartTagPr>
        <w:r w:rsidRPr="009E4DC4">
          <w:rPr>
            <w:sz w:val="28"/>
            <w:szCs w:val="28"/>
          </w:rPr>
          <w:t>37.3</w:t>
        </w:r>
        <w:r w:rsidRPr="009E4DC4">
          <w:rPr>
            <w:rFonts w:hint="eastAsia"/>
            <w:sz w:val="28"/>
            <w:szCs w:val="28"/>
          </w:rPr>
          <w:t>℃</w:t>
        </w:r>
      </w:smartTag>
      <w:r w:rsidRPr="009E4DC4">
        <w:rPr>
          <w:rFonts w:hint="eastAsia"/>
          <w:sz w:val="28"/>
          <w:szCs w:val="28"/>
        </w:rPr>
        <w:t>）、咳嗽、乏力、肌肉痛、头痛等感冒样症状或憋喘、呼吸急促、恶心呕吐、腹泻、心慌、胸闷、结膜炎等与新冠病毒感染有关的症状，或考前</w:t>
      </w:r>
      <w:r w:rsidRPr="009E4DC4">
        <w:rPr>
          <w:sz w:val="28"/>
          <w:szCs w:val="28"/>
        </w:rPr>
        <w:t xml:space="preserve">14 </w:t>
      </w:r>
      <w:r w:rsidRPr="009E4DC4">
        <w:rPr>
          <w:rFonts w:hint="eastAsia"/>
          <w:sz w:val="28"/>
          <w:szCs w:val="28"/>
        </w:rPr>
        <w:t>天内有境外或非低风险地区旅行居住史的，进入考点时须主动出示</w:t>
      </w:r>
      <w:r w:rsidRPr="009E4DC4">
        <w:rPr>
          <w:sz w:val="28"/>
          <w:szCs w:val="28"/>
        </w:rPr>
        <w:t>3</w:t>
      </w:r>
      <w:r w:rsidRPr="009E4DC4">
        <w:rPr>
          <w:rFonts w:hint="eastAsia"/>
          <w:sz w:val="28"/>
          <w:szCs w:val="28"/>
        </w:rPr>
        <w:t>日内《新冠核酸检测阴性证明》。所有材料（原件或复印件）均</w:t>
      </w:r>
      <w:r w:rsidRPr="003A4F14">
        <w:rPr>
          <w:rFonts w:hint="eastAsia"/>
          <w:sz w:val="28"/>
          <w:szCs w:val="28"/>
        </w:rPr>
        <w:t>需在第一场考试入场时提交给</w:t>
      </w:r>
      <w:r w:rsidRPr="009E4DC4">
        <w:rPr>
          <w:rFonts w:hint="eastAsia"/>
          <w:sz w:val="28"/>
          <w:szCs w:val="28"/>
        </w:rPr>
        <w:t>考场内监考员。考试结束后，考生提交的《考生健康情况自我承诺书》《新冠核酸检测阴性证明》等材料由研究生院保存</w:t>
      </w:r>
      <w:r w:rsidRPr="009E4DC4">
        <w:rPr>
          <w:sz w:val="28"/>
          <w:szCs w:val="28"/>
        </w:rPr>
        <w:t>6</w:t>
      </w:r>
      <w:r w:rsidRPr="009E4DC4">
        <w:rPr>
          <w:rFonts w:hint="eastAsia"/>
          <w:sz w:val="28"/>
          <w:szCs w:val="28"/>
        </w:rPr>
        <w:t>个月。</w:t>
      </w:r>
    </w:p>
    <w:p w:rsidR="007D4A3B" w:rsidRDefault="007D4A3B" w:rsidP="0024582A">
      <w:pPr>
        <w:ind w:firstLine="570"/>
        <w:rPr>
          <w:sz w:val="28"/>
          <w:szCs w:val="28"/>
        </w:rPr>
      </w:pPr>
      <w:r>
        <w:rPr>
          <w:sz w:val="28"/>
          <w:szCs w:val="28"/>
        </w:rPr>
        <w:t>7</w:t>
      </w:r>
      <w:r>
        <w:rPr>
          <w:rFonts w:hint="eastAsia"/>
          <w:sz w:val="28"/>
          <w:szCs w:val="28"/>
        </w:rPr>
        <w:t>、</w:t>
      </w:r>
      <w:r w:rsidRPr="009E4DC4">
        <w:rPr>
          <w:rFonts w:hint="eastAsia"/>
          <w:sz w:val="28"/>
          <w:szCs w:val="28"/>
        </w:rPr>
        <w:t>新冠肺炎确诊病例、无症状感染者、疑似患者、确诊病例密切接触者</w:t>
      </w:r>
      <w:r w:rsidRPr="00393FFC">
        <w:rPr>
          <w:rFonts w:hint="eastAsia"/>
          <w:sz w:val="28"/>
          <w:szCs w:val="28"/>
        </w:rPr>
        <w:t>或治愈未超过</w:t>
      </w:r>
      <w:r w:rsidRPr="00393FFC">
        <w:rPr>
          <w:sz w:val="28"/>
          <w:szCs w:val="28"/>
        </w:rPr>
        <w:t>14</w:t>
      </w:r>
      <w:r w:rsidRPr="00393FFC">
        <w:rPr>
          <w:rFonts w:hint="eastAsia"/>
          <w:sz w:val="28"/>
          <w:szCs w:val="28"/>
        </w:rPr>
        <w:t>天的病例、不能排除感染可能的发热患者，须经卫生健康部门、疾控机构和医疗机构等进行专业评估，综合研判是否可以参加考试。</w:t>
      </w:r>
    </w:p>
    <w:p w:rsidR="007D4A3B" w:rsidRDefault="007D4A3B" w:rsidP="0024582A">
      <w:pPr>
        <w:ind w:firstLine="570"/>
        <w:rPr>
          <w:sz w:val="28"/>
          <w:szCs w:val="28"/>
        </w:rPr>
      </w:pPr>
      <w:r>
        <w:rPr>
          <w:sz w:val="28"/>
          <w:szCs w:val="28"/>
        </w:rPr>
        <w:t>8</w:t>
      </w:r>
      <w:r>
        <w:rPr>
          <w:rFonts w:hint="eastAsia"/>
          <w:sz w:val="28"/>
          <w:szCs w:val="28"/>
        </w:rPr>
        <w:t>、</w:t>
      </w:r>
      <w:r w:rsidRPr="00F20BAE">
        <w:rPr>
          <w:rFonts w:hint="eastAsia"/>
          <w:sz w:val="28"/>
          <w:szCs w:val="28"/>
        </w:rPr>
        <w:t>考生进入</w:t>
      </w:r>
      <w:r>
        <w:rPr>
          <w:rFonts w:hint="eastAsia"/>
          <w:sz w:val="28"/>
          <w:szCs w:val="28"/>
        </w:rPr>
        <w:t>校区后，考试全程</w:t>
      </w:r>
      <w:r w:rsidRPr="00F20BAE">
        <w:rPr>
          <w:rFonts w:hint="eastAsia"/>
          <w:sz w:val="28"/>
          <w:szCs w:val="28"/>
        </w:rPr>
        <w:t>均须佩戴口罩，但在监考员进行身份核查时须取下口罩主动配合检查。</w:t>
      </w:r>
    </w:p>
    <w:p w:rsidR="007D4A3B" w:rsidRDefault="007D4A3B" w:rsidP="0024582A">
      <w:pPr>
        <w:ind w:firstLine="570"/>
        <w:rPr>
          <w:sz w:val="28"/>
          <w:szCs w:val="28"/>
        </w:rPr>
      </w:pPr>
      <w:r>
        <w:rPr>
          <w:sz w:val="28"/>
          <w:szCs w:val="28"/>
        </w:rPr>
        <w:t>9</w:t>
      </w:r>
      <w:r>
        <w:rPr>
          <w:rFonts w:hint="eastAsia"/>
          <w:sz w:val="28"/>
          <w:szCs w:val="28"/>
        </w:rPr>
        <w:t>、我校关于博士研究生招生的相关信息和通知、公告均在河北大学研究生院官网</w:t>
      </w:r>
      <w:r>
        <w:rPr>
          <w:sz w:val="28"/>
          <w:szCs w:val="28"/>
        </w:rPr>
        <w:t>——</w:t>
      </w:r>
      <w:r>
        <w:rPr>
          <w:rFonts w:hint="eastAsia"/>
          <w:sz w:val="28"/>
          <w:szCs w:val="28"/>
        </w:rPr>
        <w:t>招生工作专栏予以发布，官网地址：</w:t>
      </w:r>
      <w:r w:rsidRPr="00657707">
        <w:rPr>
          <w:sz w:val="28"/>
          <w:szCs w:val="28"/>
        </w:rPr>
        <w:t>http://yjsy.hbu.edu.cn/</w:t>
      </w:r>
      <w:r>
        <w:rPr>
          <w:sz w:val="28"/>
          <w:szCs w:val="28"/>
        </w:rPr>
        <w:t xml:space="preserve"> </w:t>
      </w:r>
      <w:r>
        <w:rPr>
          <w:rFonts w:hint="eastAsia"/>
          <w:sz w:val="28"/>
          <w:szCs w:val="28"/>
        </w:rPr>
        <w:t>。请各位考生及时关注我校研究生院官网发布的博士研究生招生考试相关信息。</w:t>
      </w:r>
    </w:p>
    <w:p w:rsidR="007D4A3B" w:rsidRDefault="007D4A3B" w:rsidP="00C77039">
      <w:pPr>
        <w:rPr>
          <w:sz w:val="28"/>
          <w:szCs w:val="28"/>
        </w:rPr>
      </w:pPr>
    </w:p>
    <w:p w:rsidR="007D4A3B" w:rsidRDefault="007D4A3B" w:rsidP="00C77039">
      <w:pPr>
        <w:rPr>
          <w:sz w:val="28"/>
          <w:szCs w:val="28"/>
        </w:rPr>
      </w:pPr>
      <w:r>
        <w:rPr>
          <w:rFonts w:hint="eastAsia"/>
          <w:sz w:val="28"/>
          <w:szCs w:val="28"/>
        </w:rPr>
        <w:t>附件：《考生建康情况自我承诺书》</w:t>
      </w:r>
    </w:p>
    <w:p w:rsidR="007D4A3B" w:rsidRDefault="007D4A3B"/>
    <w:p w:rsidR="007D4A3B" w:rsidRPr="00BF1287" w:rsidRDefault="007D4A3B"/>
    <w:p w:rsidR="007D4A3B" w:rsidRDefault="007D4A3B" w:rsidP="009E55BE">
      <w:pPr>
        <w:widowControl/>
        <w:jc w:val="center"/>
        <w:rPr>
          <w:rFonts w:ascii="宋体" w:cs="宋体"/>
          <w:bCs/>
        </w:rPr>
      </w:pPr>
      <w:r>
        <w:rPr>
          <w:rFonts w:ascii="宋体" w:hAnsi="宋体" w:cs="宋体" w:hint="eastAsia"/>
          <w:bCs/>
          <w:color w:val="000000"/>
          <w:kern w:val="0"/>
          <w:sz w:val="36"/>
          <w:szCs w:val="36"/>
        </w:rPr>
        <w:t>考生健康情况自我承诺书</w:t>
      </w:r>
    </w:p>
    <w:tbl>
      <w:tblPr>
        <w:tblpPr w:leftFromText="180" w:rightFromText="180" w:vertAnchor="text" w:horzAnchor="page" w:tblpX="1822" w:tblpY="126"/>
        <w:tblOverlap w:val="never"/>
        <w:tblW w:w="8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48"/>
        <w:gridCol w:w="2970"/>
        <w:gridCol w:w="1564"/>
        <w:gridCol w:w="2756"/>
      </w:tblGrid>
      <w:tr w:rsidR="007D4A3B" w:rsidTr="00551F40">
        <w:trPr>
          <w:trHeight w:val="342"/>
        </w:trPr>
        <w:tc>
          <w:tcPr>
            <w:tcW w:w="1348" w:type="dxa"/>
            <w:noWrap/>
          </w:tcPr>
          <w:p w:rsidR="007D4A3B" w:rsidRPr="00551F40" w:rsidRDefault="007D4A3B" w:rsidP="00551F40">
            <w:pPr>
              <w:jc w:val="center"/>
              <w:rPr>
                <w:rFonts w:ascii="宋体" w:cs="宋体"/>
                <w:kern w:val="0"/>
                <w:sz w:val="28"/>
                <w:szCs w:val="28"/>
              </w:rPr>
            </w:pPr>
            <w:r w:rsidRPr="00551F40">
              <w:rPr>
                <w:rFonts w:ascii="宋体" w:hAnsi="宋体" w:cs="宋体" w:hint="eastAsia"/>
                <w:kern w:val="0"/>
                <w:sz w:val="28"/>
                <w:szCs w:val="28"/>
              </w:rPr>
              <w:t>姓名</w:t>
            </w:r>
          </w:p>
        </w:tc>
        <w:tc>
          <w:tcPr>
            <w:tcW w:w="2970" w:type="dxa"/>
            <w:noWrap/>
          </w:tcPr>
          <w:p w:rsidR="007D4A3B" w:rsidRPr="00551F40" w:rsidRDefault="007D4A3B" w:rsidP="00551F40">
            <w:pPr>
              <w:jc w:val="center"/>
              <w:rPr>
                <w:rFonts w:ascii="宋体" w:cs="宋体"/>
                <w:kern w:val="0"/>
                <w:sz w:val="28"/>
                <w:szCs w:val="28"/>
              </w:rPr>
            </w:pPr>
          </w:p>
        </w:tc>
        <w:tc>
          <w:tcPr>
            <w:tcW w:w="1564" w:type="dxa"/>
            <w:noWrap/>
          </w:tcPr>
          <w:p w:rsidR="007D4A3B" w:rsidRPr="00551F40" w:rsidRDefault="007D4A3B" w:rsidP="00551F40">
            <w:pPr>
              <w:jc w:val="center"/>
              <w:rPr>
                <w:rFonts w:ascii="宋体" w:cs="宋体"/>
                <w:kern w:val="0"/>
                <w:sz w:val="28"/>
                <w:szCs w:val="28"/>
              </w:rPr>
            </w:pPr>
            <w:r w:rsidRPr="00551F40">
              <w:rPr>
                <w:rFonts w:ascii="宋体" w:hAnsi="宋体" w:cs="宋体" w:hint="eastAsia"/>
                <w:kern w:val="0"/>
                <w:sz w:val="28"/>
                <w:szCs w:val="28"/>
              </w:rPr>
              <w:t>考生编号</w:t>
            </w:r>
          </w:p>
        </w:tc>
        <w:tc>
          <w:tcPr>
            <w:tcW w:w="2756" w:type="dxa"/>
            <w:noWrap/>
          </w:tcPr>
          <w:p w:rsidR="007D4A3B" w:rsidRPr="00551F40" w:rsidRDefault="007D4A3B" w:rsidP="00551F40">
            <w:pPr>
              <w:rPr>
                <w:rFonts w:ascii="宋体" w:cs="宋体"/>
                <w:kern w:val="0"/>
                <w:sz w:val="28"/>
                <w:szCs w:val="28"/>
              </w:rPr>
            </w:pPr>
          </w:p>
        </w:tc>
      </w:tr>
      <w:tr w:rsidR="007D4A3B" w:rsidTr="00551F40">
        <w:trPr>
          <w:trHeight w:val="322"/>
        </w:trPr>
        <w:tc>
          <w:tcPr>
            <w:tcW w:w="1348" w:type="dxa"/>
            <w:noWrap/>
          </w:tcPr>
          <w:p w:rsidR="007D4A3B" w:rsidRPr="00551F40" w:rsidRDefault="007D4A3B" w:rsidP="00551F40">
            <w:pPr>
              <w:jc w:val="center"/>
              <w:rPr>
                <w:rFonts w:ascii="宋体" w:cs="宋体"/>
                <w:kern w:val="0"/>
                <w:sz w:val="28"/>
                <w:szCs w:val="28"/>
              </w:rPr>
            </w:pPr>
            <w:r w:rsidRPr="00551F40">
              <w:rPr>
                <w:rFonts w:ascii="宋体" w:hAnsi="宋体" w:cs="宋体" w:hint="eastAsia"/>
                <w:kern w:val="0"/>
                <w:sz w:val="28"/>
                <w:szCs w:val="28"/>
              </w:rPr>
              <w:t>身份证号</w:t>
            </w:r>
          </w:p>
        </w:tc>
        <w:tc>
          <w:tcPr>
            <w:tcW w:w="2970" w:type="dxa"/>
            <w:noWrap/>
          </w:tcPr>
          <w:p w:rsidR="007D4A3B" w:rsidRPr="00551F40" w:rsidRDefault="007D4A3B" w:rsidP="00551F40">
            <w:pPr>
              <w:jc w:val="center"/>
              <w:rPr>
                <w:rFonts w:ascii="宋体" w:cs="宋体"/>
                <w:kern w:val="0"/>
                <w:sz w:val="28"/>
                <w:szCs w:val="28"/>
              </w:rPr>
            </w:pPr>
          </w:p>
        </w:tc>
        <w:tc>
          <w:tcPr>
            <w:tcW w:w="1564" w:type="dxa"/>
            <w:noWrap/>
          </w:tcPr>
          <w:p w:rsidR="007D4A3B" w:rsidRPr="00551F40" w:rsidRDefault="007D4A3B" w:rsidP="00551F40">
            <w:pPr>
              <w:jc w:val="center"/>
              <w:rPr>
                <w:rFonts w:ascii="宋体" w:cs="宋体"/>
                <w:kern w:val="0"/>
                <w:sz w:val="28"/>
                <w:szCs w:val="28"/>
              </w:rPr>
            </w:pPr>
            <w:r w:rsidRPr="00551F40">
              <w:rPr>
                <w:rFonts w:ascii="宋体" w:hAnsi="宋体" w:cs="宋体" w:hint="eastAsia"/>
                <w:kern w:val="0"/>
                <w:sz w:val="28"/>
                <w:szCs w:val="28"/>
              </w:rPr>
              <w:t>联系电话</w:t>
            </w:r>
          </w:p>
        </w:tc>
        <w:tc>
          <w:tcPr>
            <w:tcW w:w="2756" w:type="dxa"/>
            <w:noWrap/>
          </w:tcPr>
          <w:p w:rsidR="007D4A3B" w:rsidRPr="00551F40" w:rsidRDefault="007D4A3B" w:rsidP="00551F40">
            <w:pPr>
              <w:rPr>
                <w:rFonts w:ascii="宋体" w:cs="宋体"/>
                <w:kern w:val="0"/>
                <w:sz w:val="28"/>
                <w:szCs w:val="28"/>
              </w:rPr>
            </w:pPr>
          </w:p>
        </w:tc>
      </w:tr>
      <w:tr w:rsidR="007D4A3B" w:rsidTr="00551F40">
        <w:trPr>
          <w:trHeight w:val="11004"/>
        </w:trPr>
        <w:tc>
          <w:tcPr>
            <w:tcW w:w="8638" w:type="dxa"/>
            <w:gridSpan w:val="4"/>
            <w:noWrap/>
          </w:tcPr>
          <w:p w:rsidR="007D4A3B" w:rsidRPr="00551F40" w:rsidRDefault="007D4A3B" w:rsidP="00551F40">
            <w:pPr>
              <w:widowControl/>
              <w:jc w:val="center"/>
              <w:rPr>
                <w:rFonts w:ascii="仿宋_GB2312" w:eastAsia="仿宋_GB2312" w:hAnsi="仿宋_GB2312" w:cs="仿宋_GB2312"/>
                <w:b/>
                <w:color w:val="000000"/>
                <w:kern w:val="0"/>
                <w:sz w:val="24"/>
                <w:szCs w:val="20"/>
              </w:rPr>
            </w:pP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hint="eastAsia"/>
                <w:color w:val="000000"/>
                <w:kern w:val="0"/>
                <w:sz w:val="28"/>
                <w:szCs w:val="28"/>
              </w:rPr>
              <w:t>本人郑重承诺以下事项：</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1.</w:t>
            </w:r>
            <w:r w:rsidRPr="00551F40">
              <w:rPr>
                <w:rFonts w:ascii="仿宋_GB2312" w:eastAsia="仿宋_GB2312" w:hAnsi="仿宋_GB2312" w:cs="仿宋_GB2312" w:hint="eastAsia"/>
                <w:color w:val="000000"/>
                <w:kern w:val="0"/>
                <w:sz w:val="28"/>
                <w:szCs w:val="28"/>
              </w:rPr>
              <w:t>本人考前</w:t>
            </w:r>
            <w:r w:rsidRPr="00551F40">
              <w:rPr>
                <w:rFonts w:ascii="仿宋_GB2312" w:eastAsia="仿宋_GB2312" w:hAnsi="仿宋_GB2312" w:cs="仿宋_GB2312"/>
                <w:color w:val="000000"/>
                <w:kern w:val="0"/>
                <w:sz w:val="28"/>
                <w:szCs w:val="28"/>
              </w:rPr>
              <w:t xml:space="preserve"> 14 </w:t>
            </w:r>
            <w:r w:rsidRPr="00551F40">
              <w:rPr>
                <w:rFonts w:ascii="仿宋_GB2312" w:eastAsia="仿宋_GB2312" w:hAnsi="仿宋_GB2312" w:cs="仿宋_GB2312" w:hint="eastAsia"/>
                <w:color w:val="000000"/>
                <w:kern w:val="0"/>
                <w:sz w:val="28"/>
                <w:szCs w:val="28"/>
              </w:rPr>
              <w:t>天体温正常；</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2.</w:t>
            </w:r>
            <w:r w:rsidRPr="00551F40">
              <w:rPr>
                <w:rFonts w:ascii="仿宋_GB2312" w:eastAsia="仿宋_GB2312" w:hAnsi="仿宋_GB2312" w:cs="仿宋_GB2312" w:hint="eastAsia"/>
                <w:color w:val="000000"/>
                <w:kern w:val="0"/>
                <w:sz w:val="28"/>
                <w:szCs w:val="28"/>
              </w:rPr>
              <w:t>本人充分理解并遵守考试期间考点各项防疫安全要求；</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3.</w:t>
            </w:r>
            <w:r w:rsidRPr="00551F40">
              <w:rPr>
                <w:rFonts w:ascii="仿宋_GB2312" w:eastAsia="仿宋_GB2312" w:hAnsi="仿宋_GB2312" w:cs="仿宋_GB2312" w:hint="eastAsia"/>
                <w:color w:val="000000"/>
                <w:kern w:val="0"/>
                <w:sz w:val="28"/>
                <w:szCs w:val="28"/>
              </w:rPr>
              <w:t>本人考试当天自行做好防护工作，提前抵达考点；</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4.</w:t>
            </w:r>
            <w:r w:rsidRPr="00551F40">
              <w:rPr>
                <w:rFonts w:ascii="仿宋_GB2312" w:eastAsia="仿宋_GB2312" w:hAnsi="仿宋_GB2312" w:cs="仿宋_GB2312" w:hint="eastAsia"/>
                <w:color w:val="000000"/>
                <w:kern w:val="0"/>
                <w:sz w:val="28"/>
                <w:szCs w:val="28"/>
              </w:rPr>
              <w:t>本人目前身体健康，考前</w:t>
            </w:r>
            <w:r w:rsidRPr="00551F40">
              <w:rPr>
                <w:rFonts w:ascii="仿宋_GB2312" w:eastAsia="仿宋_GB2312" w:hAnsi="仿宋_GB2312" w:cs="仿宋_GB2312"/>
                <w:color w:val="000000"/>
                <w:kern w:val="0"/>
                <w:sz w:val="28"/>
                <w:szCs w:val="28"/>
              </w:rPr>
              <w:t xml:space="preserve"> 14 </w:t>
            </w:r>
            <w:r w:rsidRPr="00551F40">
              <w:rPr>
                <w:rFonts w:ascii="仿宋_GB2312" w:eastAsia="仿宋_GB2312" w:hAnsi="仿宋_GB2312" w:cs="仿宋_GB2312" w:hint="eastAsia"/>
                <w:color w:val="000000"/>
                <w:kern w:val="0"/>
                <w:sz w:val="28"/>
                <w:szCs w:val="28"/>
              </w:rPr>
              <w:t>天内，本人及家庭成员没有出现过发烧、咳嗽、胸闷等与新型冠状病毒感染有关的症状；</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5.</w:t>
            </w:r>
            <w:r w:rsidRPr="00551F40">
              <w:rPr>
                <w:rFonts w:ascii="仿宋_GB2312" w:eastAsia="仿宋_GB2312" w:hAnsi="仿宋_GB2312" w:cs="仿宋_GB2312" w:hint="eastAsia"/>
                <w:color w:val="000000"/>
                <w:kern w:val="0"/>
                <w:sz w:val="28"/>
                <w:szCs w:val="28"/>
              </w:rPr>
              <w:t>考前</w:t>
            </w:r>
            <w:r w:rsidRPr="00551F40">
              <w:rPr>
                <w:rFonts w:ascii="仿宋_GB2312" w:eastAsia="仿宋_GB2312" w:hAnsi="仿宋_GB2312" w:cs="仿宋_GB2312"/>
                <w:color w:val="000000"/>
                <w:kern w:val="0"/>
                <w:sz w:val="28"/>
                <w:szCs w:val="28"/>
              </w:rPr>
              <w:t xml:space="preserve"> 14 </w:t>
            </w:r>
            <w:r w:rsidRPr="00551F40">
              <w:rPr>
                <w:rFonts w:ascii="仿宋_GB2312" w:eastAsia="仿宋_GB2312" w:hAnsi="仿宋_GB2312" w:cs="仿宋_GB2312" w:hint="eastAsia"/>
                <w:color w:val="000000"/>
                <w:kern w:val="0"/>
                <w:sz w:val="28"/>
                <w:szCs w:val="28"/>
              </w:rPr>
              <w:t>天内，本人及家庭成员没有接触过新冠肺炎病例、疑似病例、已知无症状感染者，没有接触过有发热或呼吸道症状患者，没有被留验站集中隔离观察或留观后已解除医学观察；</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6.</w:t>
            </w:r>
            <w:r w:rsidRPr="00551F40">
              <w:rPr>
                <w:rFonts w:ascii="仿宋_GB2312" w:eastAsia="仿宋_GB2312" w:hAnsi="仿宋_GB2312" w:cs="仿宋_GB2312" w:hint="eastAsia"/>
                <w:color w:val="000000"/>
                <w:kern w:val="0"/>
                <w:sz w:val="28"/>
                <w:szCs w:val="28"/>
              </w:rPr>
              <w:t>考试过程中如出现咳嗽、发热等身体不适情况，本人愿自行放弃考试或遵守考试工作人员安排到指定区域考试；</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ind w:firstLineChars="200" w:firstLine="560"/>
              <w:jc w:val="left"/>
              <w:rPr>
                <w:rFonts w:ascii="仿宋_GB2312" w:eastAsia="仿宋_GB2312" w:hAnsi="仿宋_GB2312" w:cs="仿宋_GB2312"/>
                <w:kern w:val="0"/>
                <w:sz w:val="28"/>
                <w:szCs w:val="28"/>
              </w:rPr>
            </w:pPr>
            <w:r w:rsidRPr="00551F40">
              <w:rPr>
                <w:rFonts w:ascii="仿宋_GB2312" w:eastAsia="仿宋_GB2312" w:hAnsi="仿宋_GB2312" w:cs="仿宋_GB2312"/>
                <w:color w:val="000000"/>
                <w:kern w:val="0"/>
                <w:sz w:val="28"/>
                <w:szCs w:val="28"/>
              </w:rPr>
              <w:t>7.</w:t>
            </w:r>
            <w:r w:rsidRPr="00551F40">
              <w:rPr>
                <w:rFonts w:ascii="仿宋_GB2312" w:eastAsia="仿宋_GB2312" w:hAnsi="仿宋_GB2312" w:cs="仿宋_GB2312" w:hint="eastAsia"/>
                <w:color w:val="000000"/>
                <w:kern w:val="0"/>
                <w:sz w:val="28"/>
                <w:szCs w:val="28"/>
              </w:rPr>
              <w:t>以上信息真实、准确、完整，如因个人主观原因漏报、瞒报、虚报造成相关后果，本人承担由此带来的全部法律责任。</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widowControl/>
              <w:jc w:val="left"/>
              <w:rPr>
                <w:rFonts w:ascii="仿宋_GB2312" w:eastAsia="仿宋_GB2312" w:hAnsi="仿宋_GB2312" w:cs="仿宋_GB2312"/>
                <w:color w:val="000000"/>
                <w:kern w:val="0"/>
                <w:sz w:val="28"/>
                <w:szCs w:val="28"/>
              </w:rPr>
            </w:pPr>
          </w:p>
          <w:p w:rsidR="007D4A3B" w:rsidRPr="00551F40" w:rsidRDefault="007D4A3B" w:rsidP="00551F40">
            <w:pPr>
              <w:widowControl/>
              <w:jc w:val="left"/>
              <w:rPr>
                <w:rFonts w:ascii="仿宋_GB2312" w:eastAsia="仿宋_GB2312" w:hAnsi="仿宋_GB2312" w:cs="仿宋_GB2312"/>
                <w:kern w:val="0"/>
                <w:sz w:val="28"/>
                <w:szCs w:val="28"/>
              </w:rPr>
            </w:pPr>
            <w:r>
              <w:rPr>
                <w:noProof/>
              </w:rPr>
              <w:pict>
                <v:line id="_x0000_s1026" style="position:absolute;z-index:251658240" from="262.75pt,22.35pt" to="358.6pt,22.4pt"/>
              </w:pict>
            </w:r>
            <w:r>
              <w:rPr>
                <w:noProof/>
              </w:rPr>
              <w:pict>
                <v:line id="_x0000_s1027" style="position:absolute;z-index:251659264" from="63.7pt,20.15pt" to="159.55pt,20.2pt"/>
              </w:pict>
            </w:r>
            <w:r w:rsidRPr="00551F40">
              <w:rPr>
                <w:rFonts w:ascii="仿宋_GB2312" w:eastAsia="仿宋_GB2312" w:hAnsi="仿宋_GB2312" w:cs="仿宋_GB2312" w:hint="eastAsia"/>
                <w:color w:val="000000"/>
                <w:kern w:val="0"/>
                <w:sz w:val="28"/>
                <w:szCs w:val="28"/>
              </w:rPr>
              <w:t>考生签字：</w:t>
            </w:r>
            <w:r w:rsidRPr="00551F40">
              <w:rPr>
                <w:rFonts w:ascii="仿宋_GB2312" w:eastAsia="仿宋_GB2312" w:hAnsi="仿宋_GB2312" w:cs="仿宋_GB2312"/>
                <w:color w:val="000000"/>
                <w:kern w:val="0"/>
                <w:sz w:val="28"/>
                <w:szCs w:val="28"/>
              </w:rPr>
              <w:t xml:space="preserve">                      </w:t>
            </w:r>
            <w:r w:rsidRPr="00551F40">
              <w:rPr>
                <w:rFonts w:ascii="仿宋_GB2312" w:eastAsia="仿宋_GB2312" w:hAnsi="仿宋_GB2312" w:cs="仿宋_GB2312" w:hint="eastAsia"/>
                <w:color w:val="000000"/>
                <w:kern w:val="0"/>
                <w:sz w:val="28"/>
                <w:szCs w:val="28"/>
              </w:rPr>
              <w:t>日期：</w:t>
            </w:r>
            <w:r w:rsidRPr="00551F40">
              <w:rPr>
                <w:rFonts w:ascii="仿宋_GB2312" w:eastAsia="仿宋_GB2312" w:hAnsi="仿宋_GB2312" w:cs="仿宋_GB2312"/>
                <w:color w:val="000000"/>
                <w:kern w:val="0"/>
                <w:sz w:val="28"/>
                <w:szCs w:val="28"/>
              </w:rPr>
              <w:t xml:space="preserve"> </w:t>
            </w:r>
          </w:p>
          <w:p w:rsidR="007D4A3B" w:rsidRPr="00551F40" w:rsidRDefault="007D4A3B" w:rsidP="00551F40">
            <w:pPr>
              <w:rPr>
                <w:rFonts w:ascii="仿宋_GB2312" w:eastAsia="仿宋_GB2312" w:hAnsi="仿宋_GB2312" w:cs="仿宋_GB2312"/>
                <w:kern w:val="0"/>
                <w:sz w:val="22"/>
                <w:szCs w:val="20"/>
              </w:rPr>
            </w:pPr>
          </w:p>
        </w:tc>
      </w:tr>
    </w:tbl>
    <w:p w:rsidR="007D4A3B" w:rsidRPr="0081168F" w:rsidRDefault="007D4A3B" w:rsidP="009E55BE">
      <w:pPr>
        <w:rPr>
          <w:sz w:val="28"/>
          <w:szCs w:val="28"/>
        </w:rPr>
      </w:pPr>
    </w:p>
    <w:p w:rsidR="007D4A3B" w:rsidRDefault="007D4A3B"/>
    <w:sectPr w:rsidR="007D4A3B" w:rsidSect="00BB17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A3B" w:rsidRDefault="007D4A3B" w:rsidP="009E55BE">
      <w:r>
        <w:separator/>
      </w:r>
    </w:p>
  </w:endnote>
  <w:endnote w:type="continuationSeparator" w:id="0">
    <w:p w:rsidR="007D4A3B" w:rsidRDefault="007D4A3B" w:rsidP="009E55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A3B" w:rsidRDefault="007D4A3B" w:rsidP="009E55BE">
      <w:r>
        <w:separator/>
      </w:r>
    </w:p>
  </w:footnote>
  <w:footnote w:type="continuationSeparator" w:id="0">
    <w:p w:rsidR="007D4A3B" w:rsidRDefault="007D4A3B" w:rsidP="009E55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36971"/>
    <w:multiLevelType w:val="hybridMultilevel"/>
    <w:tmpl w:val="2D9E5E84"/>
    <w:lvl w:ilvl="0" w:tplc="3C62FE52">
      <w:start w:val="1"/>
      <w:numFmt w:val="japaneseCounting"/>
      <w:lvlText w:val="%1、"/>
      <w:lvlJc w:val="left"/>
      <w:pPr>
        <w:ind w:left="1290" w:hanging="720"/>
      </w:pPr>
      <w:rPr>
        <w:rFonts w:cs="Times New Roman" w:hint="default"/>
      </w:rPr>
    </w:lvl>
    <w:lvl w:ilvl="1" w:tplc="04090019" w:tentative="1">
      <w:start w:val="1"/>
      <w:numFmt w:val="lowerLetter"/>
      <w:lvlText w:val="%2)"/>
      <w:lvlJc w:val="left"/>
      <w:pPr>
        <w:ind w:left="1410" w:hanging="420"/>
      </w:pPr>
      <w:rPr>
        <w:rFonts w:cs="Times New Roman"/>
      </w:rPr>
    </w:lvl>
    <w:lvl w:ilvl="2" w:tplc="0409001B" w:tentative="1">
      <w:start w:val="1"/>
      <w:numFmt w:val="lowerRoman"/>
      <w:lvlText w:val="%3."/>
      <w:lvlJc w:val="right"/>
      <w:pPr>
        <w:ind w:left="1830" w:hanging="420"/>
      </w:pPr>
      <w:rPr>
        <w:rFonts w:cs="Times New Roman"/>
      </w:rPr>
    </w:lvl>
    <w:lvl w:ilvl="3" w:tplc="0409000F" w:tentative="1">
      <w:start w:val="1"/>
      <w:numFmt w:val="decimal"/>
      <w:lvlText w:val="%4."/>
      <w:lvlJc w:val="left"/>
      <w:pPr>
        <w:ind w:left="2250" w:hanging="420"/>
      </w:pPr>
      <w:rPr>
        <w:rFonts w:cs="Times New Roman"/>
      </w:rPr>
    </w:lvl>
    <w:lvl w:ilvl="4" w:tplc="04090019" w:tentative="1">
      <w:start w:val="1"/>
      <w:numFmt w:val="lowerLetter"/>
      <w:lvlText w:val="%5)"/>
      <w:lvlJc w:val="left"/>
      <w:pPr>
        <w:ind w:left="2670" w:hanging="420"/>
      </w:pPr>
      <w:rPr>
        <w:rFonts w:cs="Times New Roman"/>
      </w:rPr>
    </w:lvl>
    <w:lvl w:ilvl="5" w:tplc="0409001B" w:tentative="1">
      <w:start w:val="1"/>
      <w:numFmt w:val="lowerRoman"/>
      <w:lvlText w:val="%6."/>
      <w:lvlJc w:val="right"/>
      <w:pPr>
        <w:ind w:left="3090" w:hanging="420"/>
      </w:pPr>
      <w:rPr>
        <w:rFonts w:cs="Times New Roman"/>
      </w:rPr>
    </w:lvl>
    <w:lvl w:ilvl="6" w:tplc="0409000F" w:tentative="1">
      <w:start w:val="1"/>
      <w:numFmt w:val="decimal"/>
      <w:lvlText w:val="%7."/>
      <w:lvlJc w:val="left"/>
      <w:pPr>
        <w:ind w:left="3510" w:hanging="420"/>
      </w:pPr>
      <w:rPr>
        <w:rFonts w:cs="Times New Roman"/>
      </w:rPr>
    </w:lvl>
    <w:lvl w:ilvl="7" w:tplc="04090019" w:tentative="1">
      <w:start w:val="1"/>
      <w:numFmt w:val="lowerLetter"/>
      <w:lvlText w:val="%8)"/>
      <w:lvlJc w:val="left"/>
      <w:pPr>
        <w:ind w:left="3930" w:hanging="420"/>
      </w:pPr>
      <w:rPr>
        <w:rFonts w:cs="Times New Roman"/>
      </w:rPr>
    </w:lvl>
    <w:lvl w:ilvl="8" w:tplc="0409001B" w:tentative="1">
      <w:start w:val="1"/>
      <w:numFmt w:val="lowerRoman"/>
      <w:lvlText w:val="%9."/>
      <w:lvlJc w:val="right"/>
      <w:pPr>
        <w:ind w:left="435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582A"/>
    <w:rsid w:val="00000D86"/>
    <w:rsid w:val="00014A64"/>
    <w:rsid w:val="00020381"/>
    <w:rsid w:val="000255D6"/>
    <w:rsid w:val="00041C12"/>
    <w:rsid w:val="00062169"/>
    <w:rsid w:val="00072071"/>
    <w:rsid w:val="00095030"/>
    <w:rsid w:val="00106E9F"/>
    <w:rsid w:val="00170AF0"/>
    <w:rsid w:val="00183577"/>
    <w:rsid w:val="001838B7"/>
    <w:rsid w:val="0020417F"/>
    <w:rsid w:val="0024291B"/>
    <w:rsid w:val="0024582A"/>
    <w:rsid w:val="0025386D"/>
    <w:rsid w:val="00281B93"/>
    <w:rsid w:val="00281DCD"/>
    <w:rsid w:val="002A230C"/>
    <w:rsid w:val="002A7E25"/>
    <w:rsid w:val="002E1289"/>
    <w:rsid w:val="002F08BA"/>
    <w:rsid w:val="0032487D"/>
    <w:rsid w:val="00333400"/>
    <w:rsid w:val="00393FFC"/>
    <w:rsid w:val="003A4F14"/>
    <w:rsid w:val="003B0B6B"/>
    <w:rsid w:val="003C4C98"/>
    <w:rsid w:val="003E28DF"/>
    <w:rsid w:val="003E5C2A"/>
    <w:rsid w:val="003F425E"/>
    <w:rsid w:val="004328DF"/>
    <w:rsid w:val="004374A5"/>
    <w:rsid w:val="00453F4B"/>
    <w:rsid w:val="00491F8B"/>
    <w:rsid w:val="004C7286"/>
    <w:rsid w:val="004F7F1D"/>
    <w:rsid w:val="00501B18"/>
    <w:rsid w:val="00503092"/>
    <w:rsid w:val="00514312"/>
    <w:rsid w:val="00521D40"/>
    <w:rsid w:val="00525B99"/>
    <w:rsid w:val="00534BA9"/>
    <w:rsid w:val="0055172B"/>
    <w:rsid w:val="00551F40"/>
    <w:rsid w:val="00561B98"/>
    <w:rsid w:val="00566345"/>
    <w:rsid w:val="00583727"/>
    <w:rsid w:val="005B140B"/>
    <w:rsid w:val="005F6E26"/>
    <w:rsid w:val="00624E01"/>
    <w:rsid w:val="0064235F"/>
    <w:rsid w:val="00657707"/>
    <w:rsid w:val="00672BE3"/>
    <w:rsid w:val="00680401"/>
    <w:rsid w:val="006A5A2B"/>
    <w:rsid w:val="006C715E"/>
    <w:rsid w:val="006E7124"/>
    <w:rsid w:val="006F57D9"/>
    <w:rsid w:val="007174E4"/>
    <w:rsid w:val="007721B2"/>
    <w:rsid w:val="007D4A3B"/>
    <w:rsid w:val="007E6FCC"/>
    <w:rsid w:val="007F344A"/>
    <w:rsid w:val="00802C3D"/>
    <w:rsid w:val="0081168F"/>
    <w:rsid w:val="00813F44"/>
    <w:rsid w:val="008562FD"/>
    <w:rsid w:val="008B7C76"/>
    <w:rsid w:val="008E79F0"/>
    <w:rsid w:val="008F53AB"/>
    <w:rsid w:val="00901E88"/>
    <w:rsid w:val="009144EB"/>
    <w:rsid w:val="00946216"/>
    <w:rsid w:val="00977A05"/>
    <w:rsid w:val="009D6B7C"/>
    <w:rsid w:val="009E1FD7"/>
    <w:rsid w:val="009E4DC4"/>
    <w:rsid w:val="009E55BE"/>
    <w:rsid w:val="009E62A1"/>
    <w:rsid w:val="009F7077"/>
    <w:rsid w:val="00A03916"/>
    <w:rsid w:val="00A30880"/>
    <w:rsid w:val="00A41E01"/>
    <w:rsid w:val="00A44A77"/>
    <w:rsid w:val="00A672BD"/>
    <w:rsid w:val="00AA6535"/>
    <w:rsid w:val="00AB358F"/>
    <w:rsid w:val="00AD4BD1"/>
    <w:rsid w:val="00B133B2"/>
    <w:rsid w:val="00B76119"/>
    <w:rsid w:val="00BB179F"/>
    <w:rsid w:val="00BF1287"/>
    <w:rsid w:val="00C12B9B"/>
    <w:rsid w:val="00C229F6"/>
    <w:rsid w:val="00C448EE"/>
    <w:rsid w:val="00C5143B"/>
    <w:rsid w:val="00C77039"/>
    <w:rsid w:val="00C923F4"/>
    <w:rsid w:val="00CB2A3B"/>
    <w:rsid w:val="00CC6261"/>
    <w:rsid w:val="00CD2435"/>
    <w:rsid w:val="00CE5DF4"/>
    <w:rsid w:val="00D80335"/>
    <w:rsid w:val="00DC3565"/>
    <w:rsid w:val="00DC47BD"/>
    <w:rsid w:val="00E428C1"/>
    <w:rsid w:val="00E9345E"/>
    <w:rsid w:val="00E96A0F"/>
    <w:rsid w:val="00EA47EA"/>
    <w:rsid w:val="00EC066D"/>
    <w:rsid w:val="00EE6881"/>
    <w:rsid w:val="00F20BAE"/>
    <w:rsid w:val="00F357FB"/>
    <w:rsid w:val="00F41CDD"/>
    <w:rsid w:val="00F90D02"/>
    <w:rsid w:val="00F9292A"/>
    <w:rsid w:val="00FB5077"/>
    <w:rsid w:val="00FC33C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582A"/>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9E55B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E55BE"/>
    <w:rPr>
      <w:rFonts w:ascii="Calibri" w:eastAsia="宋体" w:hAnsi="Calibri" w:cs="Times New Roman"/>
      <w:sz w:val="18"/>
      <w:szCs w:val="18"/>
    </w:rPr>
  </w:style>
  <w:style w:type="paragraph" w:styleId="Footer">
    <w:name w:val="footer"/>
    <w:basedOn w:val="Normal"/>
    <w:link w:val="FooterChar"/>
    <w:uiPriority w:val="99"/>
    <w:semiHidden/>
    <w:rsid w:val="009E55B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9E55BE"/>
    <w:rPr>
      <w:rFonts w:ascii="Calibri" w:eastAsia="宋体" w:hAnsi="Calibri" w:cs="Times New Roman"/>
      <w:sz w:val="18"/>
      <w:szCs w:val="18"/>
    </w:rPr>
  </w:style>
  <w:style w:type="table" w:styleId="TableGrid">
    <w:name w:val="Table Grid"/>
    <w:basedOn w:val="TableNormal"/>
    <w:uiPriority w:val="99"/>
    <w:rsid w:val="009E55BE"/>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B133B2"/>
    <w:pPr>
      <w:ind w:firstLineChars="200" w:firstLine="420"/>
    </w:pPr>
  </w:style>
  <w:style w:type="character" w:styleId="Hyperlink">
    <w:name w:val="Hyperlink"/>
    <w:basedOn w:val="DefaultParagraphFont"/>
    <w:uiPriority w:val="99"/>
    <w:rsid w:val="003E5C2A"/>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z.chsi.com.cn/bsb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99</TotalTime>
  <Pages>4</Pages>
  <Words>308</Words>
  <Characters>1758</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dc:creator>
  <cp:keywords/>
  <dc:description/>
  <cp:lastModifiedBy>王珏</cp:lastModifiedBy>
  <cp:revision>11</cp:revision>
  <dcterms:created xsi:type="dcterms:W3CDTF">2021-04-25T00:47:00Z</dcterms:created>
  <dcterms:modified xsi:type="dcterms:W3CDTF">2021-04-26T10:15:00Z</dcterms:modified>
</cp:coreProperties>
</file>