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附件2:</w:t>
      </w:r>
    </w:p>
    <w:p>
      <w:pPr>
        <w:spacing w:before="312" w:beforeLines="100" w:after="312" w:afterLines="100" w:line="640" w:lineRule="exact"/>
        <w:jc w:val="center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应聘人员报名登记表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报名项目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黑龙江省20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年度乡镇卫生院公开招聘医学毕业生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应聘志愿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岗位（专业）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市（行署）             县（区、市）          乡镇卫生院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是否服从省里统一调剂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是（否）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636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kern w:val="0"/>
                <w:sz w:val="32"/>
                <w:szCs w:val="32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蓝底或红底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 别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 族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 日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  份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身高cm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体重kg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历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档案所在地</w:t>
            </w:r>
            <w:r>
              <w:rPr>
                <w:rFonts w:hint="eastAsia" w:ascii="宋体" w:hAnsi="宋体" w:cs="宋体"/>
                <w:kern w:val="0"/>
                <w:szCs w:val="21"/>
              </w:rPr>
              <w:t>性质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单位（个人）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工作岗位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等   级</w:t>
            </w:r>
          </w:p>
        </w:tc>
        <w:tc>
          <w:tcPr>
            <w:tcW w:w="978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42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机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kern w:val="0"/>
                <w:szCs w:val="21"/>
              </w:rPr>
              <w:t>科毕业学校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</w:t>
            </w:r>
            <w:r>
              <w:rPr>
                <w:rFonts w:ascii="宋体" w:hAnsi="宋体" w:cs="宋体"/>
                <w:kern w:val="0"/>
                <w:szCs w:val="21"/>
              </w:rPr>
              <w:t>士毕业学校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</w:tbl>
    <w:p/>
    <w:p>
      <w:r>
        <w:br w:type="page"/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13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>
            <w:pPr>
              <w:ind w:left="560" w:hanging="560" w:hangingChars="200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考试时遵守考场规则，不作弊，不请人代考。</w:t>
            </w:r>
          </w:p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>
            <w:pPr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本人所在单位人事部门或学校毕业生就业主管部门审核意见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tabs>
                <w:tab w:val="left" w:pos="6422"/>
              </w:tabs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  <w:jc w:val="center"/>
        </w:trPr>
        <w:tc>
          <w:tcPr>
            <w:tcW w:w="10569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53079"/>
    <w:rsid w:val="47353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2021-04-20T06:19:00Z</dcterms:created>
  <dc:creator>Administrator</dc:creator>
  <cp:lastModifiedBy>Administrator</cp:lastModifiedBy>
  <dcterms:modified xsi:type="dcterms:W3CDTF">2021-04-20T06:20:09Z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E40633D0694545E18A247A977E5D058E</vt:lpwstr>
  </property>
</Properties>
</file>