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附件4：</w:t>
      </w:r>
    </w:p>
    <w:p>
      <w:pPr>
        <w:spacing w:line="520" w:lineRule="exact"/>
        <w:jc w:val="center"/>
        <w:rPr>
          <w:rFonts w:hint="eastAsia" w:ascii="黑体" w:hAnsi="宋体" w:eastAsia="黑体"/>
          <w:bCs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bCs/>
          <w:sz w:val="32"/>
          <w:szCs w:val="32"/>
        </w:rPr>
        <w:t>开化县2021年公开招聘医学类专业技术人员考试</w:t>
      </w:r>
    </w:p>
    <w:p>
      <w:pPr>
        <w:spacing w:line="520" w:lineRule="exact"/>
        <w:jc w:val="center"/>
        <w:rPr>
          <w:rFonts w:hint="eastAsia" w:ascii="黑体" w:hAnsi="宋体" w:eastAsia="黑体"/>
          <w:bCs/>
          <w:sz w:val="32"/>
          <w:szCs w:val="32"/>
        </w:rPr>
      </w:pPr>
      <w:r>
        <w:rPr>
          <w:rFonts w:hint="eastAsia" w:ascii="黑体" w:hAnsi="宋体" w:eastAsia="黑体"/>
          <w:bCs/>
          <w:sz w:val="32"/>
          <w:szCs w:val="32"/>
        </w:rPr>
        <w:t>个人健康承诺书</w:t>
      </w:r>
    </w:p>
    <w:bookmarkEnd w:id="0"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375"/>
        <w:gridCol w:w="1441"/>
        <w:gridCol w:w="746"/>
        <w:gridCol w:w="385"/>
        <w:gridCol w:w="953"/>
        <w:gridCol w:w="235"/>
        <w:gridCol w:w="659"/>
        <w:gridCol w:w="245"/>
        <w:gridCol w:w="643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1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1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9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exac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29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号码</w:t>
            </w:r>
          </w:p>
        </w:tc>
        <w:tc>
          <w:tcPr>
            <w:tcW w:w="30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69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FFC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是否新冠肺炎确诊病人、疑似病人、无症状感染者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近14天是否与新冠肺炎确诊病人、疑似病人、无症状感染者有密切接触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是否有发热、干咳、乏力、腹泻等相关症状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近14天是否去过疫情中高风险地区。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：</w:t>
            </w:r>
            <w:r>
              <w:rPr>
                <w:rFonts w:hint="eastAsia" w:ascii="仿宋_GB2312" w:hAnsi="仿宋_GB2312" w:eastAsia="仿宋_GB2312" w:cs="仿宋_GB2312"/>
                <w:sz w:val="24"/>
                <w:u w:val="single"/>
              </w:rPr>
              <w:t xml:space="preserve">   </w:t>
            </w:r>
          </w:p>
          <w:p>
            <w:pPr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（市）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近21天是否去过境外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:____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</w:rPr>
              <w:t>（国家）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当前的健康状态是否有异常</w:t>
            </w:r>
          </w:p>
        </w:tc>
        <w:tc>
          <w:tcPr>
            <w:tcW w:w="15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5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其他需要说明的情况</w:t>
            </w:r>
          </w:p>
        </w:tc>
        <w:tc>
          <w:tcPr>
            <w:tcW w:w="28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请扫码查询</w:t>
            </w:r>
          </w:p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近14天行程</w:t>
            </w:r>
          </w:p>
        </w:tc>
        <w:tc>
          <w:tcPr>
            <w:tcW w:w="21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151765</wp:posOffset>
                  </wp:positionH>
                  <wp:positionV relativeFrom="paragraph">
                    <wp:posOffset>116205</wp:posOffset>
                  </wp:positionV>
                  <wp:extent cx="942340" cy="890270"/>
                  <wp:effectExtent l="0" t="0" r="10160" b="5080"/>
                  <wp:wrapNone/>
                  <wp:docPr id="2" name="图片 2" descr="中国移动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中国移动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340" cy="890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161925</wp:posOffset>
                  </wp:positionH>
                  <wp:positionV relativeFrom="paragraph">
                    <wp:posOffset>127635</wp:posOffset>
                  </wp:positionV>
                  <wp:extent cx="991870" cy="957580"/>
                  <wp:effectExtent l="0" t="0" r="17780" b="13970"/>
                  <wp:wrapNone/>
                  <wp:docPr id="1" name="图片 3" descr="中国联通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3" descr="中国联通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1870" cy="957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112395</wp:posOffset>
                  </wp:positionH>
                  <wp:positionV relativeFrom="paragraph">
                    <wp:posOffset>113030</wp:posOffset>
                  </wp:positionV>
                  <wp:extent cx="1068705" cy="937260"/>
                  <wp:effectExtent l="0" t="0" r="17145" b="15240"/>
                  <wp:wrapNone/>
                  <wp:docPr id="3" name="图片 4" descr="中国电信查询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" descr="中国电信查询码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8705" cy="937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84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备注说明：健康码为       （绿、黄、红）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845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156" w:beforeLines="50" w:after="156" w:afterLines="50" w:line="42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本人对上述健康信息的真实性负责。如因提供不实信息造成疫情传播、流行，本人愿承担由此带来的相关法律责任。    申报人：      年  月  日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2211" w:right="1531" w:bottom="187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3640A1"/>
    <w:rsid w:val="4D36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2021-03-25T06:20:00Z</dcterms:created>
  <dc:creator>汪露</dc:creator>
  <cp:lastModifiedBy>汪露</cp:lastModifiedBy>
  <dcterms:modified xsi:type="dcterms:W3CDTF">2021-03-25T06:20:51Z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743B17AEF14845079C3D89FB2753CCD9</vt:lpwstr>
  </property>
</Properties>
</file>