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9"/>
        <w:gridCol w:w="1007"/>
        <w:gridCol w:w="496"/>
        <w:gridCol w:w="1630"/>
        <w:gridCol w:w="368"/>
        <w:gridCol w:w="1518"/>
        <w:gridCol w:w="2908"/>
      </w:tblGrid>
      <w:tr>
        <w:tblPrEx>
          <w:shd w:val="clear"/>
        </w:tblPrEx>
        <w:tc>
          <w:tcPr>
            <w:tcW w:w="0" w:type="auto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重庆市綦江区中医院2021年招聘岗位一览表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shd w:val="clear"/>
        </w:tblPrEx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科室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岗位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专业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人数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备注（工作经历、执业资格、专业方向等要求）</w:t>
            </w:r>
          </w:p>
        </w:tc>
      </w:tr>
      <w:tr>
        <w:tblPrEx>
          <w:shd w:val="clear"/>
        </w:tblPrEx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</w:tblPrEx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特检科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医学影像学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从事心电图及彩超，取得执业证优先</w:t>
            </w:r>
          </w:p>
        </w:tc>
      </w:tr>
      <w:tr>
        <w:tblPrEx>
          <w:shd w:val="clear"/>
        </w:tblPrEx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从事心电图及彩超，取得执业证优先</w:t>
            </w:r>
          </w:p>
        </w:tc>
      </w:tr>
      <w:tr>
        <w:tblPrEx>
          <w:shd w:val="clear"/>
        </w:tblPrEx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妇产科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中医师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中西医结合类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全日制硕士研究生及以上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shd w:val="clear"/>
        </w:tblPrEx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麻醉科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临床医学、麻醉学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取得执业证优先</w:t>
            </w:r>
          </w:p>
        </w:tc>
      </w:tr>
      <w:tr>
        <w:tblPrEx>
          <w:shd w:val="clear"/>
        </w:tblPrEx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治未病科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中医师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中医学类、中西医结合类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全日制硕士研究生以及上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取得执业证，规培证优先</w:t>
            </w:r>
          </w:p>
        </w:tc>
      </w:tr>
      <w:tr>
        <w:tblPrEx>
          <w:shd w:val="clear"/>
        </w:tblPrEx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脑病科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本科需取得执业医师证或规培证</w:t>
            </w:r>
          </w:p>
        </w:tc>
      </w:tr>
      <w:tr>
        <w:tblPrEx>
          <w:shd w:val="clear"/>
        </w:tblPrEx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中医师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中西医结合类、中医学类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全日制硕士研究生及以上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shd w:val="clear"/>
        </w:tblPrEx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肿瘤科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取得规培证</w:t>
            </w:r>
          </w:p>
        </w:tc>
      </w:tr>
      <w:tr>
        <w:tblPrEx>
          <w:shd w:val="clear"/>
        </w:tblPrEx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康复中心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中医师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中医学类、中西医结合类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博士研究生及以上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取得执业证</w:t>
            </w:r>
          </w:p>
        </w:tc>
      </w:tr>
      <w:tr>
        <w:tblPrEx>
          <w:shd w:val="clear"/>
        </w:tblPrEx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医技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康复治疗学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取得康复治疗技术师资格证</w:t>
            </w:r>
          </w:p>
        </w:tc>
      </w:tr>
      <w:tr>
        <w:tblPrEx>
          <w:shd w:val="clear"/>
        </w:tblPrEx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肾病内分泌科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shd w:val="clear"/>
        </w:tblPrEx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急诊重症医学科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中医师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中西医结合类、中医学类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全日制硕士研究生及以上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取得执业医师证，规培证优先</w:t>
            </w:r>
          </w:p>
        </w:tc>
      </w:tr>
      <w:tr>
        <w:tblPrEx>
          <w:shd w:val="clear"/>
        </w:tblPrEx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取得执业医师证，规培证优先</w:t>
            </w:r>
          </w:p>
        </w:tc>
      </w:tr>
      <w:tr>
        <w:tblPrEx>
          <w:shd w:val="clear"/>
        </w:tblPrEx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外一科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中医师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中医学类（肛肠方向）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全日制硕士研究生及以上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取得执业医师证，从事肛肠</w:t>
            </w:r>
          </w:p>
        </w:tc>
      </w:tr>
      <w:tr>
        <w:tblPrEx>
          <w:shd w:val="clear"/>
        </w:tblPrEx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取得规培证</w:t>
            </w:r>
          </w:p>
        </w:tc>
      </w:tr>
      <w:tr>
        <w:tblPrEx>
          <w:shd w:val="clear"/>
        </w:tblPrEx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外二科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取得规培证</w:t>
            </w:r>
          </w:p>
        </w:tc>
      </w:tr>
      <w:tr>
        <w:tblPrEx>
          <w:shd w:val="clear"/>
        </w:tblPrEx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外三科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医师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临床医学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取得规培证</w:t>
            </w:r>
          </w:p>
        </w:tc>
      </w:tr>
      <w:tr>
        <w:tblPrEx>
          <w:shd w:val="clear"/>
        </w:tblPrEx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儿科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中医师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中医学类（儿科方向）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全日制硕士研究生及以上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取得执业医师证，规培证优先</w:t>
            </w:r>
          </w:p>
        </w:tc>
      </w:tr>
      <w:tr>
        <w:tblPrEx>
          <w:shd w:val="clear"/>
        </w:tblPrEx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皮肤科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中医师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中医学类（皮肤方向）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全日制硕士研究生及以上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取得执业医师证，规培证优先</w:t>
            </w:r>
          </w:p>
        </w:tc>
      </w:tr>
      <w:tr>
        <w:tblPrEx>
          <w:shd w:val="clear"/>
        </w:tblPrEx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院感科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干事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预防医学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全日制本科及以上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Microsoft YaHei" w:hAnsi="Microsoft YaHei" w:eastAsia="Microsoft YaHei" w:cs="Microsoft YaHei"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Microsoft YaHei" w:hAnsi="Microsoft YaHei" w:eastAsia="Microsoft YaHei" w:cs="Microsoft YaHei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重庆市綦江区中医院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Microsoft YaHei" w:hAnsi="Microsoft YaHei" w:eastAsia="Microsoft YaHei" w:cs="Microsoft YaHei"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Microsoft YaHei" w:hAnsi="Microsoft YaHei" w:eastAsia="Microsoft YaHei" w:cs="Microsoft YaHei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招聘报名登记表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Microsoft YaHei" w:hAnsi="Microsoft YaHei" w:eastAsia="Microsoft YaHei" w:cs="Microsoft YaHei"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Microsoft YaHei" w:hAnsi="Microsoft YaHei" w:eastAsia="Microsoft YaHei" w:cs="Microsoft YaHei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报考岗位：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57"/>
        <w:gridCol w:w="168"/>
        <w:gridCol w:w="151"/>
        <w:gridCol w:w="1373"/>
        <w:gridCol w:w="1096"/>
        <w:gridCol w:w="1482"/>
        <w:gridCol w:w="484"/>
        <w:gridCol w:w="1023"/>
        <w:gridCol w:w="454"/>
        <w:gridCol w:w="12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民族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籍贯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面貌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　       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专业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取得何种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资格证书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执业证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有¨     无¨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规培证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有¨     无¨ 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联系方式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爱好特长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家庭住址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                        省           市          区（县）                         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获得的各种表彰、奖励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学习工作经历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承 诺</w:t>
            </w:r>
          </w:p>
        </w:tc>
        <w:tc>
          <w:tcPr>
            <w:tcW w:w="0" w:type="auto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本人保证以上信息绝对真实。考生本人签名：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default" w:ascii="Microsoft YaHei" w:hAnsi="Microsoft YaHei" w:eastAsia="Microsoft YaHei" w:cs="Microsoft YaHei"/>
          <w:i w:val="0"/>
          <w:caps w:val="0"/>
          <w:color w:val="333333"/>
          <w:spacing w:val="0"/>
          <w:sz w:val="32"/>
          <w:szCs w:val="32"/>
        </w:rPr>
      </w:pPr>
      <w:r>
        <w:rPr>
          <w:rFonts w:hint="default" w:ascii="Microsoft YaHei" w:hAnsi="Microsoft YaHei" w:eastAsia="Microsoft YaHei" w:cs="Microsoft YaHei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注：请将身份证等相关证件、证书复印件附本表后一并交应聘单位。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Microsoft YaHei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3FA3F58"/>
    <w:rsid w:val="B3FA3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Office_2.8.0.4624_F1E327BC-269C-435d-A152-05C5408002CA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2021-03-25T15:16:00Z</dcterms:created>
  <dc:creator>sijia</dc:creator>
  <cp:lastModifiedBy>sijia</cp:lastModifiedBy>
  <dcterms:modified xsi:type="dcterms:W3CDTF">2021-03-25T15:17:20Z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2052-2.8.0.4624</vt:lpwstr>
  </property>
</Properties>
</file>