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36C" w:rsidRPr="003E3A91" w:rsidRDefault="009A6D01" w:rsidP="008E59DB">
      <w:pPr>
        <w:spacing w:line="300" w:lineRule="exact"/>
        <w:jc w:val="center"/>
        <w:rPr>
          <w:rFonts w:ascii="仿宋" w:eastAsia="仿宋" w:hAnsi="仿宋"/>
          <w:b/>
          <w:sz w:val="28"/>
          <w:szCs w:val="24"/>
        </w:rPr>
      </w:pPr>
      <w:r w:rsidRPr="003E3A91">
        <w:rPr>
          <w:rFonts w:ascii="仿宋" w:eastAsia="仿宋" w:hAnsi="仿宋" w:hint="eastAsia"/>
          <w:b/>
          <w:sz w:val="28"/>
          <w:szCs w:val="24"/>
        </w:rPr>
        <w:t>2021年</w:t>
      </w:r>
      <w:r w:rsidR="008E59DB">
        <w:rPr>
          <w:rFonts w:ascii="仿宋" w:eastAsia="仿宋" w:hAnsi="仿宋" w:hint="eastAsia"/>
          <w:b/>
          <w:sz w:val="28"/>
          <w:szCs w:val="24"/>
        </w:rPr>
        <w:t>国际经管学院</w:t>
      </w:r>
      <w:r w:rsidRPr="003E3A91">
        <w:rPr>
          <w:rFonts w:ascii="仿宋" w:eastAsia="仿宋" w:hAnsi="仿宋" w:hint="eastAsia"/>
          <w:b/>
          <w:sz w:val="28"/>
          <w:szCs w:val="24"/>
        </w:rPr>
        <w:t>硕士研究生复试参考书目</w:t>
      </w:r>
    </w:p>
    <w:p w:rsidR="009A6D01" w:rsidRPr="003E3A91" w:rsidRDefault="009A6D01" w:rsidP="00490A2D">
      <w:pPr>
        <w:spacing w:line="300" w:lineRule="exact"/>
        <w:rPr>
          <w:rFonts w:ascii="仿宋" w:eastAsia="仿宋" w:hAnsi="仿宋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17"/>
        <w:gridCol w:w="1519"/>
        <w:gridCol w:w="2256"/>
        <w:gridCol w:w="1565"/>
        <w:gridCol w:w="1565"/>
      </w:tblGrid>
      <w:tr w:rsidR="009A6D01" w:rsidRPr="003E3A91" w:rsidTr="009A6D01">
        <w:tc>
          <w:tcPr>
            <w:tcW w:w="166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b/>
                <w:sz w:val="24"/>
                <w:szCs w:val="24"/>
              </w:rPr>
              <w:t>专业代码与名称</w:t>
            </w:r>
          </w:p>
        </w:tc>
        <w:tc>
          <w:tcPr>
            <w:tcW w:w="171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b/>
                <w:sz w:val="24"/>
                <w:szCs w:val="24"/>
              </w:rPr>
              <w:t>复试科目</w:t>
            </w:r>
          </w:p>
        </w:tc>
        <w:tc>
          <w:tcPr>
            <w:tcW w:w="171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b/>
                <w:sz w:val="24"/>
                <w:szCs w:val="24"/>
              </w:rPr>
              <w:t>参考书</w:t>
            </w:r>
          </w:p>
        </w:tc>
        <w:tc>
          <w:tcPr>
            <w:tcW w:w="1715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b/>
                <w:sz w:val="24"/>
                <w:szCs w:val="24"/>
              </w:rPr>
              <w:t>出版社</w:t>
            </w:r>
          </w:p>
        </w:tc>
        <w:tc>
          <w:tcPr>
            <w:tcW w:w="1715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b/>
                <w:sz w:val="24"/>
                <w:szCs w:val="24"/>
              </w:rPr>
              <w:t>作者</w:t>
            </w:r>
          </w:p>
        </w:tc>
      </w:tr>
      <w:tr w:rsidR="009A6D01" w:rsidRPr="003E3A91" w:rsidTr="009A6D01">
        <w:tc>
          <w:tcPr>
            <w:tcW w:w="166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1.金融学（020204）</w:t>
            </w:r>
          </w:p>
        </w:tc>
        <w:tc>
          <w:tcPr>
            <w:tcW w:w="171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金融</w:t>
            </w:r>
            <w:proofErr w:type="gramStart"/>
            <w:r w:rsidRPr="003E3A91">
              <w:rPr>
                <w:rFonts w:ascii="仿宋" w:eastAsia="仿宋" w:hAnsi="仿宋" w:hint="eastAsia"/>
                <w:sz w:val="24"/>
                <w:szCs w:val="24"/>
              </w:rPr>
              <w:t>学综合</w:t>
            </w:r>
            <w:proofErr w:type="gramEnd"/>
          </w:p>
        </w:tc>
        <w:tc>
          <w:tcPr>
            <w:tcW w:w="1714" w:type="dxa"/>
          </w:tcPr>
          <w:p w:rsidR="009A6D01" w:rsidRPr="003E3A91" w:rsidRDefault="007B6CA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《金融学》（第五版）</w:t>
            </w:r>
          </w:p>
        </w:tc>
        <w:tc>
          <w:tcPr>
            <w:tcW w:w="1715" w:type="dxa"/>
          </w:tcPr>
          <w:p w:rsidR="009A6D01" w:rsidRPr="003E3A91" w:rsidRDefault="007B6CA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高等教育出版社 2016</w:t>
            </w:r>
          </w:p>
        </w:tc>
        <w:tc>
          <w:tcPr>
            <w:tcW w:w="1715" w:type="dxa"/>
          </w:tcPr>
          <w:p w:rsidR="009A6D01" w:rsidRPr="003E3A91" w:rsidRDefault="007B6CA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曹龙骐等</w:t>
            </w:r>
          </w:p>
        </w:tc>
      </w:tr>
      <w:tr w:rsidR="00F6795D" w:rsidRPr="003E3A91" w:rsidTr="00F6795D">
        <w:trPr>
          <w:trHeight w:val="315"/>
        </w:trPr>
        <w:tc>
          <w:tcPr>
            <w:tcW w:w="1664" w:type="dxa"/>
            <w:vMerge w:val="restart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2.国际贸易学（020206）</w:t>
            </w:r>
          </w:p>
        </w:tc>
        <w:tc>
          <w:tcPr>
            <w:tcW w:w="1714" w:type="dxa"/>
            <w:vMerge w:val="restart"/>
          </w:tcPr>
          <w:p w:rsidR="00F6795D" w:rsidRPr="003E3A91" w:rsidRDefault="00CB779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CB7798">
              <w:rPr>
                <w:rFonts w:ascii="仿宋" w:eastAsia="仿宋" w:hAnsi="仿宋" w:hint="eastAsia"/>
                <w:sz w:val="24"/>
                <w:szCs w:val="24"/>
              </w:rPr>
              <w:t>国际贸易理论与实务综合</w:t>
            </w:r>
          </w:p>
        </w:tc>
        <w:tc>
          <w:tcPr>
            <w:tcW w:w="1714" w:type="dxa"/>
          </w:tcPr>
          <w:p w:rsidR="00F6795D" w:rsidRPr="003E3A91" w:rsidRDefault="003E3A9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《国际贸易》</w:t>
            </w:r>
          </w:p>
        </w:tc>
        <w:tc>
          <w:tcPr>
            <w:tcW w:w="1715" w:type="dxa"/>
          </w:tcPr>
          <w:p w:rsidR="00F6795D" w:rsidRPr="003E3A91" w:rsidRDefault="003E3A9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格致出版社2012年版（2019年第7次印刷）</w:t>
            </w:r>
          </w:p>
        </w:tc>
        <w:tc>
          <w:tcPr>
            <w:tcW w:w="1715" w:type="dxa"/>
          </w:tcPr>
          <w:p w:rsidR="00F6795D" w:rsidRPr="003E3A91" w:rsidRDefault="003E3A9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海闻、P.林德特、王新奎</w:t>
            </w:r>
          </w:p>
        </w:tc>
      </w:tr>
      <w:tr w:rsidR="00F6795D" w:rsidRPr="003E3A91" w:rsidTr="009A6D01">
        <w:trPr>
          <w:trHeight w:val="300"/>
        </w:trPr>
        <w:tc>
          <w:tcPr>
            <w:tcW w:w="1664" w:type="dxa"/>
            <w:vMerge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  <w:highlight w:val="yellow"/>
              </w:rPr>
            </w:pPr>
          </w:p>
        </w:tc>
        <w:tc>
          <w:tcPr>
            <w:tcW w:w="1714" w:type="dxa"/>
          </w:tcPr>
          <w:p w:rsidR="00F6795D" w:rsidRPr="003E3A91" w:rsidRDefault="003E3A9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《国际贸易实务》第六版</w:t>
            </w:r>
          </w:p>
        </w:tc>
        <w:tc>
          <w:tcPr>
            <w:tcW w:w="1715" w:type="dxa"/>
          </w:tcPr>
          <w:p w:rsidR="00F6795D" w:rsidRPr="003E3A91" w:rsidRDefault="003E3A9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对外经济贸易大学出版社，2016年</w:t>
            </w:r>
          </w:p>
        </w:tc>
        <w:tc>
          <w:tcPr>
            <w:tcW w:w="1715" w:type="dxa"/>
          </w:tcPr>
          <w:p w:rsidR="00F6795D" w:rsidRPr="003E3A91" w:rsidRDefault="003E3A9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3E3A91">
              <w:rPr>
                <w:rFonts w:ascii="仿宋" w:eastAsia="仿宋" w:hAnsi="仿宋" w:hint="eastAsia"/>
                <w:sz w:val="24"/>
                <w:szCs w:val="24"/>
              </w:rPr>
              <w:t>黎孝先</w:t>
            </w:r>
            <w:proofErr w:type="gramEnd"/>
            <w:r w:rsidRPr="003E3A91">
              <w:rPr>
                <w:rFonts w:ascii="仿宋" w:eastAsia="仿宋" w:hAnsi="仿宋" w:hint="eastAsia"/>
                <w:sz w:val="24"/>
                <w:szCs w:val="24"/>
              </w:rPr>
              <w:t>、王健</w:t>
            </w:r>
          </w:p>
        </w:tc>
      </w:tr>
      <w:tr w:rsidR="005A74A3" w:rsidRPr="003E3A91" w:rsidTr="009A6D01">
        <w:tc>
          <w:tcPr>
            <w:tcW w:w="1664" w:type="dxa"/>
          </w:tcPr>
          <w:p w:rsidR="005A74A3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3.计算机科学与技术（081200）</w:t>
            </w:r>
          </w:p>
        </w:tc>
        <w:tc>
          <w:tcPr>
            <w:tcW w:w="1714" w:type="dxa"/>
          </w:tcPr>
          <w:p w:rsidR="005A74A3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C语言程序设计</w:t>
            </w:r>
          </w:p>
        </w:tc>
        <w:tc>
          <w:tcPr>
            <w:tcW w:w="1714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程序设计简明教程（C语言</w:t>
            </w:r>
            <w:bookmarkStart w:id="0" w:name="_GoBack"/>
            <w:bookmarkEnd w:id="0"/>
            <w:r w:rsidRPr="003E3A91">
              <w:rPr>
                <w:rFonts w:ascii="仿宋" w:eastAsia="仿宋" w:hAnsi="仿宋" w:hint="eastAsia"/>
                <w:sz w:val="24"/>
                <w:szCs w:val="24"/>
              </w:rPr>
              <w:t>版）ISBN9787302440697</w:t>
            </w:r>
          </w:p>
        </w:tc>
        <w:tc>
          <w:tcPr>
            <w:tcW w:w="1715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清华出版社2016年版</w:t>
            </w:r>
          </w:p>
        </w:tc>
        <w:tc>
          <w:tcPr>
            <w:tcW w:w="1715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3E3A91">
              <w:rPr>
                <w:rFonts w:ascii="仿宋" w:eastAsia="仿宋" w:hAnsi="仿宋" w:hint="eastAsia"/>
                <w:sz w:val="24"/>
                <w:szCs w:val="24"/>
              </w:rPr>
              <w:t>李帮庆</w:t>
            </w:r>
            <w:proofErr w:type="gramEnd"/>
          </w:p>
        </w:tc>
      </w:tr>
      <w:tr w:rsidR="009A6D01" w:rsidRPr="003E3A91" w:rsidTr="009A6D01">
        <w:tc>
          <w:tcPr>
            <w:tcW w:w="1664" w:type="dxa"/>
          </w:tcPr>
          <w:p w:rsidR="009A6D01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="009A6D01" w:rsidRPr="003E3A91">
              <w:rPr>
                <w:rFonts w:ascii="仿宋" w:eastAsia="仿宋" w:hAnsi="仿宋" w:hint="eastAsia"/>
                <w:sz w:val="24"/>
                <w:szCs w:val="24"/>
              </w:rPr>
              <w:t>.管理科学与工程（120100）</w:t>
            </w:r>
          </w:p>
        </w:tc>
        <w:tc>
          <w:tcPr>
            <w:tcW w:w="171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运筹学</w:t>
            </w:r>
          </w:p>
        </w:tc>
        <w:tc>
          <w:tcPr>
            <w:tcW w:w="1714" w:type="dxa"/>
          </w:tcPr>
          <w:p w:rsidR="009A6D01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《运筹学（第四版）》</w:t>
            </w:r>
          </w:p>
        </w:tc>
        <w:tc>
          <w:tcPr>
            <w:tcW w:w="1715" w:type="dxa"/>
          </w:tcPr>
          <w:p w:rsidR="009A6D01" w:rsidRPr="003E3A91" w:rsidRDefault="00F6795D" w:rsidP="00490A2D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清华大学出版社</w:t>
            </w:r>
          </w:p>
        </w:tc>
        <w:tc>
          <w:tcPr>
            <w:tcW w:w="1715" w:type="dxa"/>
          </w:tcPr>
          <w:p w:rsidR="009A6D01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《运筹学》教材编写组</w:t>
            </w:r>
          </w:p>
        </w:tc>
      </w:tr>
      <w:tr w:rsidR="009A6D01" w:rsidRPr="003E3A91" w:rsidTr="009A6D01">
        <w:tc>
          <w:tcPr>
            <w:tcW w:w="1664" w:type="dxa"/>
          </w:tcPr>
          <w:p w:rsidR="009A6D01" w:rsidRPr="003E3A91" w:rsidRDefault="009A6D01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5.旅游管理（120203）</w:t>
            </w:r>
          </w:p>
        </w:tc>
        <w:tc>
          <w:tcPr>
            <w:tcW w:w="1714" w:type="dxa"/>
          </w:tcPr>
          <w:p w:rsidR="009A6D01" w:rsidRPr="003E3A91" w:rsidRDefault="00CB779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CB7798">
              <w:rPr>
                <w:rFonts w:ascii="仿宋" w:eastAsia="仿宋" w:hAnsi="仿宋" w:hint="eastAsia"/>
                <w:sz w:val="24"/>
                <w:szCs w:val="24"/>
              </w:rPr>
              <w:t>旅游管理综合</w:t>
            </w:r>
          </w:p>
        </w:tc>
        <w:tc>
          <w:tcPr>
            <w:tcW w:w="1714" w:type="dxa"/>
          </w:tcPr>
          <w:p w:rsidR="009A6D01" w:rsidRPr="003E3A91" w:rsidRDefault="007B6CA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服务管理学（第2版）</w:t>
            </w:r>
          </w:p>
        </w:tc>
        <w:tc>
          <w:tcPr>
            <w:tcW w:w="1715" w:type="dxa"/>
          </w:tcPr>
          <w:p w:rsidR="009A6D01" w:rsidRPr="003E3A91" w:rsidRDefault="007B6CA8" w:rsidP="006826B5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科学出版社</w:t>
            </w:r>
          </w:p>
        </w:tc>
        <w:tc>
          <w:tcPr>
            <w:tcW w:w="1715" w:type="dxa"/>
          </w:tcPr>
          <w:p w:rsidR="009A6D01" w:rsidRPr="003E3A91" w:rsidRDefault="007B6CA8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冯俊、张运来</w:t>
            </w:r>
          </w:p>
        </w:tc>
      </w:tr>
      <w:tr w:rsidR="00F6795D" w:rsidRPr="003E3A91" w:rsidTr="00F6795D">
        <w:trPr>
          <w:trHeight w:val="405"/>
        </w:trPr>
        <w:tc>
          <w:tcPr>
            <w:tcW w:w="1664" w:type="dxa"/>
            <w:vMerge w:val="restart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6.金融(专业学位025100）</w:t>
            </w:r>
          </w:p>
        </w:tc>
        <w:tc>
          <w:tcPr>
            <w:tcW w:w="1714" w:type="dxa"/>
            <w:vMerge w:val="restart"/>
          </w:tcPr>
          <w:p w:rsidR="00F6795D" w:rsidRPr="003E3A91" w:rsidRDefault="00734597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734597">
              <w:rPr>
                <w:rFonts w:ascii="仿宋" w:eastAsia="仿宋" w:hAnsi="仿宋" w:hint="eastAsia"/>
                <w:sz w:val="24"/>
                <w:szCs w:val="24"/>
              </w:rPr>
              <w:t>金融学（按照金融专业</w:t>
            </w:r>
            <w:proofErr w:type="gramStart"/>
            <w:r w:rsidRPr="00734597">
              <w:rPr>
                <w:rFonts w:ascii="仿宋" w:eastAsia="仿宋" w:hAnsi="仿宋" w:hint="eastAsia"/>
                <w:sz w:val="24"/>
                <w:szCs w:val="24"/>
              </w:rPr>
              <w:t>学位教指委</w:t>
            </w:r>
            <w:proofErr w:type="gramEnd"/>
            <w:r w:rsidRPr="00734597">
              <w:rPr>
                <w:rFonts w:ascii="仿宋" w:eastAsia="仿宋" w:hAnsi="仿宋" w:hint="eastAsia"/>
                <w:sz w:val="24"/>
                <w:szCs w:val="24"/>
              </w:rPr>
              <w:t>大纲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714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《国际金融实用教程》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北京大学出版社、中国农业大学出版社，2009年第一版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周影、牛淑珍等编</w:t>
            </w:r>
          </w:p>
        </w:tc>
      </w:tr>
      <w:tr w:rsidR="00F6795D" w:rsidRPr="003E3A91" w:rsidTr="009A6D01">
        <w:trPr>
          <w:trHeight w:val="210"/>
        </w:trPr>
        <w:tc>
          <w:tcPr>
            <w:tcW w:w="1664" w:type="dxa"/>
            <w:vMerge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4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证券投资学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中国金融出版社，2016年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杨德勇等</w:t>
            </w:r>
          </w:p>
        </w:tc>
      </w:tr>
      <w:tr w:rsidR="00F6795D" w:rsidRPr="003E3A91" w:rsidTr="00F6795D">
        <w:trPr>
          <w:trHeight w:val="345"/>
        </w:trPr>
        <w:tc>
          <w:tcPr>
            <w:tcW w:w="1664" w:type="dxa"/>
            <w:vMerge w:val="restart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7.国际商务(专业学位025400）</w:t>
            </w:r>
          </w:p>
        </w:tc>
        <w:tc>
          <w:tcPr>
            <w:tcW w:w="1714" w:type="dxa"/>
            <w:vMerge w:val="restart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国际商务综合</w:t>
            </w:r>
          </w:p>
        </w:tc>
        <w:tc>
          <w:tcPr>
            <w:tcW w:w="1714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《国际贸易--理论·政策·实务》第三版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对外经济贸易大学出版社2013年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贾金</w:t>
            </w:r>
            <w:proofErr w:type="gramStart"/>
            <w:r w:rsidRPr="003E3A91">
              <w:rPr>
                <w:rFonts w:ascii="仿宋" w:eastAsia="仿宋" w:hAnsi="仿宋" w:hint="eastAsia"/>
                <w:sz w:val="24"/>
                <w:szCs w:val="24"/>
              </w:rPr>
              <w:t>思郎丽华姚东</w:t>
            </w:r>
            <w:proofErr w:type="gramEnd"/>
            <w:r w:rsidRPr="003E3A91">
              <w:rPr>
                <w:rFonts w:ascii="仿宋" w:eastAsia="仿宋" w:hAnsi="仿宋" w:hint="eastAsia"/>
                <w:sz w:val="24"/>
                <w:szCs w:val="24"/>
              </w:rPr>
              <w:t>旭主编</w:t>
            </w:r>
          </w:p>
        </w:tc>
      </w:tr>
      <w:tr w:rsidR="00F6795D" w:rsidRPr="003E3A91" w:rsidTr="009A6D01">
        <w:trPr>
          <w:trHeight w:val="270"/>
        </w:trPr>
        <w:tc>
          <w:tcPr>
            <w:tcW w:w="1664" w:type="dxa"/>
            <w:vMerge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4" w:type="dxa"/>
            <w:vMerge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14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《国际商务》第11版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中国人民大学出版社，2019年</w:t>
            </w:r>
          </w:p>
        </w:tc>
        <w:tc>
          <w:tcPr>
            <w:tcW w:w="1715" w:type="dxa"/>
          </w:tcPr>
          <w:p w:rsidR="00F6795D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【美】查尔斯</w:t>
            </w:r>
            <w:r w:rsidRPr="003E3A91">
              <w:rPr>
                <w:rFonts w:ascii="宋体" w:eastAsia="宋体" w:hAnsi="宋体" w:cs="宋体" w:hint="eastAsia"/>
                <w:sz w:val="24"/>
                <w:szCs w:val="24"/>
              </w:rPr>
              <w:t>•</w:t>
            </w:r>
            <w:r w:rsidRPr="003E3A91">
              <w:rPr>
                <w:rFonts w:ascii="仿宋" w:eastAsia="仿宋" w:hAnsi="仿宋" w:cs="仿宋" w:hint="eastAsia"/>
                <w:sz w:val="24"/>
                <w:szCs w:val="24"/>
              </w:rPr>
              <w:t>希尔、托马斯</w:t>
            </w:r>
            <w:r w:rsidRPr="003E3A91">
              <w:rPr>
                <w:rFonts w:ascii="宋体" w:eastAsia="宋体" w:hAnsi="宋体" w:cs="宋体" w:hint="eastAsia"/>
                <w:sz w:val="24"/>
                <w:szCs w:val="24"/>
              </w:rPr>
              <w:t>•</w:t>
            </w:r>
            <w:r w:rsidRPr="003E3A91">
              <w:rPr>
                <w:rFonts w:ascii="仿宋" w:eastAsia="仿宋" w:hAnsi="仿宋" w:cs="仿宋" w:hint="eastAsia"/>
                <w:sz w:val="24"/>
                <w:szCs w:val="24"/>
              </w:rPr>
              <w:t>霍特著</w:t>
            </w:r>
          </w:p>
        </w:tc>
      </w:tr>
      <w:tr w:rsidR="005A74A3" w:rsidRPr="003E3A91" w:rsidTr="009A6D01">
        <w:tc>
          <w:tcPr>
            <w:tcW w:w="1664" w:type="dxa"/>
          </w:tcPr>
          <w:p w:rsidR="005A74A3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8.电子信息-计算机技术(专业学位0854）</w:t>
            </w:r>
          </w:p>
        </w:tc>
        <w:tc>
          <w:tcPr>
            <w:tcW w:w="1714" w:type="dxa"/>
          </w:tcPr>
          <w:p w:rsidR="005A74A3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C语言程序设计</w:t>
            </w:r>
          </w:p>
        </w:tc>
        <w:tc>
          <w:tcPr>
            <w:tcW w:w="1714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程序设计简明教程（C语言版）ISBN9787302440697</w:t>
            </w:r>
          </w:p>
        </w:tc>
        <w:tc>
          <w:tcPr>
            <w:tcW w:w="1715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清华出版社2016年版</w:t>
            </w:r>
          </w:p>
        </w:tc>
        <w:tc>
          <w:tcPr>
            <w:tcW w:w="1715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3E3A91">
              <w:rPr>
                <w:rFonts w:ascii="仿宋" w:eastAsia="仿宋" w:hAnsi="仿宋" w:hint="eastAsia"/>
                <w:sz w:val="24"/>
                <w:szCs w:val="24"/>
              </w:rPr>
              <w:t>李帮庆</w:t>
            </w:r>
            <w:proofErr w:type="gramEnd"/>
          </w:p>
        </w:tc>
      </w:tr>
      <w:tr w:rsidR="005A74A3" w:rsidRPr="003E3A91" w:rsidTr="009A6D01">
        <w:tc>
          <w:tcPr>
            <w:tcW w:w="1664" w:type="dxa"/>
          </w:tcPr>
          <w:p w:rsidR="005A74A3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9.物流工程与管理(专业学位125604）</w:t>
            </w:r>
          </w:p>
        </w:tc>
        <w:tc>
          <w:tcPr>
            <w:tcW w:w="1714" w:type="dxa"/>
          </w:tcPr>
          <w:p w:rsidR="005A74A3" w:rsidRPr="003E3A91" w:rsidRDefault="005A74A3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运筹学</w:t>
            </w:r>
          </w:p>
        </w:tc>
        <w:tc>
          <w:tcPr>
            <w:tcW w:w="1714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《运筹学（第四版）》</w:t>
            </w:r>
          </w:p>
        </w:tc>
        <w:tc>
          <w:tcPr>
            <w:tcW w:w="1715" w:type="dxa"/>
          </w:tcPr>
          <w:p w:rsidR="005A74A3" w:rsidRPr="003E3A91" w:rsidRDefault="00F6795D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清华大学出版社</w:t>
            </w:r>
          </w:p>
        </w:tc>
        <w:tc>
          <w:tcPr>
            <w:tcW w:w="1715" w:type="dxa"/>
          </w:tcPr>
          <w:p w:rsidR="005A74A3" w:rsidRPr="003E3A91" w:rsidRDefault="00D12B07" w:rsidP="00490A2D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 w:rsidRPr="003E3A91">
              <w:rPr>
                <w:rFonts w:ascii="仿宋" w:eastAsia="仿宋" w:hAnsi="仿宋" w:hint="eastAsia"/>
                <w:sz w:val="24"/>
                <w:szCs w:val="24"/>
              </w:rPr>
              <w:t>《运筹学》教材编写组</w:t>
            </w:r>
          </w:p>
        </w:tc>
      </w:tr>
    </w:tbl>
    <w:p w:rsidR="009A6D01" w:rsidRPr="003E3A91" w:rsidRDefault="009A6D01" w:rsidP="00490A2D">
      <w:pPr>
        <w:spacing w:line="380" w:lineRule="exact"/>
        <w:rPr>
          <w:rFonts w:ascii="仿宋" w:eastAsia="仿宋" w:hAnsi="仿宋"/>
          <w:sz w:val="24"/>
          <w:szCs w:val="24"/>
        </w:rPr>
      </w:pPr>
    </w:p>
    <w:sectPr w:rsidR="009A6D01" w:rsidRPr="003E3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F20" w:rsidRDefault="00D26F20" w:rsidP="009A6D01">
      <w:r>
        <w:separator/>
      </w:r>
    </w:p>
  </w:endnote>
  <w:endnote w:type="continuationSeparator" w:id="0">
    <w:p w:rsidR="00D26F20" w:rsidRDefault="00D26F20" w:rsidP="009A6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F20" w:rsidRDefault="00D26F20" w:rsidP="009A6D01">
      <w:r>
        <w:separator/>
      </w:r>
    </w:p>
  </w:footnote>
  <w:footnote w:type="continuationSeparator" w:id="0">
    <w:p w:rsidR="00D26F20" w:rsidRDefault="00D26F20" w:rsidP="009A6D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3DC"/>
    <w:rsid w:val="001C23DC"/>
    <w:rsid w:val="0028036C"/>
    <w:rsid w:val="003E3A91"/>
    <w:rsid w:val="00490A2D"/>
    <w:rsid w:val="005A74A3"/>
    <w:rsid w:val="006826B5"/>
    <w:rsid w:val="00734597"/>
    <w:rsid w:val="007B6CA8"/>
    <w:rsid w:val="008E59DB"/>
    <w:rsid w:val="009A6D01"/>
    <w:rsid w:val="00BD13A5"/>
    <w:rsid w:val="00CB7798"/>
    <w:rsid w:val="00D12B07"/>
    <w:rsid w:val="00D26F20"/>
    <w:rsid w:val="00D95FB1"/>
    <w:rsid w:val="00EB281E"/>
    <w:rsid w:val="00F6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D01"/>
    <w:rPr>
      <w:sz w:val="18"/>
      <w:szCs w:val="18"/>
    </w:rPr>
  </w:style>
  <w:style w:type="table" w:styleId="a5">
    <w:name w:val="Table Grid"/>
    <w:basedOn w:val="a1"/>
    <w:uiPriority w:val="59"/>
    <w:rsid w:val="009A6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D01"/>
    <w:rPr>
      <w:sz w:val="18"/>
      <w:szCs w:val="18"/>
    </w:rPr>
  </w:style>
  <w:style w:type="table" w:styleId="a5">
    <w:name w:val="Table Grid"/>
    <w:basedOn w:val="a1"/>
    <w:uiPriority w:val="59"/>
    <w:rsid w:val="009A6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2021-03-10T15:37:00Z</dcterms:created>
  <dcterms:modified xsi:type="dcterms:W3CDTF">2021-03-10T15:37:00Z</dcterms:modified>
</cp:coreProperties>
</file>