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2021年医师资格考试报名信息核对确认表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本人填报信息全部真实准确，所持身份证件在考试期间有效，了解和遵守《医师资格考试违纪违规处理规定》，以及“在《医师资格考试报名暨授予医师资格申请表》上签字确认后，信息不得进行修改”的规定。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因不按规定要求报名，信息误填、漏填或填报虚假信息而影响报名、确认、考试等相关工作的，后果由本人自行承担。按照以上要求，现对本人网上报名信息与实际信息再次进行逐一核对如下：</w:t>
      </w:r>
    </w:p>
    <w:tbl>
      <w:tblPr>
        <w:tblW w:w="8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3394"/>
        <w:gridCol w:w="31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3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确认个人报名信息内容</w:t>
            </w:r>
          </w:p>
        </w:tc>
        <w:tc>
          <w:tcPr>
            <w:tcW w:w="30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是否正确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报考学历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学制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毕业专业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是/否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经对以上信息认真核对无误，对核对的信息无异议，本人签字为证。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考生签名：           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2021年   月 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72BBF"/>
    <w:rsid w:val="7577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2021-02-03T09:38:00Z</dcterms:created>
  <dc:creator>dell</dc:creator>
  <cp:lastModifiedBy>dell</cp:lastModifiedBy>
  <dcterms:modified xsi:type="dcterms:W3CDTF">2021-02-03T09:38:26Z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