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1A" w:rsidRDefault="00E3361A" w:rsidP="00E3361A">
      <w:pPr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附件9</w:t>
      </w:r>
    </w:p>
    <w:p w:rsidR="00E3361A" w:rsidRDefault="00E3361A" w:rsidP="00E3361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医师资格考试现场确认考生疫情防控须知</w:t>
      </w:r>
    </w:p>
    <w:p w:rsidR="00E3361A" w:rsidRDefault="00E3361A" w:rsidP="00E3361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一、参加现场审核人员在审核前14天内北京</w:t>
      </w:r>
      <w:proofErr w:type="gramStart"/>
      <w:r>
        <w:rPr>
          <w:rFonts w:ascii="仿宋_GB2312" w:hAnsi="宋体" w:hint="eastAsia"/>
          <w:szCs w:val="32"/>
        </w:rPr>
        <w:t>健康宝</w:t>
      </w:r>
      <w:proofErr w:type="gramEnd"/>
      <w:r>
        <w:rPr>
          <w:rFonts w:ascii="仿宋_GB2312" w:hAnsi="宋体" w:hint="eastAsia"/>
          <w:szCs w:val="32"/>
        </w:rPr>
        <w:t>的</w:t>
      </w:r>
      <w:proofErr w:type="gramStart"/>
      <w:r>
        <w:rPr>
          <w:rFonts w:ascii="仿宋_GB2312" w:hAnsi="宋体" w:hint="eastAsia"/>
          <w:szCs w:val="32"/>
        </w:rPr>
        <w:t>健康码须为</w:t>
      </w:r>
      <w:proofErr w:type="gramEnd"/>
      <w:r>
        <w:rPr>
          <w:rFonts w:ascii="仿宋_GB2312" w:hAnsi="宋体" w:hint="eastAsia"/>
          <w:szCs w:val="32"/>
        </w:rPr>
        <w:t>“未见异常”且体温正常、无相关症状（发热、干咳、咽痛等）；近2周无流行病学史（境外、中高风险地区旅居史，或来自中高风险地区人群接触史、感染者（确诊病例或无症状感染者）密切接触史</w:t>
      </w:r>
      <w:r>
        <w:rPr>
          <w:rFonts w:ascii="仿宋_GB2312" w:hAnsi="宋体"/>
          <w:szCs w:val="32"/>
        </w:rPr>
        <w:t>）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二、考生北京</w:t>
      </w:r>
      <w:proofErr w:type="gramStart"/>
      <w:r>
        <w:rPr>
          <w:rFonts w:ascii="仿宋_GB2312" w:hAnsi="宋体" w:hint="eastAsia"/>
          <w:szCs w:val="32"/>
        </w:rPr>
        <w:t>健康宝</w:t>
      </w:r>
      <w:proofErr w:type="gramEnd"/>
      <w:r>
        <w:rPr>
          <w:rFonts w:ascii="仿宋_GB2312" w:hAnsi="宋体" w:hint="eastAsia"/>
          <w:szCs w:val="32"/>
        </w:rPr>
        <w:t>的健康</w:t>
      </w:r>
      <w:proofErr w:type="gramStart"/>
      <w:r>
        <w:rPr>
          <w:rFonts w:ascii="仿宋_GB2312" w:hAnsi="宋体" w:hint="eastAsia"/>
          <w:szCs w:val="32"/>
        </w:rPr>
        <w:t>码显示</w:t>
      </w:r>
      <w:proofErr w:type="gramEnd"/>
      <w:r>
        <w:rPr>
          <w:rFonts w:ascii="仿宋_GB2312" w:hAnsi="宋体" w:hint="eastAsia"/>
          <w:szCs w:val="32"/>
        </w:rPr>
        <w:t>“体温正常”，体温正常（&lt;37.3℃），持《考生健康承诺书》方可参加考试，以上缺一不可，否则不可进入现场。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三、考生需自备一次性医用口罩（禁止佩戴带有呼吸阀口罩，每半天一支）、一次性乳胶手套（每半天一套）、一次性消毒纸巾、含醇速干手消毒剂等物品。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四、除考</w:t>
      </w:r>
      <w:proofErr w:type="gramStart"/>
      <w:r>
        <w:rPr>
          <w:rFonts w:ascii="仿宋_GB2312" w:hAnsi="宋体" w:hint="eastAsia"/>
          <w:szCs w:val="32"/>
        </w:rPr>
        <w:t>务</w:t>
      </w:r>
      <w:proofErr w:type="gramEnd"/>
      <w:r>
        <w:rPr>
          <w:rFonts w:ascii="仿宋_GB2312" w:hAnsi="宋体" w:hint="eastAsia"/>
          <w:szCs w:val="32"/>
        </w:rPr>
        <w:t>人员核验本人身份外，考生在整个审核期间应始终佩戴口罩，</w:t>
      </w:r>
      <w:proofErr w:type="gramStart"/>
      <w:r>
        <w:rPr>
          <w:rFonts w:ascii="仿宋_GB2312" w:hAnsi="宋体" w:hint="eastAsia"/>
          <w:szCs w:val="32"/>
        </w:rPr>
        <w:t>不</w:t>
      </w:r>
      <w:proofErr w:type="gramEnd"/>
      <w:r>
        <w:rPr>
          <w:rFonts w:ascii="仿宋_GB2312" w:hAnsi="宋体" w:hint="eastAsia"/>
          <w:szCs w:val="32"/>
        </w:rPr>
        <w:t>摘下、不漏口鼻，做好个人防护。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五、所有考生应遵守各项防疫安全要求，在入场、离场及审核期间，自觉坚持不聚集，保持1米以上安全社交距离。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六、现场审核期间，自愿服从管理，自觉接受疫情防控调查，按要求进行体温监测，如有异常，立刻报告现场工作人员，服从统一安排。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七、严格遵守审核纪律，审核过程中，一切行动听从考点统</w:t>
      </w:r>
      <w:r>
        <w:rPr>
          <w:rFonts w:ascii="仿宋_GB2312" w:hAnsi="宋体" w:hint="eastAsia"/>
          <w:szCs w:val="32"/>
        </w:rPr>
        <w:lastRenderedPageBreak/>
        <w:t>一指挥。不信谣，不传谣，不做与法律法规相违背的事。</w:t>
      </w:r>
    </w:p>
    <w:p w:rsidR="00E3361A" w:rsidRDefault="00E3361A" w:rsidP="00E3361A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八、考生提供的所有信息真实准确，无隐瞒行程、隐瞒病情、故意压制症状、瞒报漏报健康情况。</w:t>
      </w:r>
    </w:p>
    <w:p w:rsidR="00E3361A" w:rsidRDefault="00E3361A" w:rsidP="00E3361A">
      <w:pPr>
        <w:spacing w:line="360" w:lineRule="auto"/>
        <w:ind w:firstLineChars="200" w:firstLine="560"/>
        <w:rPr>
          <w:rFonts w:ascii="仿宋_GB2312"/>
          <w:sz w:val="28"/>
          <w:szCs w:val="28"/>
        </w:rPr>
      </w:pPr>
    </w:p>
    <w:p w:rsidR="00E3361A" w:rsidRDefault="00E3361A" w:rsidP="00E3361A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367F96" w:rsidRPr="00E3361A" w:rsidRDefault="00367F96">
      <w:bookmarkStart w:id="0" w:name="_GoBack"/>
      <w:bookmarkEnd w:id="0"/>
    </w:p>
    <w:sectPr w:rsidR="00367F96" w:rsidRPr="00E3361A"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425"/>
      <w:docGrid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F31" w:rsidRDefault="001D4F31" w:rsidP="00E3361A">
      <w:r>
        <w:separator/>
      </w:r>
    </w:p>
  </w:endnote>
  <w:endnote w:type="continuationSeparator" w:id="0">
    <w:p w:rsidR="001D4F31" w:rsidRDefault="001D4F31" w:rsidP="00E3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65E" w:rsidRDefault="001D4F31">
    <w:pPr>
      <w:pStyle w:val="a4"/>
      <w:wordWrap w:val="0"/>
      <w:ind w:left="720" w:right="450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D64957">
      <w:rPr>
        <w:noProof/>
        <w:sz w:val="28"/>
        <w:szCs w:val="28"/>
        <w:lang w:val="zh-CN"/>
      </w:rPr>
      <w:t>20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65E" w:rsidRDefault="001D4F31">
    <w:pPr>
      <w:pStyle w:val="a4"/>
      <w:wordWrap w:val="0"/>
      <w:ind w:left="720" w:right="450"/>
      <w:jc w:val="right"/>
      <w:rPr>
        <w:sz w:val="28"/>
        <w:szCs w:val="28"/>
      </w:rPr>
    </w:pPr>
    <w:r>
      <w:t xml:space="preserve"> </w:t>
    </w: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E3361A" w:rsidRPr="00E3361A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F31" w:rsidRDefault="001D4F31" w:rsidP="00E3361A">
      <w:r>
        <w:separator/>
      </w:r>
    </w:p>
  </w:footnote>
  <w:footnote w:type="continuationSeparator" w:id="0">
    <w:p w:rsidR="001D4F31" w:rsidRDefault="001D4F31" w:rsidP="00E33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B6B"/>
    <w:rsid w:val="001D4F31"/>
    <w:rsid w:val="00367F96"/>
    <w:rsid w:val="008D0F00"/>
    <w:rsid w:val="00965BA4"/>
    <w:rsid w:val="00E3361A"/>
    <w:rsid w:val="00E4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1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61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33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36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1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61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33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3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2021-01-21T06:04:00Z</dcterms:created>
  <dcterms:modified xsi:type="dcterms:W3CDTF">2021-01-21T06:04:00Z</dcterms:modified>
</cp:coreProperties>
</file>