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5C11AF">
      <w:pPr>
        <w:jc w:val="center"/>
        <w:rPr>
          <w:rFonts w:ascii="仿宋" w:eastAsia="仿宋" w:hAnsi="仿宋" w:cs="仿宋" w:hint="eastAsia"/>
          <w:b/>
          <w:bCs/>
          <w:color w:val="484848"/>
          <w:sz w:val="36"/>
          <w:szCs w:val="36"/>
          <w:shd w:val="clear" w:color="auto" w:fill="FFFFFF"/>
        </w:rPr>
      </w:pPr>
      <w:r>
        <w:rPr>
          <w:rFonts w:ascii="仿宋" w:eastAsia="仿宋" w:hAnsi="仿宋" w:cs="仿宋" w:hint="eastAsia"/>
          <w:b/>
          <w:bCs/>
          <w:color w:val="484848"/>
          <w:sz w:val="36"/>
          <w:szCs w:val="36"/>
          <w:shd w:val="clear" w:color="auto" w:fill="FFFFFF"/>
        </w:rPr>
        <w:t>2021</w:t>
      </w:r>
      <w:r>
        <w:rPr>
          <w:rFonts w:ascii="仿宋" w:eastAsia="仿宋" w:hAnsi="仿宋" w:cs="仿宋" w:hint="eastAsia"/>
          <w:b/>
          <w:bCs/>
          <w:color w:val="484848"/>
          <w:sz w:val="36"/>
          <w:szCs w:val="36"/>
          <w:shd w:val="clear" w:color="auto" w:fill="FFFFFF"/>
        </w:rPr>
        <w:t>年国家医师资格考试内蒙古考区通知</w:t>
      </w:r>
    </w:p>
    <w:p w:rsidR="00000000" w:rsidRDefault="005C11AF">
      <w:pPr>
        <w:ind w:firstLineChars="200" w:firstLine="640"/>
        <w:rPr>
          <w:rFonts w:ascii="仿宋" w:eastAsia="仿宋" w:hAnsi="仿宋" w:cs="仿宋" w:hint="eastAsia"/>
          <w:color w:val="484848"/>
          <w:sz w:val="32"/>
          <w:szCs w:val="32"/>
          <w:shd w:val="clear" w:color="auto" w:fill="FFFFFF"/>
        </w:rPr>
      </w:pPr>
      <w:r>
        <w:rPr>
          <w:rFonts w:ascii="仿宋" w:eastAsia="仿宋" w:hAnsi="仿宋" w:cs="仿宋"/>
          <w:color w:val="484848"/>
          <w:sz w:val="32"/>
          <w:szCs w:val="32"/>
          <w:shd w:val="clear" w:color="auto" w:fill="FFFFFF"/>
        </w:rPr>
        <w:t>根据《中华人民共和国执业医师法》和《医师资格考试暂行办法》规定，</w:t>
      </w:r>
      <w:r>
        <w:rPr>
          <w:rFonts w:ascii="仿宋" w:eastAsia="仿宋" w:hAnsi="仿宋" w:cs="仿宋" w:hint="eastAsia"/>
          <w:color w:val="484848"/>
          <w:sz w:val="32"/>
          <w:szCs w:val="32"/>
          <w:shd w:val="clear" w:color="auto" w:fill="FFFFFF"/>
        </w:rPr>
        <w:t>2021</w:t>
      </w:r>
      <w:r>
        <w:rPr>
          <w:rFonts w:ascii="仿宋" w:eastAsia="仿宋" w:hAnsi="仿宋" w:cs="仿宋" w:hint="eastAsia"/>
          <w:color w:val="484848"/>
          <w:sz w:val="32"/>
          <w:szCs w:val="32"/>
          <w:shd w:val="clear" w:color="auto" w:fill="FFFFFF"/>
        </w:rPr>
        <w:t>年将在全国举行医师资格考试。临床类别、中医类别、口腔类别、公共卫生类别和乡村全科执业助理医师考试大纲中卫生法规部分内容已调整，详见《国家卫生健康委员会医师资格考试委员会关于修订〈医师资格考试大纲（医学综合考试）〉中卫生法规部分内容的通知》（国卫医考委发﹝</w:t>
      </w:r>
      <w:r>
        <w:rPr>
          <w:rFonts w:ascii="仿宋" w:eastAsia="仿宋" w:hAnsi="仿宋" w:cs="仿宋" w:hint="eastAsia"/>
          <w:color w:val="484848"/>
          <w:sz w:val="32"/>
          <w:szCs w:val="32"/>
          <w:shd w:val="clear" w:color="auto" w:fill="FFFFFF"/>
        </w:rPr>
        <w:t>2020</w:t>
      </w:r>
      <w:r>
        <w:rPr>
          <w:rFonts w:ascii="仿宋" w:eastAsia="仿宋" w:hAnsi="仿宋" w:cs="仿宋" w:hint="eastAsia"/>
          <w:color w:val="484848"/>
          <w:sz w:val="32"/>
          <w:szCs w:val="32"/>
          <w:shd w:val="clear" w:color="auto" w:fill="FFFFFF"/>
        </w:rPr>
        <w:t>﹞</w:t>
      </w:r>
      <w:r>
        <w:rPr>
          <w:rFonts w:ascii="仿宋" w:eastAsia="仿宋" w:hAnsi="仿宋" w:cs="仿宋" w:hint="eastAsia"/>
          <w:color w:val="484848"/>
          <w:sz w:val="32"/>
          <w:szCs w:val="32"/>
          <w:shd w:val="clear" w:color="auto" w:fill="FFFFFF"/>
        </w:rPr>
        <w:t>7</w:t>
      </w:r>
      <w:r>
        <w:rPr>
          <w:rFonts w:ascii="仿宋" w:eastAsia="仿宋" w:hAnsi="仿宋" w:cs="仿宋" w:hint="eastAsia"/>
          <w:color w:val="484848"/>
          <w:sz w:val="32"/>
          <w:szCs w:val="32"/>
          <w:shd w:val="clear" w:color="auto" w:fill="FFFFFF"/>
        </w:rPr>
        <w:t>号）。现就</w:t>
      </w:r>
      <w:r>
        <w:rPr>
          <w:rFonts w:ascii="仿宋" w:eastAsia="仿宋" w:hAnsi="仿宋" w:cs="仿宋" w:hint="eastAsia"/>
          <w:color w:val="484848"/>
          <w:sz w:val="32"/>
          <w:szCs w:val="32"/>
          <w:shd w:val="clear" w:color="auto" w:fill="FFFFFF"/>
        </w:rPr>
        <w:t>2021</w:t>
      </w:r>
      <w:r>
        <w:rPr>
          <w:rFonts w:ascii="仿宋" w:eastAsia="仿宋" w:hAnsi="仿宋" w:cs="仿宋" w:hint="eastAsia"/>
          <w:color w:val="484848"/>
          <w:sz w:val="32"/>
          <w:szCs w:val="32"/>
          <w:shd w:val="clear" w:color="auto" w:fill="FFFFFF"/>
        </w:rPr>
        <w:t>年全国医师资格考试我区</w:t>
      </w:r>
      <w:r>
        <w:rPr>
          <w:rFonts w:ascii="仿宋" w:eastAsia="仿宋" w:hAnsi="仿宋" w:cs="仿宋" w:hint="eastAsia"/>
          <w:color w:val="484848"/>
          <w:sz w:val="32"/>
          <w:szCs w:val="32"/>
          <w:shd w:val="clear" w:color="auto" w:fill="FFFFFF"/>
        </w:rPr>
        <w:t>有关事项公告如下：</w:t>
      </w:r>
    </w:p>
    <w:p w:rsidR="00000000" w:rsidRDefault="005C11AF">
      <w:pPr>
        <w:widowControl/>
        <w:spacing w:line="360" w:lineRule="auto"/>
        <w:ind w:firstLineChars="200" w:firstLine="640"/>
        <w:jc w:val="left"/>
        <w:rPr>
          <w:rFonts w:ascii="微软雅黑" w:eastAsia="微软雅黑" w:hAnsi="微软雅黑" w:cs="微软雅黑" w:hint="eastAsia"/>
          <w:color w:val="484848"/>
          <w:kern w:val="0"/>
          <w:sz w:val="32"/>
          <w:szCs w:val="32"/>
          <w:lang/>
        </w:rPr>
      </w:pPr>
      <w:r>
        <w:rPr>
          <w:rFonts w:ascii="微软雅黑" w:eastAsia="微软雅黑" w:hAnsi="微软雅黑" w:cs="微软雅黑" w:hint="eastAsia"/>
          <w:color w:val="484848"/>
          <w:kern w:val="0"/>
          <w:sz w:val="32"/>
          <w:szCs w:val="32"/>
          <w:lang/>
        </w:rPr>
        <w:t>一、考试报名</w:t>
      </w:r>
    </w:p>
    <w:p w:rsidR="00000000" w:rsidRDefault="005C11AF">
      <w:pPr>
        <w:pStyle w:val="a4"/>
        <w:widowControl/>
        <w:spacing w:before="0" w:beforeAutospacing="0" w:after="0" w:afterAutospacing="0" w:line="23" w:lineRule="atLeast"/>
        <w:ind w:firstLineChars="200" w:firstLine="640"/>
        <w:jc w:val="both"/>
        <w:rPr>
          <w:rFonts w:ascii="仿宋" w:eastAsia="仿宋" w:hAnsi="仿宋" w:cs="仿宋" w:hint="eastAsia"/>
          <w:color w:val="484848"/>
          <w:sz w:val="32"/>
          <w:szCs w:val="32"/>
        </w:rPr>
      </w:pPr>
      <w:r>
        <w:rPr>
          <w:rFonts w:ascii="仿宋" w:eastAsia="仿宋" w:hAnsi="仿宋" w:cs="仿宋" w:hint="eastAsia"/>
          <w:color w:val="484848"/>
          <w:sz w:val="32"/>
          <w:szCs w:val="32"/>
        </w:rPr>
        <w:t>考试报名包括网上报名和现场审核两个部分。</w:t>
      </w:r>
    </w:p>
    <w:p w:rsidR="00000000" w:rsidRDefault="005C11AF">
      <w:pPr>
        <w:widowControl/>
        <w:spacing w:line="360" w:lineRule="auto"/>
        <w:ind w:firstLineChars="200" w:firstLine="643"/>
        <w:jc w:val="left"/>
        <w:rPr>
          <w:rFonts w:ascii="仿宋" w:eastAsia="仿宋" w:hAnsi="仿宋" w:cs="仿宋"/>
          <w:sz w:val="32"/>
          <w:szCs w:val="32"/>
        </w:rPr>
      </w:pPr>
      <w:r>
        <w:rPr>
          <w:rFonts w:ascii="仿宋" w:eastAsia="仿宋" w:hAnsi="仿宋" w:cs="仿宋" w:hint="eastAsia"/>
          <w:b/>
          <w:bCs/>
          <w:color w:val="484848"/>
          <w:sz w:val="32"/>
          <w:szCs w:val="32"/>
        </w:rPr>
        <w:t>网上报名时间自</w:t>
      </w:r>
      <w:r>
        <w:rPr>
          <w:rFonts w:ascii="仿宋" w:eastAsia="仿宋" w:hAnsi="仿宋" w:cs="仿宋" w:hint="eastAsia"/>
          <w:b/>
          <w:bCs/>
          <w:color w:val="484848"/>
          <w:sz w:val="32"/>
          <w:szCs w:val="32"/>
        </w:rPr>
        <w:t>2</w:t>
      </w:r>
      <w:r>
        <w:rPr>
          <w:rFonts w:ascii="仿宋" w:eastAsia="仿宋" w:hAnsi="仿宋" w:cs="仿宋" w:hint="eastAsia"/>
          <w:b/>
          <w:bCs/>
          <w:color w:val="484848"/>
          <w:sz w:val="32"/>
          <w:szCs w:val="32"/>
        </w:rPr>
        <w:t>021</w:t>
      </w:r>
      <w:r>
        <w:rPr>
          <w:rFonts w:ascii="仿宋" w:eastAsia="仿宋" w:hAnsi="仿宋" w:cs="仿宋" w:hint="eastAsia"/>
          <w:b/>
          <w:bCs/>
          <w:color w:val="484848"/>
          <w:sz w:val="32"/>
          <w:szCs w:val="32"/>
        </w:rPr>
        <w:t>年</w:t>
      </w:r>
      <w:r>
        <w:rPr>
          <w:rFonts w:ascii="仿宋" w:eastAsia="仿宋" w:hAnsi="仿宋" w:cs="仿宋" w:hint="eastAsia"/>
          <w:b/>
          <w:bCs/>
          <w:color w:val="484848"/>
          <w:sz w:val="32"/>
          <w:szCs w:val="32"/>
        </w:rPr>
        <w:t>1</w:t>
      </w:r>
      <w:r>
        <w:rPr>
          <w:rFonts w:ascii="仿宋" w:eastAsia="仿宋" w:hAnsi="仿宋" w:cs="仿宋" w:hint="eastAsia"/>
          <w:b/>
          <w:bCs/>
          <w:color w:val="484848"/>
          <w:sz w:val="32"/>
          <w:szCs w:val="32"/>
        </w:rPr>
        <w:t>月</w:t>
      </w:r>
      <w:r>
        <w:rPr>
          <w:rFonts w:ascii="仿宋" w:eastAsia="仿宋" w:hAnsi="仿宋" w:cs="仿宋" w:hint="eastAsia"/>
          <w:b/>
          <w:bCs/>
          <w:color w:val="484848"/>
          <w:sz w:val="32"/>
          <w:szCs w:val="32"/>
        </w:rPr>
        <w:t>6</w:t>
      </w:r>
      <w:r>
        <w:rPr>
          <w:rFonts w:ascii="仿宋" w:eastAsia="仿宋" w:hAnsi="仿宋" w:cs="仿宋" w:hint="eastAsia"/>
          <w:b/>
          <w:bCs/>
          <w:color w:val="484848"/>
          <w:sz w:val="32"/>
          <w:szCs w:val="32"/>
        </w:rPr>
        <w:t>日至</w:t>
      </w:r>
      <w:r>
        <w:rPr>
          <w:rFonts w:ascii="仿宋" w:eastAsia="仿宋" w:hAnsi="仿宋" w:cs="仿宋" w:hint="eastAsia"/>
          <w:b/>
          <w:bCs/>
          <w:color w:val="484848"/>
          <w:sz w:val="32"/>
          <w:szCs w:val="32"/>
        </w:rPr>
        <w:t>2021</w:t>
      </w:r>
      <w:r>
        <w:rPr>
          <w:rFonts w:ascii="仿宋" w:eastAsia="仿宋" w:hAnsi="仿宋" w:cs="仿宋" w:hint="eastAsia"/>
          <w:b/>
          <w:bCs/>
          <w:color w:val="484848"/>
          <w:sz w:val="32"/>
          <w:szCs w:val="32"/>
        </w:rPr>
        <w:t>年</w:t>
      </w:r>
      <w:r>
        <w:rPr>
          <w:rFonts w:ascii="仿宋" w:eastAsia="仿宋" w:hAnsi="仿宋" w:cs="仿宋" w:hint="eastAsia"/>
          <w:b/>
          <w:bCs/>
          <w:color w:val="484848"/>
          <w:sz w:val="32"/>
          <w:szCs w:val="32"/>
        </w:rPr>
        <w:t>1</w:t>
      </w:r>
      <w:r>
        <w:rPr>
          <w:rFonts w:ascii="仿宋" w:eastAsia="仿宋" w:hAnsi="仿宋" w:cs="仿宋" w:hint="eastAsia"/>
          <w:b/>
          <w:bCs/>
          <w:color w:val="484848"/>
          <w:sz w:val="32"/>
          <w:szCs w:val="32"/>
        </w:rPr>
        <w:t>月</w:t>
      </w:r>
      <w:r>
        <w:rPr>
          <w:rFonts w:ascii="仿宋" w:eastAsia="仿宋" w:hAnsi="仿宋" w:cs="仿宋" w:hint="eastAsia"/>
          <w:b/>
          <w:bCs/>
          <w:color w:val="484848"/>
          <w:sz w:val="32"/>
          <w:szCs w:val="32"/>
        </w:rPr>
        <w:t>21</w:t>
      </w:r>
      <w:r>
        <w:rPr>
          <w:rFonts w:ascii="仿宋" w:eastAsia="仿宋" w:hAnsi="仿宋" w:cs="仿宋" w:hint="eastAsia"/>
          <w:b/>
          <w:bCs/>
          <w:color w:val="484848"/>
          <w:sz w:val="32"/>
          <w:szCs w:val="32"/>
        </w:rPr>
        <w:t>日</w:t>
      </w:r>
      <w:r>
        <w:rPr>
          <w:rFonts w:ascii="仿宋" w:eastAsia="仿宋" w:hAnsi="仿宋" w:cs="仿宋" w:hint="eastAsia"/>
          <w:b/>
          <w:bCs/>
          <w:color w:val="484848"/>
          <w:sz w:val="32"/>
          <w:szCs w:val="32"/>
        </w:rPr>
        <w:t>24</w:t>
      </w:r>
      <w:r>
        <w:rPr>
          <w:rFonts w:ascii="仿宋" w:eastAsia="仿宋" w:hAnsi="仿宋" w:cs="仿宋" w:hint="eastAsia"/>
          <w:b/>
          <w:bCs/>
          <w:color w:val="484848"/>
          <w:sz w:val="32"/>
          <w:szCs w:val="32"/>
        </w:rPr>
        <w:t>时。</w:t>
      </w:r>
      <w:r>
        <w:rPr>
          <w:rFonts w:ascii="仿宋" w:eastAsia="仿宋" w:hAnsi="仿宋" w:cs="仿宋" w:hint="eastAsia"/>
          <w:color w:val="484848"/>
          <w:sz w:val="32"/>
          <w:szCs w:val="32"/>
        </w:rPr>
        <w:t>2021</w:t>
      </w:r>
      <w:r>
        <w:rPr>
          <w:rFonts w:ascii="仿宋" w:eastAsia="仿宋" w:hAnsi="仿宋" w:cs="仿宋" w:hint="eastAsia"/>
          <w:color w:val="484848"/>
          <w:sz w:val="32"/>
          <w:szCs w:val="32"/>
        </w:rPr>
        <w:t>年</w:t>
      </w:r>
      <w:r>
        <w:rPr>
          <w:rFonts w:ascii="仿宋" w:eastAsia="仿宋" w:hAnsi="仿宋" w:cs="仿宋" w:hint="eastAsia"/>
          <w:color w:val="484848"/>
          <w:sz w:val="32"/>
          <w:szCs w:val="32"/>
        </w:rPr>
        <w:t>，内蒙古全区范围内实行医师资格考试报名资格线上结合线下审核方式，</w:t>
      </w:r>
      <w:r>
        <w:rPr>
          <w:rFonts w:ascii="仿宋" w:eastAsia="仿宋" w:hAnsi="仿宋" w:cs="仿宋" w:hint="eastAsia"/>
          <w:sz w:val="32"/>
          <w:szCs w:val="32"/>
        </w:rPr>
        <w:t>请考生</w:t>
      </w:r>
      <w:r>
        <w:rPr>
          <w:rFonts w:ascii="仿宋" w:eastAsia="仿宋" w:hAnsi="仿宋" w:cs="仿宋" w:hint="eastAsia"/>
          <w:sz w:val="32"/>
          <w:szCs w:val="32"/>
        </w:rPr>
        <w:t>根据国家规定的报名资格要求，在报名系统中如</w:t>
      </w:r>
      <w:r>
        <w:rPr>
          <w:rFonts w:ascii="仿宋" w:eastAsia="仿宋" w:hAnsi="仿宋" w:cs="仿宋" w:hint="eastAsia"/>
          <w:sz w:val="32"/>
          <w:szCs w:val="32"/>
        </w:rPr>
        <w:t>实准确填报个人信息</w:t>
      </w:r>
      <w:r>
        <w:rPr>
          <w:rFonts w:ascii="仿宋" w:eastAsia="仿宋" w:hAnsi="仿宋" w:cs="仿宋" w:hint="eastAsia"/>
          <w:sz w:val="32"/>
          <w:szCs w:val="32"/>
        </w:rPr>
        <w:t>，</w:t>
      </w:r>
      <w:r>
        <w:rPr>
          <w:rFonts w:ascii="仿宋" w:eastAsia="仿宋" w:hAnsi="仿宋" w:cs="仿宋" w:hint="eastAsia"/>
          <w:sz w:val="32"/>
          <w:szCs w:val="32"/>
        </w:rPr>
        <w:t>依据《照片上传要求》（附件</w:t>
      </w:r>
      <w:r>
        <w:rPr>
          <w:rFonts w:ascii="仿宋" w:eastAsia="仿宋" w:hAnsi="仿宋" w:cs="仿宋" w:hint="eastAsia"/>
          <w:sz w:val="32"/>
          <w:szCs w:val="32"/>
        </w:rPr>
        <w:t>1</w:t>
      </w:r>
      <w:r>
        <w:rPr>
          <w:rFonts w:ascii="仿宋" w:eastAsia="仿宋" w:hAnsi="仿宋" w:cs="仿宋" w:hint="eastAsia"/>
          <w:sz w:val="32"/>
          <w:szCs w:val="32"/>
        </w:rPr>
        <w:t>）和《资料上传清单》（附件</w:t>
      </w:r>
      <w:r>
        <w:rPr>
          <w:rFonts w:ascii="仿宋" w:eastAsia="仿宋" w:hAnsi="仿宋" w:cs="仿宋" w:hint="eastAsia"/>
          <w:sz w:val="32"/>
          <w:szCs w:val="32"/>
        </w:rPr>
        <w:t>2</w:t>
      </w:r>
      <w:r>
        <w:rPr>
          <w:rFonts w:ascii="仿宋" w:eastAsia="仿宋" w:hAnsi="仿宋" w:cs="仿宋" w:hint="eastAsia"/>
          <w:sz w:val="32"/>
          <w:szCs w:val="32"/>
        </w:rPr>
        <w:t>）要求，按照《考生服务系统操作指南》流程（附件</w:t>
      </w:r>
      <w:r>
        <w:rPr>
          <w:rFonts w:ascii="仿宋" w:eastAsia="仿宋" w:hAnsi="仿宋" w:cs="仿宋" w:hint="eastAsia"/>
          <w:sz w:val="32"/>
          <w:szCs w:val="32"/>
        </w:rPr>
        <w:t>3</w:t>
      </w:r>
      <w:r>
        <w:rPr>
          <w:rFonts w:ascii="仿宋" w:eastAsia="仿宋" w:hAnsi="仿宋" w:cs="仿宋" w:hint="eastAsia"/>
          <w:sz w:val="32"/>
          <w:szCs w:val="32"/>
        </w:rPr>
        <w:t>），</w:t>
      </w:r>
      <w:r>
        <w:rPr>
          <w:rFonts w:ascii="仿宋" w:eastAsia="仿宋" w:hAnsi="仿宋" w:cs="仿宋" w:hint="eastAsia"/>
          <w:b/>
          <w:bCs/>
          <w:sz w:val="32"/>
          <w:szCs w:val="32"/>
        </w:rPr>
        <w:t>在规定时间内上传所有报名资料，并确保上传资料真实、清晰，同时还需在系统内对上传资料的真实性进行承诺，上传时间为</w:t>
      </w:r>
      <w:r>
        <w:rPr>
          <w:rFonts w:ascii="仿宋" w:eastAsia="仿宋" w:hAnsi="仿宋" w:cs="仿宋" w:hint="eastAsia"/>
          <w:b/>
          <w:bCs/>
          <w:sz w:val="32"/>
          <w:szCs w:val="32"/>
        </w:rPr>
        <w:t>1</w:t>
      </w:r>
      <w:r>
        <w:rPr>
          <w:rFonts w:ascii="仿宋" w:eastAsia="仿宋" w:hAnsi="仿宋" w:cs="仿宋" w:hint="eastAsia"/>
          <w:b/>
          <w:bCs/>
          <w:sz w:val="32"/>
          <w:szCs w:val="32"/>
        </w:rPr>
        <w:t>月</w:t>
      </w:r>
      <w:r>
        <w:rPr>
          <w:rFonts w:ascii="仿宋" w:eastAsia="仿宋" w:hAnsi="仿宋" w:cs="仿宋" w:hint="eastAsia"/>
          <w:b/>
          <w:bCs/>
          <w:sz w:val="32"/>
          <w:szCs w:val="32"/>
        </w:rPr>
        <w:t>20</w:t>
      </w:r>
      <w:r>
        <w:rPr>
          <w:rFonts w:ascii="仿宋" w:eastAsia="仿宋" w:hAnsi="仿宋" w:cs="仿宋" w:hint="eastAsia"/>
          <w:b/>
          <w:bCs/>
          <w:sz w:val="32"/>
          <w:szCs w:val="32"/>
        </w:rPr>
        <w:t>日</w:t>
      </w:r>
      <w:r>
        <w:rPr>
          <w:rFonts w:ascii="仿宋" w:eastAsia="仿宋" w:hAnsi="仿宋" w:cs="仿宋" w:hint="eastAsia"/>
          <w:b/>
          <w:bCs/>
          <w:sz w:val="32"/>
          <w:szCs w:val="32"/>
        </w:rPr>
        <w:t>-2</w:t>
      </w:r>
      <w:r>
        <w:rPr>
          <w:rFonts w:ascii="仿宋" w:eastAsia="仿宋" w:hAnsi="仿宋" w:cs="仿宋" w:hint="eastAsia"/>
          <w:b/>
          <w:bCs/>
          <w:sz w:val="32"/>
          <w:szCs w:val="32"/>
        </w:rPr>
        <w:t>月</w:t>
      </w:r>
      <w:r>
        <w:rPr>
          <w:rFonts w:ascii="仿宋" w:eastAsia="仿宋" w:hAnsi="仿宋" w:cs="仿宋" w:hint="eastAsia"/>
          <w:b/>
          <w:bCs/>
          <w:sz w:val="32"/>
          <w:szCs w:val="32"/>
        </w:rPr>
        <w:t>10</w:t>
      </w:r>
      <w:r>
        <w:rPr>
          <w:rFonts w:ascii="仿宋" w:eastAsia="仿宋" w:hAnsi="仿宋" w:cs="仿宋" w:hint="eastAsia"/>
          <w:b/>
          <w:bCs/>
          <w:sz w:val="32"/>
          <w:szCs w:val="32"/>
        </w:rPr>
        <w:t>日</w:t>
      </w:r>
      <w:r>
        <w:rPr>
          <w:rFonts w:ascii="仿宋" w:eastAsia="仿宋" w:hAnsi="仿宋" w:cs="仿宋" w:hint="eastAsia"/>
          <w:b/>
          <w:bCs/>
          <w:sz w:val="32"/>
          <w:szCs w:val="32"/>
        </w:rPr>
        <w:t>。</w:t>
      </w:r>
      <w:r>
        <w:rPr>
          <w:rFonts w:ascii="仿宋" w:eastAsia="仿宋" w:hAnsi="仿宋" w:cs="仿宋" w:hint="eastAsia"/>
          <w:b/>
          <w:bCs/>
          <w:sz w:val="32"/>
          <w:szCs w:val="32"/>
        </w:rPr>
        <w:t>注：军队考生系统内填报个人信息即可，无需上传报名资料。</w:t>
      </w:r>
      <w:r>
        <w:rPr>
          <w:rFonts w:ascii="仿宋" w:eastAsia="仿宋" w:hAnsi="仿宋" w:cs="仿宋" w:hint="eastAsia"/>
          <w:sz w:val="32"/>
          <w:szCs w:val="32"/>
        </w:rPr>
        <w:t>请考生密切关注国家医学考试网</w:t>
      </w:r>
      <w:r>
        <w:rPr>
          <w:rFonts w:ascii="仿宋" w:eastAsia="仿宋" w:hAnsi="仿宋" w:cs="仿宋" w:hint="eastAsia"/>
          <w:sz w:val="32"/>
          <w:szCs w:val="32"/>
        </w:rPr>
        <w:t>报名系统，保证报名时所填写的个人手机号码畅通，方便审核人员</w:t>
      </w:r>
      <w:r>
        <w:rPr>
          <w:rFonts w:ascii="仿宋" w:eastAsia="仿宋" w:hAnsi="仿宋" w:cs="仿宋" w:hint="eastAsia"/>
          <w:sz w:val="32"/>
          <w:szCs w:val="32"/>
        </w:rPr>
        <w:lastRenderedPageBreak/>
        <w:t>及时沟通，随时查看个人报名资格审核状态，了解和掌握本人资格审核情况，重点查看是否有需要重新上传的材料，对于未在规定时间内上传材料的，将视为审核不通过，不能参加</w:t>
      </w:r>
      <w:r>
        <w:rPr>
          <w:rFonts w:ascii="仿宋" w:eastAsia="仿宋" w:hAnsi="仿宋" w:cs="仿宋" w:hint="eastAsia"/>
          <w:sz w:val="32"/>
          <w:szCs w:val="32"/>
        </w:rPr>
        <w:t>2021</w:t>
      </w:r>
      <w:r>
        <w:rPr>
          <w:rFonts w:ascii="仿宋" w:eastAsia="仿宋" w:hAnsi="仿宋" w:cs="仿宋" w:hint="eastAsia"/>
          <w:sz w:val="32"/>
          <w:szCs w:val="32"/>
        </w:rPr>
        <w:t>年度医师资格考试。发现问题，及时联系报名考点。</w:t>
      </w:r>
    </w:p>
    <w:p w:rsidR="00000000" w:rsidRDefault="005C11AF">
      <w:pPr>
        <w:pStyle w:val="a4"/>
        <w:widowControl/>
        <w:spacing w:before="0" w:beforeAutospacing="0" w:after="0" w:afterAutospacing="0" w:line="23" w:lineRule="atLeast"/>
        <w:ind w:firstLineChars="200" w:firstLine="643"/>
        <w:jc w:val="both"/>
        <w:rPr>
          <w:rFonts w:ascii="仿宋" w:eastAsia="仿宋" w:hAnsi="仿宋" w:cs="仿宋"/>
          <w:color w:val="484848"/>
          <w:sz w:val="32"/>
          <w:szCs w:val="32"/>
        </w:rPr>
      </w:pPr>
      <w:r>
        <w:rPr>
          <w:rFonts w:ascii="仿宋" w:eastAsia="仿宋" w:hAnsi="仿宋" w:cs="仿宋" w:hint="eastAsia"/>
          <w:b/>
          <w:bCs/>
          <w:sz w:val="32"/>
          <w:szCs w:val="32"/>
        </w:rPr>
        <w:t>2020</w:t>
      </w:r>
      <w:r>
        <w:rPr>
          <w:rFonts w:ascii="仿宋" w:eastAsia="仿宋" w:hAnsi="仿宋" w:cs="仿宋" w:hint="eastAsia"/>
          <w:b/>
          <w:bCs/>
          <w:sz w:val="32"/>
          <w:szCs w:val="32"/>
        </w:rPr>
        <w:t>年在国家实践技</w:t>
      </w:r>
      <w:r>
        <w:rPr>
          <w:rFonts w:ascii="仿宋" w:eastAsia="仿宋" w:hAnsi="仿宋" w:cs="仿宋" w:hint="eastAsia"/>
          <w:b/>
          <w:bCs/>
          <w:color w:val="484848"/>
          <w:sz w:val="32"/>
          <w:szCs w:val="32"/>
        </w:rPr>
        <w:t>能考试基地参加实践技能考试，成绩合格但未通过当年医学综合考试的考生，</w:t>
      </w:r>
      <w:r>
        <w:rPr>
          <w:rFonts w:ascii="仿宋" w:eastAsia="仿宋" w:hAnsi="仿宋" w:cs="仿宋" w:hint="eastAsia"/>
          <w:b/>
          <w:bCs/>
          <w:color w:val="484848"/>
          <w:sz w:val="32"/>
          <w:szCs w:val="32"/>
        </w:rPr>
        <w:t>2021</w:t>
      </w:r>
      <w:r>
        <w:rPr>
          <w:rFonts w:ascii="仿宋" w:eastAsia="仿宋" w:hAnsi="仿宋" w:cs="仿宋" w:hint="eastAsia"/>
          <w:b/>
          <w:bCs/>
          <w:color w:val="484848"/>
          <w:sz w:val="32"/>
          <w:szCs w:val="32"/>
        </w:rPr>
        <w:t>年须网上报名，</w:t>
      </w:r>
      <w:r>
        <w:rPr>
          <w:rFonts w:ascii="仿宋" w:eastAsia="仿宋" w:hAnsi="仿宋" w:cs="仿宋" w:hint="eastAsia"/>
          <w:b/>
          <w:bCs/>
          <w:color w:val="484848"/>
          <w:sz w:val="32"/>
          <w:szCs w:val="32"/>
        </w:rPr>
        <w:t>不参加当年实践技能考试，</w:t>
      </w:r>
      <w:r>
        <w:rPr>
          <w:rFonts w:ascii="仿宋" w:eastAsia="仿宋" w:hAnsi="仿宋" w:cs="仿宋" w:hint="eastAsia"/>
          <w:b/>
          <w:bCs/>
          <w:color w:val="484848"/>
          <w:sz w:val="32"/>
          <w:szCs w:val="32"/>
        </w:rPr>
        <w:t>直接参加医学综合考试。</w:t>
      </w:r>
    </w:p>
    <w:p w:rsidR="00000000" w:rsidRDefault="005C11AF">
      <w:pPr>
        <w:widowControl/>
        <w:spacing w:line="360" w:lineRule="auto"/>
        <w:ind w:firstLineChars="200" w:firstLine="640"/>
        <w:jc w:val="left"/>
        <w:rPr>
          <w:rFonts w:ascii="仿宋" w:eastAsia="仿宋" w:hAnsi="仿宋" w:cs="仿宋" w:hint="eastAsia"/>
          <w:sz w:val="32"/>
          <w:szCs w:val="32"/>
        </w:rPr>
      </w:pPr>
      <w:r>
        <w:rPr>
          <w:rFonts w:ascii="仿宋" w:eastAsia="仿宋" w:hAnsi="仿宋" w:cs="仿宋" w:hint="eastAsia"/>
          <w:sz w:val="32"/>
          <w:szCs w:val="32"/>
        </w:rPr>
        <w:t>考点初审具体时间以报名所在盟市卫生健康委或考试机构公布为准。考点初审</w:t>
      </w:r>
      <w:r>
        <w:rPr>
          <w:rFonts w:ascii="仿宋" w:eastAsia="仿宋" w:hAnsi="仿宋" w:cs="仿宋"/>
          <w:sz w:val="32"/>
          <w:szCs w:val="32"/>
        </w:rPr>
        <w:t>主要对网上报</w:t>
      </w:r>
      <w:r>
        <w:rPr>
          <w:rFonts w:ascii="仿宋" w:eastAsia="仿宋" w:hAnsi="仿宋" w:cs="仿宋"/>
          <w:sz w:val="32"/>
          <w:szCs w:val="32"/>
        </w:rPr>
        <w:t>名考生的照片采集和报名资料的真实性进行审核。请考生注意安排好报名时间，尽早网上报名。具体事宜可咨询报名所在地考点办公室。</w:t>
      </w:r>
      <w:r>
        <w:rPr>
          <w:rFonts w:ascii="仿宋" w:eastAsia="仿宋" w:hAnsi="仿宋" w:cs="仿宋"/>
          <w:sz w:val="32"/>
          <w:szCs w:val="32"/>
        </w:rPr>
        <w:t xml:space="preserve"> </w:t>
      </w:r>
    </w:p>
    <w:p w:rsidR="00000000" w:rsidRDefault="005C11AF">
      <w:pPr>
        <w:widowControl/>
        <w:spacing w:line="360" w:lineRule="auto"/>
        <w:ind w:firstLineChars="200" w:firstLine="643"/>
        <w:jc w:val="left"/>
        <w:rPr>
          <w:rFonts w:ascii="仿宋" w:eastAsia="仿宋" w:hAnsi="仿宋" w:cs="仿宋" w:hint="eastAsia"/>
          <w:b/>
          <w:bCs/>
          <w:sz w:val="32"/>
          <w:szCs w:val="32"/>
        </w:rPr>
      </w:pPr>
      <w:r>
        <w:rPr>
          <w:rFonts w:ascii="仿宋" w:eastAsia="仿宋" w:hAnsi="仿宋" w:cs="仿宋"/>
          <w:b/>
          <w:bCs/>
          <w:sz w:val="32"/>
          <w:szCs w:val="32"/>
        </w:rPr>
        <w:t>网报照片应与审核时提交的照片一致，为白底小二寸近期免冠照，禁止使用美颜等功能处理照片。</w:t>
      </w:r>
    </w:p>
    <w:p w:rsidR="00000000" w:rsidRDefault="005C11AF">
      <w:pPr>
        <w:widowControl/>
        <w:spacing w:line="360" w:lineRule="auto"/>
        <w:ind w:firstLineChars="200" w:firstLine="640"/>
        <w:jc w:val="left"/>
        <w:rPr>
          <w:rFonts w:ascii="仿宋" w:eastAsia="仿宋" w:hAnsi="仿宋" w:cs="仿宋" w:hint="eastAsia"/>
          <w:sz w:val="32"/>
          <w:szCs w:val="32"/>
        </w:rPr>
      </w:pPr>
      <w:r>
        <w:rPr>
          <w:rFonts w:ascii="仿宋" w:eastAsia="仿宋" w:hAnsi="仿宋" w:cs="仿宋" w:hint="eastAsia"/>
          <w:sz w:val="32"/>
          <w:szCs w:val="32"/>
        </w:rPr>
        <w:t>请考生注意安排好网上报名和审核时间。 </w:t>
      </w:r>
    </w:p>
    <w:p w:rsidR="00000000" w:rsidRDefault="005C11AF">
      <w:pPr>
        <w:widowControl/>
        <w:spacing w:line="360" w:lineRule="auto"/>
        <w:ind w:firstLineChars="200" w:firstLine="640"/>
        <w:jc w:val="left"/>
        <w:rPr>
          <w:rFonts w:ascii="微软雅黑" w:eastAsia="微软雅黑" w:hAnsi="微软雅黑" w:cs="微软雅黑" w:hint="eastAsia"/>
          <w:color w:val="484848"/>
          <w:kern w:val="0"/>
          <w:sz w:val="32"/>
          <w:szCs w:val="32"/>
          <w:lang/>
        </w:rPr>
      </w:pPr>
      <w:r>
        <w:rPr>
          <w:rFonts w:ascii="微软雅黑" w:eastAsia="微软雅黑" w:hAnsi="微软雅黑" w:cs="微软雅黑" w:hint="eastAsia"/>
          <w:color w:val="484848"/>
          <w:kern w:val="0"/>
          <w:sz w:val="32"/>
          <w:szCs w:val="32"/>
          <w:lang/>
        </w:rPr>
        <w:t>二、实践技能考试 </w:t>
      </w:r>
    </w:p>
    <w:p w:rsidR="00000000" w:rsidRDefault="005C11AF">
      <w:pPr>
        <w:widowControl/>
        <w:spacing w:line="360" w:lineRule="auto"/>
        <w:ind w:firstLineChars="200" w:firstLine="640"/>
        <w:jc w:val="left"/>
        <w:rPr>
          <w:rFonts w:ascii="仿宋" w:eastAsia="仿宋" w:hAnsi="仿宋" w:cs="仿宋" w:hint="eastAsia"/>
          <w:sz w:val="32"/>
          <w:szCs w:val="32"/>
        </w:rPr>
      </w:pPr>
      <w:r>
        <w:rPr>
          <w:rFonts w:ascii="仿宋" w:eastAsia="仿宋" w:hAnsi="仿宋" w:cs="仿宋" w:hint="eastAsia"/>
          <w:sz w:val="32"/>
          <w:szCs w:val="32"/>
        </w:rPr>
        <w:t>全国考试时间如下： </w:t>
      </w:r>
    </w:p>
    <w:p w:rsidR="00000000" w:rsidRDefault="005C11AF">
      <w:pPr>
        <w:widowControl/>
        <w:spacing w:line="360" w:lineRule="auto"/>
        <w:ind w:firstLineChars="200" w:firstLine="643"/>
        <w:jc w:val="left"/>
        <w:rPr>
          <w:rFonts w:ascii="仿宋" w:eastAsia="仿宋" w:hAnsi="仿宋" w:cs="仿宋" w:hint="eastAsia"/>
          <w:sz w:val="32"/>
          <w:szCs w:val="32"/>
        </w:rPr>
      </w:pPr>
      <w:r>
        <w:rPr>
          <w:rFonts w:ascii="仿宋" w:eastAsia="仿宋" w:hAnsi="仿宋" w:cs="仿宋" w:hint="eastAsia"/>
          <w:b/>
          <w:bCs/>
          <w:sz w:val="32"/>
          <w:szCs w:val="32"/>
        </w:rPr>
        <w:t>（一）临床类别</w:t>
      </w:r>
      <w:r>
        <w:rPr>
          <w:rFonts w:ascii="仿宋" w:eastAsia="仿宋" w:hAnsi="仿宋" w:cs="仿宋" w:hint="eastAsia"/>
          <w:sz w:val="32"/>
          <w:szCs w:val="32"/>
        </w:rPr>
        <w:t>：</w:t>
      </w:r>
      <w:r>
        <w:rPr>
          <w:rFonts w:ascii="仿宋" w:eastAsia="仿宋" w:hAnsi="仿宋" w:cs="仿宋" w:hint="eastAsia"/>
          <w:sz w:val="32"/>
          <w:szCs w:val="32"/>
        </w:rPr>
        <w:t>2021</w:t>
      </w:r>
      <w:r>
        <w:rPr>
          <w:rFonts w:ascii="仿宋" w:eastAsia="仿宋" w:hAnsi="仿宋" w:cs="仿宋" w:hint="eastAsia"/>
          <w:sz w:val="32"/>
          <w:szCs w:val="32"/>
        </w:rPr>
        <w:t>年</w:t>
      </w:r>
      <w:r>
        <w:rPr>
          <w:rFonts w:ascii="仿宋" w:eastAsia="仿宋" w:hAnsi="仿宋" w:cs="仿宋" w:hint="eastAsia"/>
          <w:sz w:val="32"/>
          <w:szCs w:val="32"/>
        </w:rPr>
        <w:t>6</w:t>
      </w:r>
      <w:r>
        <w:rPr>
          <w:rFonts w:ascii="仿宋" w:eastAsia="仿宋" w:hAnsi="仿宋" w:cs="仿宋" w:hint="eastAsia"/>
          <w:sz w:val="32"/>
          <w:szCs w:val="32"/>
        </w:rPr>
        <w:t>月</w:t>
      </w:r>
      <w:r>
        <w:rPr>
          <w:rFonts w:ascii="仿宋" w:eastAsia="仿宋" w:hAnsi="仿宋" w:cs="仿宋" w:hint="eastAsia"/>
          <w:sz w:val="32"/>
          <w:szCs w:val="32"/>
        </w:rPr>
        <w:t>10</w:t>
      </w:r>
      <w:r>
        <w:rPr>
          <w:rFonts w:ascii="仿宋" w:eastAsia="仿宋" w:hAnsi="仿宋" w:cs="仿宋" w:hint="eastAsia"/>
          <w:sz w:val="32"/>
          <w:szCs w:val="32"/>
        </w:rPr>
        <w:t>日</w:t>
      </w:r>
      <w:r>
        <w:rPr>
          <w:rFonts w:ascii="仿宋" w:eastAsia="仿宋" w:hAnsi="仿宋" w:cs="仿宋" w:hint="eastAsia"/>
          <w:sz w:val="32"/>
          <w:szCs w:val="32"/>
        </w:rPr>
        <w:t>-23</w:t>
      </w:r>
      <w:r>
        <w:rPr>
          <w:rFonts w:ascii="仿宋" w:eastAsia="仿宋" w:hAnsi="仿宋" w:cs="仿宋" w:hint="eastAsia"/>
          <w:sz w:val="32"/>
          <w:szCs w:val="32"/>
        </w:rPr>
        <w:t>日。 </w:t>
      </w:r>
    </w:p>
    <w:p w:rsidR="00000000" w:rsidRDefault="005C11AF">
      <w:pPr>
        <w:widowControl/>
        <w:spacing w:line="360" w:lineRule="auto"/>
        <w:ind w:firstLineChars="200" w:firstLine="643"/>
        <w:jc w:val="left"/>
        <w:rPr>
          <w:rFonts w:ascii="仿宋" w:eastAsia="仿宋" w:hAnsi="仿宋" w:cs="仿宋" w:hint="eastAsia"/>
          <w:sz w:val="32"/>
          <w:szCs w:val="32"/>
        </w:rPr>
      </w:pPr>
      <w:r>
        <w:rPr>
          <w:rFonts w:ascii="仿宋" w:eastAsia="仿宋" w:hAnsi="仿宋" w:cs="仿宋" w:hint="eastAsia"/>
          <w:b/>
          <w:bCs/>
          <w:sz w:val="32"/>
          <w:szCs w:val="32"/>
        </w:rPr>
        <w:t>（二）中医类别</w:t>
      </w:r>
      <w:r>
        <w:rPr>
          <w:rFonts w:ascii="仿宋" w:eastAsia="仿宋" w:hAnsi="仿宋" w:cs="仿宋" w:hint="eastAsia"/>
          <w:sz w:val="32"/>
          <w:szCs w:val="32"/>
        </w:rPr>
        <w:t>：</w:t>
      </w:r>
      <w:r>
        <w:rPr>
          <w:rFonts w:ascii="仿宋" w:eastAsia="仿宋" w:hAnsi="仿宋" w:cs="仿宋" w:hint="eastAsia"/>
          <w:sz w:val="32"/>
          <w:szCs w:val="32"/>
        </w:rPr>
        <w:t>2021</w:t>
      </w:r>
      <w:r>
        <w:rPr>
          <w:rFonts w:ascii="仿宋" w:eastAsia="仿宋" w:hAnsi="仿宋" w:cs="仿宋" w:hint="eastAsia"/>
          <w:sz w:val="32"/>
          <w:szCs w:val="32"/>
        </w:rPr>
        <w:t>年</w:t>
      </w:r>
      <w:r>
        <w:rPr>
          <w:rFonts w:ascii="仿宋" w:eastAsia="仿宋" w:hAnsi="仿宋" w:cs="仿宋" w:hint="eastAsia"/>
          <w:sz w:val="32"/>
          <w:szCs w:val="32"/>
        </w:rPr>
        <w:t>6</w:t>
      </w:r>
      <w:r>
        <w:rPr>
          <w:rFonts w:ascii="仿宋" w:eastAsia="仿宋" w:hAnsi="仿宋" w:cs="仿宋" w:hint="eastAsia"/>
          <w:sz w:val="32"/>
          <w:szCs w:val="32"/>
        </w:rPr>
        <w:t>月</w:t>
      </w:r>
      <w:r>
        <w:rPr>
          <w:rFonts w:ascii="仿宋" w:eastAsia="仿宋" w:hAnsi="仿宋" w:cs="仿宋" w:hint="eastAsia"/>
          <w:sz w:val="32"/>
          <w:szCs w:val="32"/>
        </w:rPr>
        <w:t>19</w:t>
      </w:r>
      <w:r>
        <w:rPr>
          <w:rFonts w:ascii="仿宋" w:eastAsia="仿宋" w:hAnsi="仿宋" w:cs="仿宋" w:hint="eastAsia"/>
          <w:sz w:val="32"/>
          <w:szCs w:val="32"/>
        </w:rPr>
        <w:t>日</w:t>
      </w:r>
      <w:r>
        <w:rPr>
          <w:rFonts w:ascii="仿宋" w:eastAsia="仿宋" w:hAnsi="仿宋" w:cs="仿宋" w:hint="eastAsia"/>
          <w:sz w:val="32"/>
          <w:szCs w:val="32"/>
        </w:rPr>
        <w:t>-27</w:t>
      </w:r>
      <w:r>
        <w:rPr>
          <w:rFonts w:ascii="仿宋" w:eastAsia="仿宋" w:hAnsi="仿宋" w:cs="仿宋" w:hint="eastAsia"/>
          <w:sz w:val="32"/>
          <w:szCs w:val="32"/>
        </w:rPr>
        <w:t>日。 </w:t>
      </w:r>
    </w:p>
    <w:p w:rsidR="00000000" w:rsidRDefault="005C11AF">
      <w:pPr>
        <w:widowControl/>
        <w:spacing w:line="360" w:lineRule="auto"/>
        <w:ind w:firstLineChars="200" w:firstLine="643"/>
        <w:jc w:val="left"/>
        <w:rPr>
          <w:rFonts w:ascii="仿宋" w:eastAsia="仿宋" w:hAnsi="仿宋" w:cs="仿宋" w:hint="eastAsia"/>
          <w:sz w:val="32"/>
          <w:szCs w:val="32"/>
        </w:rPr>
      </w:pPr>
      <w:r>
        <w:rPr>
          <w:rFonts w:ascii="仿宋" w:eastAsia="仿宋" w:hAnsi="仿宋" w:cs="仿宋" w:hint="eastAsia"/>
          <w:b/>
          <w:bCs/>
          <w:sz w:val="32"/>
          <w:szCs w:val="32"/>
        </w:rPr>
        <w:t>（三）口腔类别</w:t>
      </w:r>
      <w:r>
        <w:rPr>
          <w:rFonts w:ascii="仿宋" w:eastAsia="仿宋" w:hAnsi="仿宋" w:cs="仿宋" w:hint="eastAsia"/>
          <w:sz w:val="32"/>
          <w:szCs w:val="32"/>
        </w:rPr>
        <w:t>：</w:t>
      </w:r>
      <w:r>
        <w:rPr>
          <w:rFonts w:ascii="仿宋" w:eastAsia="仿宋" w:hAnsi="仿宋" w:cs="仿宋" w:hint="eastAsia"/>
          <w:sz w:val="32"/>
          <w:szCs w:val="32"/>
        </w:rPr>
        <w:t>2021</w:t>
      </w:r>
      <w:r>
        <w:rPr>
          <w:rFonts w:ascii="仿宋" w:eastAsia="仿宋" w:hAnsi="仿宋" w:cs="仿宋" w:hint="eastAsia"/>
          <w:sz w:val="32"/>
          <w:szCs w:val="32"/>
        </w:rPr>
        <w:t>年</w:t>
      </w:r>
      <w:r>
        <w:rPr>
          <w:rFonts w:ascii="仿宋" w:eastAsia="仿宋" w:hAnsi="仿宋" w:cs="仿宋" w:hint="eastAsia"/>
          <w:sz w:val="32"/>
          <w:szCs w:val="32"/>
        </w:rPr>
        <w:t>6</w:t>
      </w:r>
      <w:r>
        <w:rPr>
          <w:rFonts w:ascii="仿宋" w:eastAsia="仿宋" w:hAnsi="仿宋" w:cs="仿宋" w:hint="eastAsia"/>
          <w:sz w:val="32"/>
          <w:szCs w:val="32"/>
        </w:rPr>
        <w:t>月</w:t>
      </w:r>
      <w:r>
        <w:rPr>
          <w:rFonts w:ascii="仿宋" w:eastAsia="仿宋" w:hAnsi="仿宋" w:cs="仿宋" w:hint="eastAsia"/>
          <w:sz w:val="32"/>
          <w:szCs w:val="32"/>
        </w:rPr>
        <w:t>19</w:t>
      </w:r>
      <w:r>
        <w:rPr>
          <w:rFonts w:ascii="仿宋" w:eastAsia="仿宋" w:hAnsi="仿宋" w:cs="仿宋" w:hint="eastAsia"/>
          <w:sz w:val="32"/>
          <w:szCs w:val="32"/>
        </w:rPr>
        <w:t>日</w:t>
      </w:r>
      <w:r>
        <w:rPr>
          <w:rFonts w:ascii="仿宋" w:eastAsia="仿宋" w:hAnsi="仿宋" w:cs="仿宋" w:hint="eastAsia"/>
          <w:sz w:val="32"/>
          <w:szCs w:val="32"/>
        </w:rPr>
        <w:t>-27</w:t>
      </w:r>
      <w:r>
        <w:rPr>
          <w:rFonts w:ascii="仿宋" w:eastAsia="仿宋" w:hAnsi="仿宋" w:cs="仿宋" w:hint="eastAsia"/>
          <w:sz w:val="32"/>
          <w:szCs w:val="32"/>
        </w:rPr>
        <w:t>日。</w:t>
      </w:r>
    </w:p>
    <w:p w:rsidR="00000000" w:rsidRDefault="005C11AF">
      <w:pPr>
        <w:widowControl/>
        <w:spacing w:line="360" w:lineRule="auto"/>
        <w:ind w:firstLineChars="200" w:firstLine="643"/>
        <w:jc w:val="left"/>
        <w:rPr>
          <w:rFonts w:ascii="仿宋" w:eastAsia="仿宋" w:hAnsi="仿宋" w:cs="仿宋" w:hint="eastAsia"/>
          <w:sz w:val="32"/>
          <w:szCs w:val="32"/>
        </w:rPr>
      </w:pPr>
      <w:r>
        <w:rPr>
          <w:rFonts w:ascii="仿宋" w:eastAsia="仿宋" w:hAnsi="仿宋" w:cs="仿宋" w:hint="eastAsia"/>
          <w:b/>
          <w:bCs/>
          <w:sz w:val="32"/>
          <w:szCs w:val="32"/>
        </w:rPr>
        <w:t>（四）公共卫生类别</w:t>
      </w:r>
      <w:r>
        <w:rPr>
          <w:rFonts w:ascii="仿宋" w:eastAsia="仿宋" w:hAnsi="仿宋" w:cs="仿宋" w:hint="eastAsia"/>
          <w:sz w:val="32"/>
          <w:szCs w:val="32"/>
        </w:rPr>
        <w:t>：</w:t>
      </w:r>
      <w:r>
        <w:rPr>
          <w:rFonts w:ascii="仿宋" w:eastAsia="仿宋" w:hAnsi="仿宋" w:cs="仿宋" w:hint="eastAsia"/>
          <w:sz w:val="32"/>
          <w:szCs w:val="32"/>
        </w:rPr>
        <w:t>2021</w:t>
      </w:r>
      <w:r>
        <w:rPr>
          <w:rFonts w:ascii="仿宋" w:eastAsia="仿宋" w:hAnsi="仿宋" w:cs="仿宋" w:hint="eastAsia"/>
          <w:sz w:val="32"/>
          <w:szCs w:val="32"/>
        </w:rPr>
        <w:t>年</w:t>
      </w:r>
      <w:r>
        <w:rPr>
          <w:rFonts w:ascii="仿宋" w:eastAsia="仿宋" w:hAnsi="仿宋" w:cs="仿宋" w:hint="eastAsia"/>
          <w:sz w:val="32"/>
          <w:szCs w:val="32"/>
        </w:rPr>
        <w:t>6</w:t>
      </w:r>
      <w:r>
        <w:rPr>
          <w:rFonts w:ascii="仿宋" w:eastAsia="仿宋" w:hAnsi="仿宋" w:cs="仿宋" w:hint="eastAsia"/>
          <w:sz w:val="32"/>
          <w:szCs w:val="32"/>
        </w:rPr>
        <w:t>月</w:t>
      </w:r>
      <w:r>
        <w:rPr>
          <w:rFonts w:ascii="仿宋" w:eastAsia="仿宋" w:hAnsi="仿宋" w:cs="仿宋" w:hint="eastAsia"/>
          <w:sz w:val="32"/>
          <w:szCs w:val="32"/>
        </w:rPr>
        <w:t>19</w:t>
      </w:r>
      <w:r>
        <w:rPr>
          <w:rFonts w:ascii="仿宋" w:eastAsia="仿宋" w:hAnsi="仿宋" w:cs="仿宋" w:hint="eastAsia"/>
          <w:sz w:val="32"/>
          <w:szCs w:val="32"/>
        </w:rPr>
        <w:t>日</w:t>
      </w:r>
      <w:r>
        <w:rPr>
          <w:rFonts w:ascii="仿宋" w:eastAsia="仿宋" w:hAnsi="仿宋" w:cs="仿宋" w:hint="eastAsia"/>
          <w:sz w:val="32"/>
          <w:szCs w:val="32"/>
        </w:rPr>
        <w:t>-20</w:t>
      </w:r>
      <w:r>
        <w:rPr>
          <w:rFonts w:ascii="仿宋" w:eastAsia="仿宋" w:hAnsi="仿宋" w:cs="仿宋" w:hint="eastAsia"/>
          <w:sz w:val="32"/>
          <w:szCs w:val="32"/>
        </w:rPr>
        <w:t>日。</w:t>
      </w:r>
    </w:p>
    <w:p w:rsidR="00000000" w:rsidRDefault="005C11AF">
      <w:pPr>
        <w:widowControl/>
        <w:spacing w:line="360" w:lineRule="auto"/>
        <w:ind w:firstLineChars="200" w:firstLine="643"/>
        <w:jc w:val="left"/>
        <w:rPr>
          <w:rFonts w:ascii="仿宋" w:eastAsia="仿宋" w:hAnsi="仿宋" w:cs="仿宋" w:hint="eastAsia"/>
          <w:sz w:val="32"/>
          <w:szCs w:val="32"/>
        </w:rPr>
      </w:pPr>
      <w:r>
        <w:rPr>
          <w:rFonts w:ascii="仿宋" w:eastAsia="仿宋" w:hAnsi="仿宋" w:cs="仿宋" w:hint="eastAsia"/>
          <w:b/>
          <w:bCs/>
          <w:sz w:val="32"/>
          <w:szCs w:val="32"/>
        </w:rPr>
        <w:t>（五）乡村全科执业</w:t>
      </w:r>
      <w:r>
        <w:rPr>
          <w:rFonts w:ascii="仿宋" w:eastAsia="仿宋" w:hAnsi="仿宋" w:cs="仿宋" w:hint="eastAsia"/>
          <w:b/>
          <w:bCs/>
          <w:sz w:val="32"/>
          <w:szCs w:val="32"/>
        </w:rPr>
        <w:t>助理医师</w:t>
      </w:r>
      <w:r>
        <w:rPr>
          <w:rFonts w:ascii="仿宋" w:eastAsia="仿宋" w:hAnsi="仿宋" w:cs="仿宋" w:hint="eastAsia"/>
          <w:sz w:val="32"/>
          <w:szCs w:val="32"/>
        </w:rPr>
        <w:t>：</w:t>
      </w:r>
      <w:r>
        <w:rPr>
          <w:rFonts w:ascii="仿宋" w:eastAsia="仿宋" w:hAnsi="仿宋" w:cs="仿宋" w:hint="eastAsia"/>
          <w:sz w:val="32"/>
          <w:szCs w:val="32"/>
        </w:rPr>
        <w:t>2021</w:t>
      </w:r>
      <w:r>
        <w:rPr>
          <w:rFonts w:ascii="仿宋" w:eastAsia="仿宋" w:hAnsi="仿宋" w:cs="仿宋" w:hint="eastAsia"/>
          <w:sz w:val="32"/>
          <w:szCs w:val="32"/>
        </w:rPr>
        <w:t>年</w:t>
      </w:r>
      <w:r>
        <w:rPr>
          <w:rFonts w:ascii="仿宋" w:eastAsia="仿宋" w:hAnsi="仿宋" w:cs="仿宋" w:hint="eastAsia"/>
          <w:sz w:val="32"/>
          <w:szCs w:val="32"/>
        </w:rPr>
        <w:t>6</w:t>
      </w:r>
      <w:r>
        <w:rPr>
          <w:rFonts w:ascii="仿宋" w:eastAsia="仿宋" w:hAnsi="仿宋" w:cs="仿宋" w:hint="eastAsia"/>
          <w:sz w:val="32"/>
          <w:szCs w:val="32"/>
        </w:rPr>
        <w:t>月</w:t>
      </w:r>
      <w:r>
        <w:rPr>
          <w:rFonts w:ascii="仿宋" w:eastAsia="仿宋" w:hAnsi="仿宋" w:cs="仿宋" w:hint="eastAsia"/>
          <w:sz w:val="32"/>
          <w:szCs w:val="32"/>
        </w:rPr>
        <w:t>23</w:t>
      </w:r>
      <w:r>
        <w:rPr>
          <w:rFonts w:ascii="仿宋" w:eastAsia="仿宋" w:hAnsi="仿宋" w:cs="仿宋" w:hint="eastAsia"/>
          <w:sz w:val="32"/>
          <w:szCs w:val="32"/>
        </w:rPr>
        <w:t>日</w:t>
      </w:r>
      <w:r>
        <w:rPr>
          <w:rFonts w:ascii="仿宋" w:eastAsia="仿宋" w:hAnsi="仿宋" w:cs="仿宋" w:hint="eastAsia"/>
          <w:sz w:val="32"/>
          <w:szCs w:val="32"/>
        </w:rPr>
        <w:t>-29</w:t>
      </w:r>
      <w:r>
        <w:rPr>
          <w:rFonts w:ascii="仿宋" w:eastAsia="仿宋" w:hAnsi="仿宋" w:cs="仿宋" w:hint="eastAsia"/>
          <w:sz w:val="32"/>
          <w:szCs w:val="32"/>
        </w:rPr>
        <w:t>日</w:t>
      </w:r>
    </w:p>
    <w:p w:rsidR="00000000" w:rsidRDefault="005C11AF">
      <w:pPr>
        <w:widowControl/>
        <w:spacing w:line="360" w:lineRule="auto"/>
        <w:ind w:firstLineChars="200" w:firstLine="640"/>
        <w:jc w:val="left"/>
        <w:rPr>
          <w:rFonts w:ascii="仿宋" w:eastAsia="仿宋" w:hAnsi="仿宋" w:cs="仿宋" w:hint="eastAsia"/>
          <w:sz w:val="32"/>
          <w:szCs w:val="32"/>
        </w:rPr>
      </w:pPr>
      <w:r>
        <w:rPr>
          <w:rFonts w:ascii="仿宋" w:eastAsia="仿宋" w:hAnsi="仿宋" w:cs="仿宋" w:hint="eastAsia"/>
          <w:sz w:val="32"/>
          <w:szCs w:val="32"/>
        </w:rPr>
        <w:lastRenderedPageBreak/>
        <w:t>实践技能考试合格分数线为</w:t>
      </w:r>
      <w:r>
        <w:rPr>
          <w:rFonts w:ascii="仿宋" w:eastAsia="仿宋" w:hAnsi="仿宋" w:cs="仿宋" w:hint="eastAsia"/>
          <w:sz w:val="32"/>
          <w:szCs w:val="32"/>
        </w:rPr>
        <w:t>60</w:t>
      </w:r>
      <w:r>
        <w:rPr>
          <w:rFonts w:ascii="仿宋" w:eastAsia="仿宋" w:hAnsi="仿宋" w:cs="仿宋" w:hint="eastAsia"/>
          <w:sz w:val="32"/>
          <w:szCs w:val="32"/>
        </w:rPr>
        <w:t>分。在国家实践技能考试基地参加考试且成绩合格者，成绩两年有效。 </w:t>
      </w:r>
    </w:p>
    <w:p w:rsidR="00000000" w:rsidRDefault="005C11AF">
      <w:pPr>
        <w:pStyle w:val="a4"/>
        <w:widowControl/>
        <w:spacing w:before="0" w:beforeAutospacing="0" w:after="0" w:afterAutospacing="0" w:line="23" w:lineRule="atLeast"/>
        <w:ind w:firstLineChars="200" w:firstLine="640"/>
        <w:jc w:val="both"/>
        <w:rPr>
          <w:rFonts w:ascii="仿宋" w:eastAsia="仿宋" w:hAnsi="仿宋" w:cs="仿宋" w:hint="eastAsia"/>
          <w:color w:val="484848"/>
          <w:sz w:val="32"/>
          <w:szCs w:val="32"/>
        </w:rPr>
      </w:pPr>
      <w:r>
        <w:rPr>
          <w:rFonts w:ascii="微软雅黑" w:eastAsia="微软雅黑" w:hAnsi="微软雅黑" w:cs="微软雅黑" w:hint="eastAsia"/>
          <w:color w:val="484848"/>
          <w:sz w:val="32"/>
          <w:szCs w:val="32"/>
        </w:rPr>
        <w:t>三</w:t>
      </w:r>
      <w:r>
        <w:rPr>
          <w:rFonts w:ascii="微软雅黑" w:eastAsia="微软雅黑" w:hAnsi="微软雅黑" w:cs="微软雅黑" w:hint="eastAsia"/>
          <w:color w:val="484848"/>
          <w:sz w:val="32"/>
          <w:szCs w:val="32"/>
        </w:rPr>
        <w:t>、</w:t>
      </w:r>
      <w:r>
        <w:rPr>
          <w:rFonts w:ascii="微软雅黑" w:eastAsia="微软雅黑" w:hAnsi="微软雅黑" w:cs="微软雅黑" w:hint="eastAsia"/>
          <w:color w:val="484848"/>
          <w:sz w:val="32"/>
          <w:szCs w:val="32"/>
        </w:rPr>
        <w:t>医学综合</w:t>
      </w:r>
      <w:r>
        <w:rPr>
          <w:rFonts w:ascii="微软雅黑" w:eastAsia="微软雅黑" w:hAnsi="微软雅黑" w:cs="微软雅黑" w:hint="eastAsia"/>
          <w:color w:val="484848"/>
          <w:sz w:val="32"/>
          <w:szCs w:val="32"/>
        </w:rPr>
        <w:t>考试</w:t>
      </w:r>
      <w:r>
        <w:rPr>
          <w:rFonts w:ascii="仿宋" w:eastAsia="仿宋" w:hAnsi="仿宋" w:cs="仿宋" w:hint="eastAsia"/>
          <w:color w:val="484848"/>
          <w:sz w:val="32"/>
          <w:szCs w:val="32"/>
        </w:rPr>
        <w:t> </w:t>
      </w:r>
    </w:p>
    <w:p w:rsidR="00000000" w:rsidRDefault="005C11AF">
      <w:pPr>
        <w:widowControl/>
        <w:spacing w:line="360" w:lineRule="auto"/>
        <w:ind w:firstLineChars="200" w:firstLine="640"/>
        <w:jc w:val="left"/>
        <w:rPr>
          <w:rFonts w:ascii="仿宋" w:eastAsia="仿宋" w:hAnsi="仿宋" w:cs="仿宋" w:hint="eastAsia"/>
          <w:sz w:val="32"/>
          <w:szCs w:val="32"/>
        </w:rPr>
      </w:pPr>
      <w:r>
        <w:rPr>
          <w:rFonts w:ascii="仿宋" w:eastAsia="仿宋" w:hAnsi="仿宋" w:cs="仿宋" w:hint="eastAsia"/>
          <w:sz w:val="32"/>
          <w:szCs w:val="32"/>
        </w:rPr>
        <w:t>全国统一考试时间如下：</w:t>
      </w:r>
    </w:p>
    <w:p w:rsidR="00000000" w:rsidRDefault="005C11AF">
      <w:pPr>
        <w:widowControl/>
        <w:spacing w:line="360" w:lineRule="auto"/>
        <w:ind w:firstLineChars="200" w:firstLine="643"/>
        <w:jc w:val="left"/>
        <w:rPr>
          <w:rFonts w:ascii="仿宋" w:eastAsia="仿宋" w:hAnsi="仿宋" w:cs="仿宋" w:hint="eastAsia"/>
          <w:b/>
          <w:bCs/>
          <w:sz w:val="32"/>
          <w:szCs w:val="32"/>
        </w:rPr>
      </w:pPr>
      <w:r>
        <w:rPr>
          <w:rFonts w:ascii="仿宋" w:eastAsia="仿宋" w:hAnsi="仿宋" w:cs="仿宋" w:hint="eastAsia"/>
          <w:b/>
          <w:bCs/>
          <w:sz w:val="32"/>
          <w:szCs w:val="32"/>
        </w:rPr>
        <w:t>（一）计算机化考试。</w:t>
      </w:r>
    </w:p>
    <w:p w:rsidR="00000000" w:rsidRDefault="005C11AF">
      <w:pPr>
        <w:widowControl/>
        <w:spacing w:line="360" w:lineRule="auto"/>
        <w:ind w:firstLineChars="200" w:firstLine="643"/>
        <w:jc w:val="left"/>
        <w:rPr>
          <w:rFonts w:ascii="仿宋" w:eastAsia="仿宋" w:hAnsi="仿宋" w:cs="仿宋" w:hint="eastAsia"/>
          <w:sz w:val="32"/>
          <w:szCs w:val="32"/>
        </w:rPr>
      </w:pPr>
      <w:r>
        <w:rPr>
          <w:rFonts w:ascii="仿宋" w:eastAsia="仿宋" w:hAnsi="仿宋" w:cs="仿宋" w:hint="eastAsia"/>
          <w:b/>
          <w:bCs/>
          <w:sz w:val="32"/>
          <w:szCs w:val="32"/>
        </w:rPr>
        <w:t>临床类别执业医师资格考试</w:t>
      </w:r>
      <w:r>
        <w:rPr>
          <w:rFonts w:ascii="仿宋" w:eastAsia="仿宋" w:hAnsi="仿宋" w:cs="仿宋" w:hint="eastAsia"/>
          <w:sz w:val="32"/>
          <w:szCs w:val="32"/>
        </w:rPr>
        <w:t>：</w:t>
      </w:r>
      <w:r>
        <w:rPr>
          <w:rFonts w:ascii="仿宋" w:eastAsia="仿宋" w:hAnsi="仿宋" w:cs="仿宋" w:hint="eastAsia"/>
          <w:sz w:val="32"/>
          <w:szCs w:val="32"/>
        </w:rPr>
        <w:t>2021</w:t>
      </w:r>
      <w:r>
        <w:rPr>
          <w:rFonts w:ascii="仿宋" w:eastAsia="仿宋" w:hAnsi="仿宋" w:cs="仿宋" w:hint="eastAsia"/>
          <w:sz w:val="32"/>
          <w:szCs w:val="32"/>
        </w:rPr>
        <w:t>年</w:t>
      </w:r>
      <w:r>
        <w:rPr>
          <w:rFonts w:ascii="仿宋" w:eastAsia="仿宋" w:hAnsi="仿宋" w:cs="仿宋" w:hint="eastAsia"/>
          <w:sz w:val="32"/>
          <w:szCs w:val="32"/>
        </w:rPr>
        <w:t>8</w:t>
      </w:r>
      <w:r>
        <w:rPr>
          <w:rFonts w:ascii="仿宋" w:eastAsia="仿宋" w:hAnsi="仿宋" w:cs="仿宋" w:hint="eastAsia"/>
          <w:sz w:val="32"/>
          <w:szCs w:val="32"/>
        </w:rPr>
        <w:t>月</w:t>
      </w:r>
      <w:r>
        <w:rPr>
          <w:rFonts w:ascii="仿宋" w:eastAsia="仿宋" w:hAnsi="仿宋" w:cs="仿宋" w:hint="eastAsia"/>
          <w:sz w:val="32"/>
          <w:szCs w:val="32"/>
        </w:rPr>
        <w:t>21</w:t>
      </w:r>
      <w:r>
        <w:rPr>
          <w:rFonts w:ascii="仿宋" w:eastAsia="仿宋" w:hAnsi="仿宋" w:cs="仿宋" w:hint="eastAsia"/>
          <w:sz w:val="32"/>
          <w:szCs w:val="32"/>
        </w:rPr>
        <w:t>日下午</w:t>
      </w:r>
      <w:r>
        <w:rPr>
          <w:rFonts w:ascii="仿宋" w:eastAsia="仿宋" w:hAnsi="仿宋" w:cs="仿宋" w:hint="eastAsia"/>
          <w:sz w:val="32"/>
          <w:szCs w:val="32"/>
        </w:rPr>
        <w:t>16:30-18:30</w:t>
      </w:r>
      <w:r>
        <w:rPr>
          <w:rFonts w:ascii="仿宋" w:eastAsia="仿宋" w:hAnsi="仿宋" w:cs="仿宋" w:hint="eastAsia"/>
          <w:sz w:val="32"/>
          <w:szCs w:val="32"/>
        </w:rPr>
        <w:t>和</w:t>
      </w:r>
      <w:r>
        <w:rPr>
          <w:rFonts w:ascii="仿宋" w:eastAsia="仿宋" w:hAnsi="仿宋" w:cs="仿宋" w:hint="eastAsia"/>
          <w:sz w:val="32"/>
          <w:szCs w:val="32"/>
        </w:rPr>
        <w:t>22</w:t>
      </w:r>
      <w:r>
        <w:rPr>
          <w:rFonts w:ascii="仿宋" w:eastAsia="仿宋" w:hAnsi="仿宋" w:cs="仿宋" w:hint="eastAsia"/>
          <w:sz w:val="32"/>
          <w:szCs w:val="32"/>
        </w:rPr>
        <w:t>日上午</w:t>
      </w:r>
      <w:r>
        <w:rPr>
          <w:rFonts w:ascii="仿宋" w:eastAsia="仿宋" w:hAnsi="仿宋" w:cs="仿宋" w:hint="eastAsia"/>
          <w:sz w:val="32"/>
          <w:szCs w:val="32"/>
        </w:rPr>
        <w:t>9:00-11:00</w:t>
      </w:r>
      <w:r>
        <w:rPr>
          <w:rFonts w:ascii="仿宋" w:eastAsia="仿宋" w:hAnsi="仿宋" w:cs="仿宋" w:hint="eastAsia"/>
          <w:sz w:val="32"/>
          <w:szCs w:val="32"/>
        </w:rPr>
        <w:t>，下午</w:t>
      </w:r>
      <w:r>
        <w:rPr>
          <w:rFonts w:ascii="仿宋" w:eastAsia="仿宋" w:hAnsi="仿宋" w:cs="仿宋" w:hint="eastAsia"/>
          <w:sz w:val="32"/>
          <w:szCs w:val="32"/>
        </w:rPr>
        <w:t>13:30-15:30</w:t>
      </w:r>
      <w:r>
        <w:rPr>
          <w:rFonts w:ascii="仿宋" w:eastAsia="仿宋" w:hAnsi="仿宋" w:cs="仿宋" w:hint="eastAsia"/>
          <w:sz w:val="32"/>
          <w:szCs w:val="32"/>
        </w:rPr>
        <w:t>、</w:t>
      </w:r>
      <w:r>
        <w:rPr>
          <w:rFonts w:ascii="仿宋" w:eastAsia="仿宋" w:hAnsi="仿宋" w:cs="仿宋" w:hint="eastAsia"/>
          <w:sz w:val="32"/>
          <w:szCs w:val="32"/>
        </w:rPr>
        <w:t>16:30-18:30</w:t>
      </w:r>
      <w:r>
        <w:rPr>
          <w:rFonts w:ascii="仿宋" w:eastAsia="仿宋" w:hAnsi="仿宋" w:cs="仿宋" w:hint="eastAsia"/>
          <w:sz w:val="32"/>
          <w:szCs w:val="32"/>
        </w:rPr>
        <w:t>。 </w:t>
      </w:r>
    </w:p>
    <w:p w:rsidR="00000000" w:rsidRDefault="005C11AF">
      <w:pPr>
        <w:widowControl/>
        <w:spacing w:line="360" w:lineRule="auto"/>
        <w:ind w:firstLineChars="200" w:firstLine="643"/>
        <w:jc w:val="left"/>
        <w:rPr>
          <w:rFonts w:ascii="仿宋" w:eastAsia="仿宋" w:hAnsi="仿宋" w:cs="仿宋" w:hint="eastAsia"/>
          <w:sz w:val="32"/>
          <w:szCs w:val="32"/>
        </w:rPr>
      </w:pPr>
      <w:r>
        <w:rPr>
          <w:rFonts w:ascii="仿宋" w:eastAsia="仿宋" w:hAnsi="仿宋" w:cs="仿宋" w:hint="eastAsia"/>
          <w:b/>
          <w:bCs/>
          <w:sz w:val="32"/>
          <w:szCs w:val="32"/>
        </w:rPr>
        <w:t>临床类别执业助理医师资格考试</w:t>
      </w:r>
      <w:r>
        <w:rPr>
          <w:rFonts w:ascii="仿宋" w:eastAsia="仿宋" w:hAnsi="仿宋" w:cs="仿宋" w:hint="eastAsia"/>
          <w:sz w:val="32"/>
          <w:szCs w:val="32"/>
        </w:rPr>
        <w:t>：</w:t>
      </w:r>
      <w:r>
        <w:rPr>
          <w:rFonts w:ascii="仿宋" w:eastAsia="仿宋" w:hAnsi="仿宋" w:cs="仿宋" w:hint="eastAsia"/>
          <w:sz w:val="32"/>
          <w:szCs w:val="32"/>
        </w:rPr>
        <w:t>2021</w:t>
      </w:r>
      <w:r>
        <w:rPr>
          <w:rFonts w:ascii="仿宋" w:eastAsia="仿宋" w:hAnsi="仿宋" w:cs="仿宋" w:hint="eastAsia"/>
          <w:sz w:val="32"/>
          <w:szCs w:val="32"/>
        </w:rPr>
        <w:t>年</w:t>
      </w:r>
      <w:r>
        <w:rPr>
          <w:rFonts w:ascii="仿宋" w:eastAsia="仿宋" w:hAnsi="仿宋" w:cs="仿宋" w:hint="eastAsia"/>
          <w:sz w:val="32"/>
          <w:szCs w:val="32"/>
        </w:rPr>
        <w:t>8</w:t>
      </w:r>
      <w:r>
        <w:rPr>
          <w:rFonts w:ascii="仿宋" w:eastAsia="仿宋" w:hAnsi="仿宋" w:cs="仿宋" w:hint="eastAsia"/>
          <w:sz w:val="32"/>
          <w:szCs w:val="32"/>
        </w:rPr>
        <w:t>月</w:t>
      </w:r>
      <w:r>
        <w:rPr>
          <w:rFonts w:ascii="仿宋" w:eastAsia="仿宋" w:hAnsi="仿宋" w:cs="仿宋" w:hint="eastAsia"/>
          <w:sz w:val="32"/>
          <w:szCs w:val="32"/>
        </w:rPr>
        <w:t>20</w:t>
      </w:r>
      <w:r>
        <w:rPr>
          <w:rFonts w:ascii="仿宋" w:eastAsia="仿宋" w:hAnsi="仿宋" w:cs="仿宋" w:hint="eastAsia"/>
          <w:sz w:val="32"/>
          <w:szCs w:val="32"/>
        </w:rPr>
        <w:t>日上午</w:t>
      </w:r>
      <w:r>
        <w:rPr>
          <w:rFonts w:ascii="仿宋" w:eastAsia="仿宋" w:hAnsi="仿宋" w:cs="仿宋" w:hint="eastAsia"/>
          <w:sz w:val="32"/>
          <w:szCs w:val="32"/>
        </w:rPr>
        <w:t>9:00-11:00</w:t>
      </w:r>
      <w:r>
        <w:rPr>
          <w:rFonts w:ascii="仿宋" w:eastAsia="仿宋" w:hAnsi="仿宋" w:cs="仿宋" w:hint="eastAsia"/>
          <w:sz w:val="32"/>
          <w:szCs w:val="32"/>
        </w:rPr>
        <w:t>，下午</w:t>
      </w:r>
      <w:r>
        <w:rPr>
          <w:rFonts w:ascii="仿宋" w:eastAsia="仿宋" w:hAnsi="仿宋" w:cs="仿宋" w:hint="eastAsia"/>
          <w:sz w:val="32"/>
          <w:szCs w:val="32"/>
        </w:rPr>
        <w:t>13:30-15:30</w:t>
      </w:r>
      <w:r>
        <w:rPr>
          <w:rFonts w:ascii="仿宋" w:eastAsia="仿宋" w:hAnsi="仿宋" w:cs="仿宋" w:hint="eastAsia"/>
          <w:sz w:val="32"/>
          <w:szCs w:val="32"/>
        </w:rPr>
        <w:t>。 </w:t>
      </w:r>
    </w:p>
    <w:p w:rsidR="00000000" w:rsidRDefault="005C11AF">
      <w:pPr>
        <w:widowControl/>
        <w:spacing w:line="360" w:lineRule="auto"/>
        <w:ind w:firstLineChars="200" w:firstLine="643"/>
        <w:jc w:val="left"/>
        <w:rPr>
          <w:rFonts w:ascii="仿宋" w:eastAsia="仿宋" w:hAnsi="仿宋" w:cs="仿宋" w:hint="eastAsia"/>
          <w:sz w:val="32"/>
          <w:szCs w:val="32"/>
        </w:rPr>
      </w:pPr>
      <w:r>
        <w:rPr>
          <w:rFonts w:ascii="仿宋" w:eastAsia="仿宋" w:hAnsi="仿宋" w:cs="仿宋" w:hint="eastAsia"/>
          <w:b/>
          <w:bCs/>
          <w:sz w:val="32"/>
          <w:szCs w:val="32"/>
        </w:rPr>
        <w:t>中医类别（中医、中西医结合）执业医师、口腔</w:t>
      </w:r>
      <w:r>
        <w:rPr>
          <w:rFonts w:ascii="仿宋" w:eastAsia="仿宋" w:hAnsi="仿宋" w:cs="仿宋" w:hint="eastAsia"/>
          <w:b/>
          <w:bCs/>
          <w:sz w:val="32"/>
          <w:szCs w:val="32"/>
        </w:rPr>
        <w:t>类别执业医师、公共卫生类别执业医师资格考试</w:t>
      </w:r>
      <w:r>
        <w:rPr>
          <w:rFonts w:ascii="仿宋" w:eastAsia="仿宋" w:hAnsi="仿宋" w:cs="仿宋" w:hint="eastAsia"/>
          <w:sz w:val="32"/>
          <w:szCs w:val="32"/>
        </w:rPr>
        <w:t>：</w:t>
      </w:r>
      <w:r>
        <w:rPr>
          <w:rFonts w:ascii="仿宋" w:eastAsia="仿宋" w:hAnsi="仿宋" w:cs="仿宋" w:hint="eastAsia"/>
          <w:sz w:val="32"/>
          <w:szCs w:val="32"/>
        </w:rPr>
        <w:t>2021</w:t>
      </w:r>
      <w:r>
        <w:rPr>
          <w:rFonts w:ascii="仿宋" w:eastAsia="仿宋" w:hAnsi="仿宋" w:cs="仿宋" w:hint="eastAsia"/>
          <w:sz w:val="32"/>
          <w:szCs w:val="32"/>
        </w:rPr>
        <w:t>年</w:t>
      </w:r>
      <w:r>
        <w:rPr>
          <w:rFonts w:ascii="仿宋" w:eastAsia="仿宋" w:hAnsi="仿宋" w:cs="仿宋" w:hint="eastAsia"/>
          <w:sz w:val="32"/>
          <w:szCs w:val="32"/>
        </w:rPr>
        <w:t>8</w:t>
      </w:r>
      <w:r>
        <w:rPr>
          <w:rFonts w:ascii="仿宋" w:eastAsia="仿宋" w:hAnsi="仿宋" w:cs="仿宋" w:hint="eastAsia"/>
          <w:sz w:val="32"/>
          <w:szCs w:val="32"/>
        </w:rPr>
        <w:t>月</w:t>
      </w:r>
      <w:r>
        <w:rPr>
          <w:rFonts w:ascii="仿宋" w:eastAsia="仿宋" w:hAnsi="仿宋" w:cs="仿宋" w:hint="eastAsia"/>
          <w:sz w:val="32"/>
          <w:szCs w:val="32"/>
        </w:rPr>
        <w:t>20</w:t>
      </w:r>
      <w:r>
        <w:rPr>
          <w:rFonts w:ascii="仿宋" w:eastAsia="仿宋" w:hAnsi="仿宋" w:cs="仿宋" w:hint="eastAsia"/>
          <w:sz w:val="32"/>
          <w:szCs w:val="32"/>
        </w:rPr>
        <w:t>日上午</w:t>
      </w:r>
      <w:r>
        <w:rPr>
          <w:rFonts w:ascii="仿宋" w:eastAsia="仿宋" w:hAnsi="仿宋" w:cs="仿宋" w:hint="eastAsia"/>
          <w:sz w:val="32"/>
          <w:szCs w:val="32"/>
        </w:rPr>
        <w:t>9:00-11:00</w:t>
      </w:r>
      <w:r>
        <w:rPr>
          <w:rFonts w:ascii="仿宋" w:eastAsia="仿宋" w:hAnsi="仿宋" w:cs="仿宋" w:hint="eastAsia"/>
          <w:sz w:val="32"/>
          <w:szCs w:val="32"/>
        </w:rPr>
        <w:t>，下午</w:t>
      </w:r>
      <w:r>
        <w:rPr>
          <w:rFonts w:ascii="仿宋" w:eastAsia="仿宋" w:hAnsi="仿宋" w:cs="仿宋" w:hint="eastAsia"/>
          <w:sz w:val="32"/>
          <w:szCs w:val="32"/>
        </w:rPr>
        <w:t>13:30-15:30</w:t>
      </w:r>
      <w:r>
        <w:rPr>
          <w:rFonts w:ascii="仿宋" w:eastAsia="仿宋" w:hAnsi="仿宋" w:cs="仿宋" w:hint="eastAsia"/>
          <w:sz w:val="32"/>
          <w:szCs w:val="32"/>
        </w:rPr>
        <w:t>和</w:t>
      </w:r>
      <w:r>
        <w:rPr>
          <w:rFonts w:ascii="仿宋" w:eastAsia="仿宋" w:hAnsi="仿宋" w:cs="仿宋" w:hint="eastAsia"/>
          <w:sz w:val="32"/>
          <w:szCs w:val="32"/>
        </w:rPr>
        <w:t>21</w:t>
      </w:r>
      <w:r>
        <w:rPr>
          <w:rFonts w:ascii="仿宋" w:eastAsia="仿宋" w:hAnsi="仿宋" w:cs="仿宋" w:hint="eastAsia"/>
          <w:sz w:val="32"/>
          <w:szCs w:val="32"/>
        </w:rPr>
        <w:t>日上午</w:t>
      </w:r>
      <w:r>
        <w:rPr>
          <w:rFonts w:ascii="仿宋" w:eastAsia="仿宋" w:hAnsi="仿宋" w:cs="仿宋" w:hint="eastAsia"/>
          <w:sz w:val="32"/>
          <w:szCs w:val="32"/>
        </w:rPr>
        <w:t>9:00-11:00</w:t>
      </w:r>
      <w:r>
        <w:rPr>
          <w:rFonts w:ascii="仿宋" w:eastAsia="仿宋" w:hAnsi="仿宋" w:cs="仿宋" w:hint="eastAsia"/>
          <w:sz w:val="32"/>
          <w:szCs w:val="32"/>
        </w:rPr>
        <w:t>，下午</w:t>
      </w:r>
      <w:r>
        <w:rPr>
          <w:rFonts w:ascii="仿宋" w:eastAsia="仿宋" w:hAnsi="仿宋" w:cs="仿宋" w:hint="eastAsia"/>
          <w:sz w:val="32"/>
          <w:szCs w:val="32"/>
        </w:rPr>
        <w:t>13:30-15:30</w:t>
      </w:r>
      <w:r>
        <w:rPr>
          <w:rFonts w:ascii="仿宋" w:eastAsia="仿宋" w:hAnsi="仿宋" w:cs="仿宋" w:hint="eastAsia"/>
          <w:sz w:val="32"/>
          <w:szCs w:val="32"/>
        </w:rPr>
        <w:t>。 </w:t>
      </w:r>
    </w:p>
    <w:p w:rsidR="00000000" w:rsidRDefault="005C11AF">
      <w:pPr>
        <w:widowControl/>
        <w:spacing w:line="360" w:lineRule="auto"/>
        <w:ind w:firstLineChars="200" w:firstLine="643"/>
        <w:jc w:val="left"/>
        <w:rPr>
          <w:rFonts w:ascii="仿宋" w:eastAsia="仿宋" w:hAnsi="仿宋" w:cs="仿宋" w:hint="eastAsia"/>
          <w:sz w:val="32"/>
          <w:szCs w:val="32"/>
        </w:rPr>
      </w:pPr>
      <w:r>
        <w:rPr>
          <w:rFonts w:ascii="仿宋" w:eastAsia="仿宋" w:hAnsi="仿宋" w:cs="仿宋" w:hint="eastAsia"/>
          <w:b/>
          <w:bCs/>
          <w:sz w:val="32"/>
          <w:szCs w:val="32"/>
        </w:rPr>
        <w:t>中医类别（中医、中西医结合）执业助理医师、口腔类别执业助理医师、公共卫生类别执业助理医师资格考试和乡村全科执业助理医师资格考试</w:t>
      </w:r>
      <w:r>
        <w:rPr>
          <w:rFonts w:ascii="仿宋" w:eastAsia="仿宋" w:hAnsi="仿宋" w:cs="仿宋" w:hint="eastAsia"/>
          <w:sz w:val="32"/>
          <w:szCs w:val="32"/>
        </w:rPr>
        <w:t>：</w:t>
      </w:r>
      <w:r>
        <w:rPr>
          <w:rFonts w:ascii="仿宋" w:eastAsia="仿宋" w:hAnsi="仿宋" w:cs="仿宋" w:hint="eastAsia"/>
          <w:sz w:val="32"/>
          <w:szCs w:val="32"/>
        </w:rPr>
        <w:t>2021</w:t>
      </w:r>
      <w:r>
        <w:rPr>
          <w:rFonts w:ascii="仿宋" w:eastAsia="仿宋" w:hAnsi="仿宋" w:cs="仿宋" w:hint="eastAsia"/>
          <w:sz w:val="32"/>
          <w:szCs w:val="32"/>
        </w:rPr>
        <w:t>年</w:t>
      </w:r>
      <w:r>
        <w:rPr>
          <w:rFonts w:ascii="仿宋" w:eastAsia="仿宋" w:hAnsi="仿宋" w:cs="仿宋" w:hint="eastAsia"/>
          <w:sz w:val="32"/>
          <w:szCs w:val="32"/>
        </w:rPr>
        <w:t>8</w:t>
      </w:r>
      <w:r>
        <w:rPr>
          <w:rFonts w:ascii="仿宋" w:eastAsia="仿宋" w:hAnsi="仿宋" w:cs="仿宋" w:hint="eastAsia"/>
          <w:sz w:val="32"/>
          <w:szCs w:val="32"/>
        </w:rPr>
        <w:t>月</w:t>
      </w:r>
      <w:r>
        <w:rPr>
          <w:rFonts w:ascii="仿宋" w:eastAsia="仿宋" w:hAnsi="仿宋" w:cs="仿宋" w:hint="eastAsia"/>
          <w:sz w:val="32"/>
          <w:szCs w:val="32"/>
        </w:rPr>
        <w:t>21</w:t>
      </w:r>
      <w:r>
        <w:rPr>
          <w:rFonts w:ascii="仿宋" w:eastAsia="仿宋" w:hAnsi="仿宋" w:cs="仿宋" w:hint="eastAsia"/>
          <w:sz w:val="32"/>
          <w:szCs w:val="32"/>
        </w:rPr>
        <w:t>日上午</w:t>
      </w:r>
      <w:r>
        <w:rPr>
          <w:rFonts w:ascii="仿宋" w:eastAsia="仿宋" w:hAnsi="仿宋" w:cs="仿宋" w:hint="eastAsia"/>
          <w:sz w:val="32"/>
          <w:szCs w:val="32"/>
        </w:rPr>
        <w:t>9:00-11:00</w:t>
      </w:r>
      <w:r>
        <w:rPr>
          <w:rFonts w:ascii="仿宋" w:eastAsia="仿宋" w:hAnsi="仿宋" w:cs="仿宋" w:hint="eastAsia"/>
          <w:sz w:val="32"/>
          <w:szCs w:val="32"/>
        </w:rPr>
        <w:t>，下午</w:t>
      </w:r>
      <w:r>
        <w:rPr>
          <w:rFonts w:ascii="仿宋" w:eastAsia="仿宋" w:hAnsi="仿宋" w:cs="仿宋" w:hint="eastAsia"/>
          <w:sz w:val="32"/>
          <w:szCs w:val="32"/>
        </w:rPr>
        <w:t>13:30-15:30</w:t>
      </w:r>
      <w:r>
        <w:rPr>
          <w:rFonts w:ascii="仿宋" w:eastAsia="仿宋" w:hAnsi="仿宋" w:cs="仿宋" w:hint="eastAsia"/>
          <w:sz w:val="32"/>
          <w:szCs w:val="32"/>
        </w:rPr>
        <w:t>。</w:t>
      </w:r>
    </w:p>
    <w:p w:rsidR="00000000" w:rsidRDefault="005C11AF">
      <w:pPr>
        <w:widowControl/>
        <w:spacing w:line="360" w:lineRule="auto"/>
        <w:ind w:firstLineChars="200" w:firstLine="643"/>
        <w:jc w:val="left"/>
        <w:rPr>
          <w:rFonts w:ascii="仿宋" w:eastAsia="仿宋" w:hAnsi="仿宋" w:cs="仿宋" w:hint="eastAsia"/>
          <w:sz w:val="32"/>
          <w:szCs w:val="32"/>
        </w:rPr>
      </w:pPr>
      <w:r>
        <w:rPr>
          <w:rFonts w:ascii="仿宋" w:eastAsia="仿宋" w:hAnsi="仿宋" w:cs="仿宋" w:hint="eastAsia"/>
          <w:b/>
          <w:bCs/>
          <w:sz w:val="32"/>
          <w:szCs w:val="32"/>
        </w:rPr>
        <w:t>军事医学（执业医师）加试</w:t>
      </w:r>
      <w:r>
        <w:rPr>
          <w:rFonts w:ascii="仿宋" w:eastAsia="仿宋" w:hAnsi="仿宋" w:cs="仿宋" w:hint="eastAsia"/>
          <w:sz w:val="32"/>
          <w:szCs w:val="32"/>
        </w:rPr>
        <w:t>：</w:t>
      </w:r>
      <w:r>
        <w:rPr>
          <w:rFonts w:ascii="仿宋" w:eastAsia="仿宋" w:hAnsi="仿宋" w:cs="仿宋" w:hint="eastAsia"/>
          <w:sz w:val="32"/>
          <w:szCs w:val="32"/>
        </w:rPr>
        <w:t>2021</w:t>
      </w:r>
      <w:r>
        <w:rPr>
          <w:rFonts w:ascii="仿宋" w:eastAsia="仿宋" w:hAnsi="仿宋" w:cs="仿宋" w:hint="eastAsia"/>
          <w:sz w:val="32"/>
          <w:szCs w:val="32"/>
        </w:rPr>
        <w:t>年</w:t>
      </w:r>
      <w:r>
        <w:rPr>
          <w:rFonts w:ascii="仿宋" w:eastAsia="仿宋" w:hAnsi="仿宋" w:cs="仿宋" w:hint="eastAsia"/>
          <w:sz w:val="32"/>
          <w:szCs w:val="32"/>
        </w:rPr>
        <w:t>8</w:t>
      </w:r>
      <w:r>
        <w:rPr>
          <w:rFonts w:ascii="仿宋" w:eastAsia="仿宋" w:hAnsi="仿宋" w:cs="仿宋" w:hint="eastAsia"/>
          <w:sz w:val="32"/>
          <w:szCs w:val="32"/>
        </w:rPr>
        <w:t>月</w:t>
      </w:r>
      <w:r>
        <w:rPr>
          <w:rFonts w:ascii="仿宋" w:eastAsia="仿宋" w:hAnsi="仿宋" w:cs="仿宋" w:hint="eastAsia"/>
          <w:sz w:val="32"/>
          <w:szCs w:val="32"/>
        </w:rPr>
        <w:t>21</w:t>
      </w:r>
      <w:r>
        <w:rPr>
          <w:rFonts w:ascii="仿宋" w:eastAsia="仿宋" w:hAnsi="仿宋" w:cs="仿宋" w:hint="eastAsia"/>
          <w:sz w:val="32"/>
          <w:szCs w:val="32"/>
        </w:rPr>
        <w:t>日上午</w:t>
      </w:r>
      <w:r>
        <w:rPr>
          <w:rFonts w:ascii="仿宋" w:eastAsia="仿宋" w:hAnsi="仿宋" w:cs="仿宋" w:hint="eastAsia"/>
          <w:sz w:val="32"/>
          <w:szCs w:val="32"/>
        </w:rPr>
        <w:t>11:05-12:05</w:t>
      </w:r>
      <w:r>
        <w:rPr>
          <w:rFonts w:ascii="仿宋" w:eastAsia="仿宋" w:hAnsi="仿宋" w:cs="仿宋" w:hint="eastAsia"/>
          <w:sz w:val="32"/>
          <w:szCs w:val="32"/>
        </w:rPr>
        <w:t>。</w:t>
      </w:r>
      <w:r>
        <w:rPr>
          <w:rFonts w:ascii="仿宋" w:eastAsia="仿宋" w:hAnsi="仿宋" w:cs="仿宋" w:hint="eastAsia"/>
          <w:b/>
          <w:bCs/>
          <w:sz w:val="32"/>
          <w:szCs w:val="32"/>
        </w:rPr>
        <w:t>军事医学（执业助理医师）、院前急救岗位和儿科专业加试</w:t>
      </w:r>
      <w:r>
        <w:rPr>
          <w:rFonts w:ascii="仿宋" w:eastAsia="仿宋" w:hAnsi="仿宋" w:cs="仿宋" w:hint="eastAsia"/>
          <w:sz w:val="32"/>
          <w:szCs w:val="32"/>
        </w:rPr>
        <w:t>：</w:t>
      </w:r>
      <w:r>
        <w:rPr>
          <w:rFonts w:ascii="仿宋" w:eastAsia="仿宋" w:hAnsi="仿宋" w:cs="仿宋" w:hint="eastAsia"/>
          <w:sz w:val="32"/>
          <w:szCs w:val="32"/>
        </w:rPr>
        <w:t>2021</w:t>
      </w:r>
      <w:r>
        <w:rPr>
          <w:rFonts w:ascii="仿宋" w:eastAsia="仿宋" w:hAnsi="仿宋" w:cs="仿宋" w:hint="eastAsia"/>
          <w:sz w:val="32"/>
          <w:szCs w:val="32"/>
        </w:rPr>
        <w:t>年</w:t>
      </w:r>
      <w:r>
        <w:rPr>
          <w:rFonts w:ascii="仿宋" w:eastAsia="仿宋" w:hAnsi="仿宋" w:cs="仿宋" w:hint="eastAsia"/>
          <w:sz w:val="32"/>
          <w:szCs w:val="32"/>
        </w:rPr>
        <w:t>8</w:t>
      </w:r>
      <w:r>
        <w:rPr>
          <w:rFonts w:ascii="仿宋" w:eastAsia="仿宋" w:hAnsi="仿宋" w:cs="仿宋" w:hint="eastAsia"/>
          <w:sz w:val="32"/>
          <w:szCs w:val="32"/>
        </w:rPr>
        <w:t>月</w:t>
      </w:r>
      <w:r>
        <w:rPr>
          <w:rFonts w:ascii="仿宋" w:eastAsia="仿宋" w:hAnsi="仿宋" w:cs="仿宋" w:hint="eastAsia"/>
          <w:sz w:val="32"/>
          <w:szCs w:val="32"/>
        </w:rPr>
        <w:t>21</w:t>
      </w:r>
      <w:r>
        <w:rPr>
          <w:rFonts w:ascii="仿宋" w:eastAsia="仿宋" w:hAnsi="仿宋" w:cs="仿宋" w:hint="eastAsia"/>
          <w:sz w:val="32"/>
          <w:szCs w:val="32"/>
        </w:rPr>
        <w:t>日上午</w:t>
      </w:r>
      <w:r>
        <w:rPr>
          <w:rFonts w:ascii="仿宋" w:eastAsia="仿宋" w:hAnsi="仿宋" w:cs="仿宋" w:hint="eastAsia"/>
          <w:sz w:val="32"/>
          <w:szCs w:val="32"/>
        </w:rPr>
        <w:t>11:05-11:35</w:t>
      </w:r>
      <w:r>
        <w:rPr>
          <w:rFonts w:ascii="仿宋" w:eastAsia="仿宋" w:hAnsi="仿宋" w:cs="仿宋" w:hint="eastAsia"/>
          <w:sz w:val="32"/>
          <w:szCs w:val="32"/>
        </w:rPr>
        <w:t>。</w:t>
      </w:r>
    </w:p>
    <w:p w:rsidR="00000000" w:rsidRDefault="005C11AF">
      <w:pPr>
        <w:widowControl/>
        <w:spacing w:line="360" w:lineRule="auto"/>
        <w:ind w:firstLineChars="200" w:firstLine="643"/>
        <w:jc w:val="left"/>
        <w:rPr>
          <w:rFonts w:ascii="仿宋" w:eastAsia="仿宋" w:hAnsi="仿宋" w:cs="仿宋" w:hint="eastAsia"/>
          <w:b/>
          <w:bCs/>
          <w:sz w:val="32"/>
          <w:szCs w:val="32"/>
        </w:rPr>
      </w:pPr>
      <w:r>
        <w:rPr>
          <w:rFonts w:ascii="仿宋" w:eastAsia="仿宋" w:hAnsi="仿宋" w:cs="仿宋" w:hint="eastAsia"/>
          <w:b/>
          <w:bCs/>
          <w:sz w:val="32"/>
          <w:szCs w:val="32"/>
        </w:rPr>
        <w:t>（二）纸笔考试。</w:t>
      </w:r>
    </w:p>
    <w:p w:rsidR="00000000" w:rsidRDefault="005C11AF">
      <w:pPr>
        <w:widowControl/>
        <w:spacing w:line="360" w:lineRule="auto"/>
        <w:ind w:firstLineChars="200" w:firstLine="643"/>
        <w:jc w:val="left"/>
        <w:rPr>
          <w:rFonts w:ascii="仿宋" w:eastAsia="仿宋" w:hAnsi="仿宋" w:cs="仿宋" w:hint="eastAsia"/>
          <w:sz w:val="32"/>
          <w:szCs w:val="32"/>
        </w:rPr>
      </w:pPr>
      <w:r>
        <w:rPr>
          <w:rFonts w:ascii="仿宋" w:eastAsia="仿宋" w:hAnsi="仿宋" w:cs="仿宋" w:hint="eastAsia"/>
          <w:b/>
          <w:bCs/>
          <w:sz w:val="32"/>
          <w:szCs w:val="32"/>
        </w:rPr>
        <w:lastRenderedPageBreak/>
        <w:t>中医类别蒙医专业执业医师资格考试</w:t>
      </w:r>
      <w:r>
        <w:rPr>
          <w:rFonts w:ascii="仿宋" w:eastAsia="仿宋" w:hAnsi="仿宋" w:cs="仿宋" w:hint="eastAsia"/>
          <w:sz w:val="32"/>
          <w:szCs w:val="32"/>
        </w:rPr>
        <w:t>：</w:t>
      </w:r>
      <w:r>
        <w:rPr>
          <w:rFonts w:ascii="仿宋" w:eastAsia="仿宋" w:hAnsi="仿宋" w:cs="仿宋" w:hint="eastAsia"/>
          <w:sz w:val="32"/>
          <w:szCs w:val="32"/>
        </w:rPr>
        <w:t>2021</w:t>
      </w:r>
      <w:r>
        <w:rPr>
          <w:rFonts w:ascii="仿宋" w:eastAsia="仿宋" w:hAnsi="仿宋" w:cs="仿宋" w:hint="eastAsia"/>
          <w:sz w:val="32"/>
          <w:szCs w:val="32"/>
        </w:rPr>
        <w:t>年</w:t>
      </w:r>
      <w:r>
        <w:rPr>
          <w:rFonts w:ascii="仿宋" w:eastAsia="仿宋" w:hAnsi="仿宋" w:cs="仿宋" w:hint="eastAsia"/>
          <w:sz w:val="32"/>
          <w:szCs w:val="32"/>
        </w:rPr>
        <w:t>8</w:t>
      </w:r>
      <w:r>
        <w:rPr>
          <w:rFonts w:ascii="仿宋" w:eastAsia="仿宋" w:hAnsi="仿宋" w:cs="仿宋" w:hint="eastAsia"/>
          <w:sz w:val="32"/>
          <w:szCs w:val="32"/>
        </w:rPr>
        <w:t>月</w:t>
      </w:r>
      <w:r>
        <w:rPr>
          <w:rFonts w:ascii="仿宋" w:eastAsia="仿宋" w:hAnsi="仿宋" w:cs="仿宋" w:hint="eastAsia"/>
          <w:sz w:val="32"/>
          <w:szCs w:val="32"/>
        </w:rPr>
        <w:t>21</w:t>
      </w:r>
      <w:r>
        <w:rPr>
          <w:rFonts w:ascii="仿宋" w:eastAsia="仿宋" w:hAnsi="仿宋" w:cs="仿宋" w:hint="eastAsia"/>
          <w:sz w:val="32"/>
          <w:szCs w:val="32"/>
        </w:rPr>
        <w:t>日上午</w:t>
      </w:r>
      <w:r>
        <w:rPr>
          <w:rFonts w:ascii="仿宋" w:eastAsia="仿宋" w:hAnsi="仿宋" w:cs="仿宋" w:hint="eastAsia"/>
          <w:sz w:val="32"/>
          <w:szCs w:val="32"/>
        </w:rPr>
        <w:t>9:00-11:30</w:t>
      </w:r>
      <w:r>
        <w:rPr>
          <w:rFonts w:ascii="仿宋" w:eastAsia="仿宋" w:hAnsi="仿宋" w:cs="仿宋" w:hint="eastAsia"/>
          <w:sz w:val="32"/>
          <w:szCs w:val="32"/>
        </w:rPr>
        <w:t>，下午</w:t>
      </w:r>
      <w:r>
        <w:rPr>
          <w:rFonts w:ascii="仿宋" w:eastAsia="仿宋" w:hAnsi="仿宋" w:cs="仿宋" w:hint="eastAsia"/>
          <w:sz w:val="32"/>
          <w:szCs w:val="32"/>
        </w:rPr>
        <w:t>14:00-16:30</w:t>
      </w:r>
      <w:r>
        <w:rPr>
          <w:rFonts w:ascii="仿宋" w:eastAsia="仿宋" w:hAnsi="仿宋" w:cs="仿宋" w:hint="eastAsia"/>
          <w:sz w:val="32"/>
          <w:szCs w:val="32"/>
        </w:rPr>
        <w:t>和</w:t>
      </w:r>
      <w:r>
        <w:rPr>
          <w:rFonts w:ascii="仿宋" w:eastAsia="仿宋" w:hAnsi="仿宋" w:cs="仿宋" w:hint="eastAsia"/>
          <w:sz w:val="32"/>
          <w:szCs w:val="32"/>
        </w:rPr>
        <w:t>22</w:t>
      </w:r>
      <w:r>
        <w:rPr>
          <w:rFonts w:ascii="仿宋" w:eastAsia="仿宋" w:hAnsi="仿宋" w:cs="仿宋" w:hint="eastAsia"/>
          <w:sz w:val="32"/>
          <w:szCs w:val="32"/>
        </w:rPr>
        <w:t>日上午</w:t>
      </w:r>
      <w:r>
        <w:rPr>
          <w:rFonts w:ascii="仿宋" w:eastAsia="仿宋" w:hAnsi="仿宋" w:cs="仿宋" w:hint="eastAsia"/>
          <w:sz w:val="32"/>
          <w:szCs w:val="32"/>
        </w:rPr>
        <w:t>9:00-11:30</w:t>
      </w:r>
      <w:r>
        <w:rPr>
          <w:rFonts w:ascii="仿宋" w:eastAsia="仿宋" w:hAnsi="仿宋" w:cs="仿宋" w:hint="eastAsia"/>
          <w:sz w:val="32"/>
          <w:szCs w:val="32"/>
        </w:rPr>
        <w:t>，下午</w:t>
      </w:r>
      <w:r>
        <w:rPr>
          <w:rFonts w:ascii="仿宋" w:eastAsia="仿宋" w:hAnsi="仿宋" w:cs="仿宋" w:hint="eastAsia"/>
          <w:sz w:val="32"/>
          <w:szCs w:val="32"/>
        </w:rPr>
        <w:t>14:00-16:30</w:t>
      </w:r>
      <w:r>
        <w:rPr>
          <w:rFonts w:ascii="仿宋" w:eastAsia="仿宋" w:hAnsi="仿宋" w:cs="仿宋" w:hint="eastAsia"/>
          <w:sz w:val="32"/>
          <w:szCs w:val="32"/>
        </w:rPr>
        <w:t>。</w:t>
      </w:r>
    </w:p>
    <w:p w:rsidR="00000000" w:rsidRDefault="005C11AF">
      <w:pPr>
        <w:widowControl/>
        <w:spacing w:line="360" w:lineRule="auto"/>
        <w:ind w:firstLineChars="200" w:firstLine="643"/>
        <w:jc w:val="left"/>
        <w:rPr>
          <w:rFonts w:ascii="仿宋" w:eastAsia="仿宋" w:hAnsi="仿宋" w:cs="仿宋" w:hint="eastAsia"/>
          <w:sz w:val="32"/>
          <w:szCs w:val="32"/>
        </w:rPr>
      </w:pPr>
      <w:r>
        <w:rPr>
          <w:rFonts w:ascii="仿宋" w:eastAsia="仿宋" w:hAnsi="仿宋" w:cs="仿宋" w:hint="eastAsia"/>
          <w:b/>
          <w:bCs/>
          <w:sz w:val="32"/>
          <w:szCs w:val="32"/>
        </w:rPr>
        <w:t>中医类别蒙医专业执业助理医师资格考试</w:t>
      </w:r>
      <w:r>
        <w:rPr>
          <w:rFonts w:ascii="仿宋" w:eastAsia="仿宋" w:hAnsi="仿宋" w:cs="仿宋" w:hint="eastAsia"/>
          <w:sz w:val="32"/>
          <w:szCs w:val="32"/>
        </w:rPr>
        <w:t>：</w:t>
      </w:r>
      <w:r>
        <w:rPr>
          <w:rFonts w:ascii="仿宋" w:eastAsia="仿宋" w:hAnsi="仿宋" w:cs="仿宋" w:hint="eastAsia"/>
          <w:sz w:val="32"/>
          <w:szCs w:val="32"/>
        </w:rPr>
        <w:t>2021</w:t>
      </w:r>
      <w:r>
        <w:rPr>
          <w:rFonts w:ascii="仿宋" w:eastAsia="仿宋" w:hAnsi="仿宋" w:cs="仿宋" w:hint="eastAsia"/>
          <w:sz w:val="32"/>
          <w:szCs w:val="32"/>
        </w:rPr>
        <w:t>年</w:t>
      </w:r>
      <w:r>
        <w:rPr>
          <w:rFonts w:ascii="仿宋" w:eastAsia="仿宋" w:hAnsi="仿宋" w:cs="仿宋" w:hint="eastAsia"/>
          <w:sz w:val="32"/>
          <w:szCs w:val="32"/>
        </w:rPr>
        <w:t>8</w:t>
      </w:r>
      <w:r>
        <w:rPr>
          <w:rFonts w:ascii="仿宋" w:eastAsia="仿宋" w:hAnsi="仿宋" w:cs="仿宋" w:hint="eastAsia"/>
          <w:sz w:val="32"/>
          <w:szCs w:val="32"/>
        </w:rPr>
        <w:t>月</w:t>
      </w:r>
      <w:r>
        <w:rPr>
          <w:rFonts w:ascii="仿宋" w:eastAsia="仿宋" w:hAnsi="仿宋" w:cs="仿宋" w:hint="eastAsia"/>
          <w:sz w:val="32"/>
          <w:szCs w:val="32"/>
        </w:rPr>
        <w:t>21</w:t>
      </w:r>
      <w:r>
        <w:rPr>
          <w:rFonts w:ascii="仿宋" w:eastAsia="仿宋" w:hAnsi="仿宋" w:cs="仿宋" w:hint="eastAsia"/>
          <w:sz w:val="32"/>
          <w:szCs w:val="32"/>
        </w:rPr>
        <w:t>日上午</w:t>
      </w:r>
      <w:r>
        <w:rPr>
          <w:rFonts w:ascii="仿宋" w:eastAsia="仿宋" w:hAnsi="仿宋" w:cs="仿宋" w:hint="eastAsia"/>
          <w:sz w:val="32"/>
          <w:szCs w:val="32"/>
        </w:rPr>
        <w:t>9:00-11:30</w:t>
      </w:r>
      <w:r>
        <w:rPr>
          <w:rFonts w:ascii="仿宋" w:eastAsia="仿宋" w:hAnsi="仿宋" w:cs="仿宋" w:hint="eastAsia"/>
          <w:sz w:val="32"/>
          <w:szCs w:val="32"/>
        </w:rPr>
        <w:t>，下午</w:t>
      </w:r>
      <w:r>
        <w:rPr>
          <w:rFonts w:ascii="仿宋" w:eastAsia="仿宋" w:hAnsi="仿宋" w:cs="仿宋" w:hint="eastAsia"/>
          <w:sz w:val="32"/>
          <w:szCs w:val="32"/>
        </w:rPr>
        <w:t>14:00-16:30</w:t>
      </w:r>
      <w:r>
        <w:rPr>
          <w:rFonts w:ascii="仿宋" w:eastAsia="仿宋" w:hAnsi="仿宋" w:cs="仿宋" w:hint="eastAsia"/>
          <w:sz w:val="32"/>
          <w:szCs w:val="32"/>
        </w:rPr>
        <w:t>。</w:t>
      </w:r>
    </w:p>
    <w:p w:rsidR="00000000" w:rsidRDefault="005C11AF">
      <w:pPr>
        <w:widowControl/>
        <w:spacing w:line="360" w:lineRule="auto"/>
        <w:ind w:firstLineChars="200" w:firstLine="640"/>
        <w:jc w:val="left"/>
        <w:rPr>
          <w:rFonts w:ascii="仿宋" w:eastAsia="仿宋" w:hAnsi="仿宋" w:cs="仿宋" w:hint="eastAsia"/>
          <w:sz w:val="32"/>
          <w:szCs w:val="32"/>
        </w:rPr>
      </w:pPr>
      <w:r>
        <w:rPr>
          <w:rFonts w:ascii="仿宋" w:eastAsia="仿宋" w:hAnsi="仿宋" w:cs="仿宋" w:hint="eastAsia"/>
          <w:sz w:val="32"/>
          <w:szCs w:val="32"/>
        </w:rPr>
        <w:t>除中医类别蒙医专业外，执业医师合格分数线为</w:t>
      </w:r>
      <w:r>
        <w:rPr>
          <w:rFonts w:ascii="仿宋" w:eastAsia="仿宋" w:hAnsi="仿宋" w:cs="仿宋" w:hint="eastAsia"/>
          <w:sz w:val="32"/>
          <w:szCs w:val="32"/>
        </w:rPr>
        <w:t>360</w:t>
      </w:r>
      <w:r>
        <w:rPr>
          <w:rFonts w:ascii="仿宋" w:eastAsia="仿宋" w:hAnsi="仿宋" w:cs="仿宋" w:hint="eastAsia"/>
          <w:sz w:val="32"/>
          <w:szCs w:val="32"/>
        </w:rPr>
        <w:t>分，执业助理医师合格分数线为</w:t>
      </w:r>
      <w:r>
        <w:rPr>
          <w:rFonts w:ascii="仿宋" w:eastAsia="仿宋" w:hAnsi="仿宋" w:cs="仿宋" w:hint="eastAsia"/>
          <w:sz w:val="32"/>
          <w:szCs w:val="32"/>
        </w:rPr>
        <w:t>180</w:t>
      </w:r>
      <w:r>
        <w:rPr>
          <w:rFonts w:ascii="仿宋" w:eastAsia="仿宋" w:hAnsi="仿宋" w:cs="仿宋" w:hint="eastAsia"/>
          <w:sz w:val="32"/>
          <w:szCs w:val="32"/>
        </w:rPr>
        <w:t>分。</w:t>
      </w:r>
    </w:p>
    <w:p w:rsidR="00000000" w:rsidRDefault="005C11AF">
      <w:pPr>
        <w:widowControl/>
        <w:spacing w:line="360" w:lineRule="auto"/>
        <w:ind w:firstLineChars="200" w:firstLine="640"/>
        <w:jc w:val="left"/>
        <w:rPr>
          <w:rFonts w:ascii="微软雅黑" w:eastAsia="微软雅黑" w:hAnsi="微软雅黑" w:cs="微软雅黑" w:hint="eastAsia"/>
          <w:color w:val="484848"/>
          <w:kern w:val="0"/>
          <w:sz w:val="32"/>
          <w:szCs w:val="32"/>
          <w:lang/>
        </w:rPr>
      </w:pPr>
      <w:r>
        <w:rPr>
          <w:rFonts w:ascii="微软雅黑" w:eastAsia="微软雅黑" w:hAnsi="微软雅黑" w:cs="微软雅黑" w:hint="eastAsia"/>
          <w:color w:val="484848"/>
          <w:kern w:val="0"/>
          <w:sz w:val="32"/>
          <w:szCs w:val="32"/>
          <w:lang/>
        </w:rPr>
        <w:t>四、其他事项</w:t>
      </w:r>
    </w:p>
    <w:p w:rsidR="00000000" w:rsidRDefault="005C11AF">
      <w:pPr>
        <w:widowControl/>
        <w:spacing w:line="360" w:lineRule="auto"/>
        <w:ind w:firstLineChars="200" w:firstLine="643"/>
        <w:jc w:val="left"/>
        <w:rPr>
          <w:rFonts w:ascii="仿宋" w:eastAsia="仿宋" w:hAnsi="仿宋" w:cs="仿宋" w:hint="eastAsia"/>
          <w:sz w:val="32"/>
          <w:szCs w:val="32"/>
        </w:rPr>
      </w:pPr>
      <w:r>
        <w:rPr>
          <w:rFonts w:ascii="仿宋" w:eastAsia="仿宋" w:hAnsi="仿宋" w:cs="仿宋" w:hint="eastAsia"/>
          <w:b/>
          <w:bCs/>
          <w:sz w:val="32"/>
          <w:szCs w:val="32"/>
        </w:rPr>
        <w:t>（一）</w:t>
      </w:r>
      <w:r>
        <w:rPr>
          <w:rFonts w:ascii="仿宋" w:eastAsia="仿宋" w:hAnsi="仿宋" w:cs="仿宋" w:hint="eastAsia"/>
          <w:b/>
          <w:bCs/>
          <w:sz w:val="32"/>
          <w:szCs w:val="32"/>
        </w:rPr>
        <w:t>2021</w:t>
      </w:r>
      <w:r>
        <w:rPr>
          <w:rFonts w:ascii="仿宋" w:eastAsia="仿宋" w:hAnsi="仿宋" w:cs="仿宋" w:hint="eastAsia"/>
          <w:b/>
          <w:bCs/>
          <w:sz w:val="32"/>
          <w:szCs w:val="32"/>
        </w:rPr>
        <w:t>年我区将继续开展医师资格考试临床类别、中医</w:t>
      </w:r>
      <w:r>
        <w:rPr>
          <w:rFonts w:ascii="仿宋" w:eastAsia="仿宋" w:hAnsi="仿宋" w:cs="仿宋" w:hint="eastAsia"/>
          <w:b/>
          <w:bCs/>
          <w:sz w:val="32"/>
          <w:szCs w:val="32"/>
        </w:rPr>
        <w:t>类别具有规定学历中医医学综合考试“一年两试”试点。</w:t>
      </w:r>
      <w:r>
        <w:rPr>
          <w:rFonts w:ascii="仿宋" w:eastAsia="仿宋" w:hAnsi="仿宋" w:cs="仿宋" w:hint="eastAsia"/>
          <w:sz w:val="32"/>
          <w:szCs w:val="32"/>
        </w:rPr>
        <w:t>已报考当年医师资格考试，实践技能考试合格成绩在有效期内，未通过第一次医学综合考试且无违纪违规行为的考生和第一次医学综合考试缺考及未缴纳考试费的考生可报名参加第二次医学综合考试。</w:t>
      </w:r>
    </w:p>
    <w:p w:rsidR="00000000" w:rsidRDefault="005C11AF">
      <w:pPr>
        <w:widowControl/>
        <w:spacing w:line="360" w:lineRule="auto"/>
        <w:ind w:firstLineChars="200" w:firstLine="640"/>
        <w:jc w:val="left"/>
        <w:rPr>
          <w:rFonts w:ascii="仿宋" w:eastAsia="仿宋" w:hAnsi="仿宋" w:cs="仿宋" w:hint="eastAsia"/>
          <w:sz w:val="32"/>
          <w:szCs w:val="32"/>
        </w:rPr>
      </w:pPr>
      <w:r>
        <w:rPr>
          <w:rFonts w:ascii="仿宋" w:eastAsia="仿宋" w:hAnsi="仿宋" w:cs="仿宋" w:hint="eastAsia"/>
          <w:sz w:val="32"/>
          <w:szCs w:val="32"/>
        </w:rPr>
        <w:t>医学综合考试“一年两试”试点第二次考试时间如下：</w:t>
      </w:r>
    </w:p>
    <w:p w:rsidR="00000000" w:rsidRDefault="005C11AF">
      <w:pPr>
        <w:widowControl/>
        <w:spacing w:line="360" w:lineRule="auto"/>
        <w:ind w:firstLineChars="200" w:firstLine="640"/>
        <w:jc w:val="left"/>
        <w:rPr>
          <w:rFonts w:ascii="仿宋" w:eastAsia="仿宋" w:hAnsi="仿宋" w:cs="仿宋" w:hint="eastAsia"/>
          <w:sz w:val="32"/>
          <w:szCs w:val="32"/>
        </w:rPr>
      </w:pPr>
      <w:r>
        <w:rPr>
          <w:rFonts w:ascii="仿宋" w:eastAsia="仿宋" w:hAnsi="仿宋" w:cs="仿宋" w:hint="eastAsia"/>
          <w:sz w:val="32"/>
          <w:szCs w:val="32"/>
        </w:rPr>
        <w:t>临床类别执业医师、中医类别具有规定学历中医执业医师资格考试：</w:t>
      </w:r>
      <w:r>
        <w:rPr>
          <w:rFonts w:ascii="仿宋" w:eastAsia="仿宋" w:hAnsi="仿宋" w:cs="仿宋" w:hint="eastAsia"/>
          <w:sz w:val="32"/>
          <w:szCs w:val="32"/>
        </w:rPr>
        <w:t>2021</w:t>
      </w:r>
      <w:r>
        <w:rPr>
          <w:rFonts w:ascii="仿宋" w:eastAsia="仿宋" w:hAnsi="仿宋" w:cs="仿宋" w:hint="eastAsia"/>
          <w:sz w:val="32"/>
          <w:szCs w:val="32"/>
        </w:rPr>
        <w:t>年</w:t>
      </w:r>
      <w:r>
        <w:rPr>
          <w:rFonts w:ascii="仿宋" w:eastAsia="仿宋" w:hAnsi="仿宋" w:cs="仿宋" w:hint="eastAsia"/>
          <w:sz w:val="32"/>
          <w:szCs w:val="32"/>
        </w:rPr>
        <w:t>11</w:t>
      </w:r>
      <w:r>
        <w:rPr>
          <w:rFonts w:ascii="仿宋" w:eastAsia="仿宋" w:hAnsi="仿宋" w:cs="仿宋" w:hint="eastAsia"/>
          <w:sz w:val="32"/>
          <w:szCs w:val="32"/>
        </w:rPr>
        <w:t>月</w:t>
      </w:r>
      <w:r>
        <w:rPr>
          <w:rFonts w:ascii="仿宋" w:eastAsia="仿宋" w:hAnsi="仿宋" w:cs="仿宋" w:hint="eastAsia"/>
          <w:sz w:val="32"/>
          <w:szCs w:val="32"/>
        </w:rPr>
        <w:t>13</w:t>
      </w:r>
      <w:r>
        <w:rPr>
          <w:rFonts w:ascii="仿宋" w:eastAsia="仿宋" w:hAnsi="仿宋" w:cs="仿宋" w:hint="eastAsia"/>
          <w:sz w:val="32"/>
          <w:szCs w:val="32"/>
        </w:rPr>
        <w:t>日上午</w:t>
      </w:r>
      <w:r>
        <w:rPr>
          <w:rFonts w:ascii="仿宋" w:eastAsia="仿宋" w:hAnsi="仿宋" w:cs="仿宋" w:hint="eastAsia"/>
          <w:sz w:val="32"/>
          <w:szCs w:val="32"/>
        </w:rPr>
        <w:t>9:00-11:00</w:t>
      </w:r>
      <w:r>
        <w:rPr>
          <w:rFonts w:ascii="仿宋" w:eastAsia="仿宋" w:hAnsi="仿宋" w:cs="仿宋" w:hint="eastAsia"/>
          <w:sz w:val="32"/>
          <w:szCs w:val="32"/>
        </w:rPr>
        <w:t>，下午</w:t>
      </w:r>
      <w:r>
        <w:rPr>
          <w:rFonts w:ascii="仿宋" w:eastAsia="仿宋" w:hAnsi="仿宋" w:cs="仿宋" w:hint="eastAsia"/>
          <w:sz w:val="32"/>
          <w:szCs w:val="32"/>
        </w:rPr>
        <w:t>14:00-16:00</w:t>
      </w:r>
      <w:r>
        <w:rPr>
          <w:rFonts w:ascii="仿宋" w:eastAsia="仿宋" w:hAnsi="仿宋" w:cs="仿宋" w:hint="eastAsia"/>
          <w:sz w:val="32"/>
          <w:szCs w:val="32"/>
        </w:rPr>
        <w:t>和</w:t>
      </w:r>
      <w:r>
        <w:rPr>
          <w:rFonts w:ascii="仿宋" w:eastAsia="仿宋" w:hAnsi="仿宋" w:cs="仿宋" w:hint="eastAsia"/>
          <w:sz w:val="32"/>
          <w:szCs w:val="32"/>
        </w:rPr>
        <w:t>14</w:t>
      </w:r>
      <w:r>
        <w:rPr>
          <w:rFonts w:ascii="仿宋" w:eastAsia="仿宋" w:hAnsi="仿宋" w:cs="仿宋" w:hint="eastAsia"/>
          <w:sz w:val="32"/>
          <w:szCs w:val="32"/>
        </w:rPr>
        <w:t>日上午</w:t>
      </w:r>
      <w:r>
        <w:rPr>
          <w:rFonts w:ascii="仿宋" w:eastAsia="仿宋" w:hAnsi="仿宋" w:cs="仿宋" w:hint="eastAsia"/>
          <w:sz w:val="32"/>
          <w:szCs w:val="32"/>
        </w:rPr>
        <w:t>9:00-11:00</w:t>
      </w:r>
      <w:r>
        <w:rPr>
          <w:rFonts w:ascii="仿宋" w:eastAsia="仿宋" w:hAnsi="仿宋" w:cs="仿宋" w:hint="eastAsia"/>
          <w:sz w:val="32"/>
          <w:szCs w:val="32"/>
        </w:rPr>
        <w:t>，下午</w:t>
      </w:r>
      <w:r>
        <w:rPr>
          <w:rFonts w:ascii="仿宋" w:eastAsia="仿宋" w:hAnsi="仿宋" w:cs="仿宋" w:hint="eastAsia"/>
          <w:sz w:val="32"/>
          <w:szCs w:val="32"/>
        </w:rPr>
        <w:t>14:00-16:00</w:t>
      </w:r>
      <w:r>
        <w:rPr>
          <w:rFonts w:ascii="仿宋" w:eastAsia="仿宋" w:hAnsi="仿宋" w:cs="仿宋" w:hint="eastAsia"/>
          <w:sz w:val="32"/>
          <w:szCs w:val="32"/>
        </w:rPr>
        <w:t>。</w:t>
      </w:r>
    </w:p>
    <w:p w:rsidR="00000000" w:rsidRDefault="005C11AF">
      <w:pPr>
        <w:widowControl/>
        <w:spacing w:line="360" w:lineRule="auto"/>
        <w:ind w:firstLineChars="200" w:firstLine="640"/>
        <w:jc w:val="left"/>
        <w:rPr>
          <w:rFonts w:ascii="仿宋" w:eastAsia="仿宋" w:hAnsi="仿宋" w:cs="仿宋" w:hint="eastAsia"/>
          <w:sz w:val="32"/>
          <w:szCs w:val="32"/>
        </w:rPr>
      </w:pPr>
      <w:r>
        <w:rPr>
          <w:rFonts w:ascii="仿宋" w:eastAsia="仿宋" w:hAnsi="仿宋" w:cs="仿宋" w:hint="eastAsia"/>
          <w:sz w:val="32"/>
          <w:szCs w:val="32"/>
        </w:rPr>
        <w:t>临床类别执业助理医师、中医类别具有规</w:t>
      </w:r>
      <w:r>
        <w:rPr>
          <w:rFonts w:ascii="仿宋" w:eastAsia="仿宋" w:hAnsi="仿宋" w:cs="仿宋" w:hint="eastAsia"/>
          <w:sz w:val="32"/>
          <w:szCs w:val="32"/>
        </w:rPr>
        <w:t>定学历中医执业助理医师资格考试：</w:t>
      </w:r>
      <w:r>
        <w:rPr>
          <w:rFonts w:ascii="仿宋" w:eastAsia="仿宋" w:hAnsi="仿宋" w:cs="仿宋" w:hint="eastAsia"/>
          <w:sz w:val="32"/>
          <w:szCs w:val="32"/>
        </w:rPr>
        <w:t>2021</w:t>
      </w:r>
      <w:r>
        <w:rPr>
          <w:rFonts w:ascii="仿宋" w:eastAsia="仿宋" w:hAnsi="仿宋" w:cs="仿宋" w:hint="eastAsia"/>
          <w:sz w:val="32"/>
          <w:szCs w:val="32"/>
        </w:rPr>
        <w:t>年</w:t>
      </w:r>
      <w:r>
        <w:rPr>
          <w:rFonts w:ascii="仿宋" w:eastAsia="仿宋" w:hAnsi="仿宋" w:cs="仿宋" w:hint="eastAsia"/>
          <w:sz w:val="32"/>
          <w:szCs w:val="32"/>
        </w:rPr>
        <w:t>11</w:t>
      </w:r>
      <w:r>
        <w:rPr>
          <w:rFonts w:ascii="仿宋" w:eastAsia="仿宋" w:hAnsi="仿宋" w:cs="仿宋" w:hint="eastAsia"/>
          <w:sz w:val="32"/>
          <w:szCs w:val="32"/>
        </w:rPr>
        <w:t>月</w:t>
      </w:r>
      <w:r>
        <w:rPr>
          <w:rFonts w:ascii="仿宋" w:eastAsia="仿宋" w:hAnsi="仿宋" w:cs="仿宋" w:hint="eastAsia"/>
          <w:sz w:val="32"/>
          <w:szCs w:val="32"/>
        </w:rPr>
        <w:t>13</w:t>
      </w:r>
      <w:r>
        <w:rPr>
          <w:rFonts w:ascii="仿宋" w:eastAsia="仿宋" w:hAnsi="仿宋" w:cs="仿宋" w:hint="eastAsia"/>
          <w:sz w:val="32"/>
          <w:szCs w:val="32"/>
        </w:rPr>
        <w:t>日上午</w:t>
      </w:r>
      <w:r>
        <w:rPr>
          <w:rFonts w:ascii="仿宋" w:eastAsia="仿宋" w:hAnsi="仿宋" w:cs="仿宋" w:hint="eastAsia"/>
          <w:sz w:val="32"/>
          <w:szCs w:val="32"/>
        </w:rPr>
        <w:t>9:00-11:00</w:t>
      </w:r>
      <w:r>
        <w:rPr>
          <w:rFonts w:ascii="仿宋" w:eastAsia="仿宋" w:hAnsi="仿宋" w:cs="仿宋" w:hint="eastAsia"/>
          <w:sz w:val="32"/>
          <w:szCs w:val="32"/>
        </w:rPr>
        <w:t>，下午</w:t>
      </w:r>
      <w:r>
        <w:rPr>
          <w:rFonts w:ascii="仿宋" w:eastAsia="仿宋" w:hAnsi="仿宋" w:cs="仿宋" w:hint="eastAsia"/>
          <w:sz w:val="32"/>
          <w:szCs w:val="32"/>
        </w:rPr>
        <w:t>14:00-16:00</w:t>
      </w:r>
      <w:r>
        <w:rPr>
          <w:rFonts w:ascii="仿宋" w:eastAsia="仿宋" w:hAnsi="仿宋" w:cs="仿宋" w:hint="eastAsia"/>
          <w:sz w:val="32"/>
          <w:szCs w:val="32"/>
        </w:rPr>
        <w:t>。</w:t>
      </w:r>
    </w:p>
    <w:p w:rsidR="00000000" w:rsidRDefault="005C11AF">
      <w:pPr>
        <w:widowControl/>
        <w:spacing w:line="360" w:lineRule="auto"/>
        <w:ind w:firstLineChars="200" w:firstLine="643"/>
        <w:jc w:val="left"/>
        <w:rPr>
          <w:rFonts w:ascii="仿宋" w:eastAsia="仿宋" w:hAnsi="仿宋" w:cs="仿宋"/>
          <w:b/>
          <w:bCs/>
          <w:sz w:val="32"/>
          <w:szCs w:val="32"/>
        </w:rPr>
      </w:pPr>
      <w:r>
        <w:rPr>
          <w:rFonts w:ascii="仿宋" w:eastAsia="仿宋" w:hAnsi="仿宋" w:cs="仿宋" w:hint="eastAsia"/>
          <w:b/>
          <w:bCs/>
          <w:sz w:val="32"/>
          <w:szCs w:val="32"/>
        </w:rPr>
        <w:lastRenderedPageBreak/>
        <w:t>（二）</w:t>
      </w:r>
      <w:r>
        <w:rPr>
          <w:rFonts w:ascii="仿宋" w:eastAsia="仿宋" w:hAnsi="仿宋" w:cs="仿宋" w:hint="eastAsia"/>
          <w:b/>
          <w:bCs/>
          <w:sz w:val="32"/>
          <w:szCs w:val="32"/>
        </w:rPr>
        <w:t>2021</w:t>
      </w:r>
      <w:r>
        <w:rPr>
          <w:rFonts w:ascii="仿宋" w:eastAsia="仿宋" w:hAnsi="仿宋" w:cs="仿宋" w:hint="eastAsia"/>
          <w:b/>
          <w:bCs/>
          <w:sz w:val="32"/>
          <w:szCs w:val="32"/>
        </w:rPr>
        <w:t>年我区将继续实行分阶段网上缴费。</w:t>
      </w:r>
      <w:r>
        <w:rPr>
          <w:rFonts w:ascii="仿宋" w:eastAsia="仿宋" w:hAnsi="仿宋" w:cs="仿宋" w:hint="eastAsia"/>
          <w:sz w:val="32"/>
          <w:szCs w:val="32"/>
        </w:rPr>
        <w:t>其中，实践技能考试网上缴费时间为</w:t>
      </w:r>
      <w:r>
        <w:rPr>
          <w:rFonts w:ascii="仿宋" w:eastAsia="仿宋" w:hAnsi="仿宋" w:cs="仿宋" w:hint="eastAsia"/>
          <w:b/>
          <w:bCs/>
          <w:sz w:val="32"/>
          <w:szCs w:val="32"/>
        </w:rPr>
        <w:t>3</w:t>
      </w:r>
      <w:r>
        <w:rPr>
          <w:rFonts w:ascii="仿宋" w:eastAsia="仿宋" w:hAnsi="仿宋" w:cs="仿宋" w:hint="eastAsia"/>
          <w:b/>
          <w:bCs/>
          <w:sz w:val="32"/>
          <w:szCs w:val="32"/>
        </w:rPr>
        <w:t>月</w:t>
      </w:r>
      <w:r>
        <w:rPr>
          <w:rFonts w:ascii="仿宋" w:eastAsia="仿宋" w:hAnsi="仿宋" w:cs="仿宋" w:hint="eastAsia"/>
          <w:b/>
          <w:bCs/>
          <w:sz w:val="32"/>
          <w:szCs w:val="32"/>
        </w:rPr>
        <w:t>20</w:t>
      </w:r>
      <w:r>
        <w:rPr>
          <w:rFonts w:ascii="仿宋" w:eastAsia="仿宋" w:hAnsi="仿宋" w:cs="仿宋" w:hint="eastAsia"/>
          <w:b/>
          <w:bCs/>
          <w:sz w:val="32"/>
          <w:szCs w:val="32"/>
        </w:rPr>
        <w:t>日至</w:t>
      </w:r>
      <w:r>
        <w:rPr>
          <w:rFonts w:ascii="仿宋" w:eastAsia="仿宋" w:hAnsi="仿宋" w:cs="仿宋" w:hint="eastAsia"/>
          <w:b/>
          <w:bCs/>
          <w:sz w:val="32"/>
          <w:szCs w:val="32"/>
        </w:rPr>
        <w:t>3</w:t>
      </w:r>
      <w:r>
        <w:rPr>
          <w:rFonts w:ascii="仿宋" w:eastAsia="仿宋" w:hAnsi="仿宋" w:cs="仿宋" w:hint="eastAsia"/>
          <w:b/>
          <w:bCs/>
          <w:sz w:val="32"/>
          <w:szCs w:val="32"/>
        </w:rPr>
        <w:t>月</w:t>
      </w:r>
      <w:r>
        <w:rPr>
          <w:rFonts w:ascii="仿宋" w:eastAsia="仿宋" w:hAnsi="仿宋" w:cs="仿宋" w:hint="eastAsia"/>
          <w:b/>
          <w:bCs/>
          <w:sz w:val="32"/>
          <w:szCs w:val="32"/>
        </w:rPr>
        <w:t>26</w:t>
      </w:r>
      <w:r>
        <w:rPr>
          <w:rFonts w:ascii="仿宋" w:eastAsia="仿宋" w:hAnsi="仿宋" w:cs="仿宋" w:hint="eastAsia"/>
          <w:b/>
          <w:bCs/>
          <w:sz w:val="32"/>
          <w:szCs w:val="32"/>
        </w:rPr>
        <w:t>日</w:t>
      </w:r>
      <w:r>
        <w:rPr>
          <w:rFonts w:ascii="仿宋" w:eastAsia="仿宋" w:hAnsi="仿宋" w:cs="仿宋" w:hint="eastAsia"/>
          <w:b/>
          <w:bCs/>
          <w:sz w:val="32"/>
          <w:szCs w:val="32"/>
        </w:rPr>
        <w:t>24</w:t>
      </w:r>
      <w:r>
        <w:rPr>
          <w:rFonts w:ascii="仿宋" w:eastAsia="仿宋" w:hAnsi="仿宋" w:cs="仿宋" w:hint="eastAsia"/>
          <w:b/>
          <w:bCs/>
          <w:sz w:val="32"/>
          <w:szCs w:val="32"/>
        </w:rPr>
        <w:t>时</w:t>
      </w:r>
      <w:r>
        <w:rPr>
          <w:rFonts w:ascii="仿宋" w:eastAsia="仿宋" w:hAnsi="仿宋" w:cs="仿宋" w:hint="eastAsia"/>
          <w:sz w:val="32"/>
          <w:szCs w:val="32"/>
        </w:rPr>
        <w:t>；第一次医学综合考试网上缴费时间为</w:t>
      </w:r>
      <w:r>
        <w:rPr>
          <w:rFonts w:ascii="仿宋" w:eastAsia="仿宋" w:hAnsi="仿宋" w:cs="仿宋" w:hint="eastAsia"/>
          <w:b/>
          <w:bCs/>
          <w:sz w:val="32"/>
          <w:szCs w:val="32"/>
        </w:rPr>
        <w:t>6</w:t>
      </w:r>
      <w:r>
        <w:rPr>
          <w:rFonts w:ascii="仿宋" w:eastAsia="仿宋" w:hAnsi="仿宋" w:cs="仿宋" w:hint="eastAsia"/>
          <w:b/>
          <w:bCs/>
          <w:sz w:val="32"/>
          <w:szCs w:val="32"/>
        </w:rPr>
        <w:t>月</w:t>
      </w:r>
      <w:r>
        <w:rPr>
          <w:rFonts w:ascii="仿宋" w:eastAsia="仿宋" w:hAnsi="仿宋" w:cs="仿宋" w:hint="eastAsia"/>
          <w:b/>
          <w:bCs/>
          <w:sz w:val="32"/>
          <w:szCs w:val="32"/>
        </w:rPr>
        <w:t>30</w:t>
      </w:r>
      <w:r>
        <w:rPr>
          <w:rFonts w:ascii="仿宋" w:eastAsia="仿宋" w:hAnsi="仿宋" w:cs="仿宋" w:hint="eastAsia"/>
          <w:b/>
          <w:bCs/>
          <w:sz w:val="32"/>
          <w:szCs w:val="32"/>
        </w:rPr>
        <w:t>日至</w:t>
      </w:r>
      <w:r>
        <w:rPr>
          <w:rFonts w:ascii="仿宋" w:eastAsia="仿宋" w:hAnsi="仿宋" w:cs="仿宋" w:hint="eastAsia"/>
          <w:b/>
          <w:bCs/>
          <w:sz w:val="32"/>
          <w:szCs w:val="32"/>
        </w:rPr>
        <w:t>7</w:t>
      </w:r>
      <w:r>
        <w:rPr>
          <w:rFonts w:ascii="仿宋" w:eastAsia="仿宋" w:hAnsi="仿宋" w:cs="仿宋" w:hint="eastAsia"/>
          <w:b/>
          <w:bCs/>
          <w:sz w:val="32"/>
          <w:szCs w:val="32"/>
        </w:rPr>
        <w:t>月</w:t>
      </w:r>
      <w:r>
        <w:rPr>
          <w:rFonts w:ascii="仿宋" w:eastAsia="仿宋" w:hAnsi="仿宋" w:cs="仿宋" w:hint="eastAsia"/>
          <w:b/>
          <w:bCs/>
          <w:sz w:val="32"/>
          <w:szCs w:val="32"/>
        </w:rPr>
        <w:t>6</w:t>
      </w:r>
      <w:r>
        <w:rPr>
          <w:rFonts w:ascii="仿宋" w:eastAsia="仿宋" w:hAnsi="仿宋" w:cs="仿宋" w:hint="eastAsia"/>
          <w:b/>
          <w:bCs/>
          <w:sz w:val="32"/>
          <w:szCs w:val="32"/>
        </w:rPr>
        <w:t>日</w:t>
      </w:r>
      <w:r>
        <w:rPr>
          <w:rFonts w:ascii="仿宋" w:eastAsia="仿宋" w:hAnsi="仿宋" w:cs="仿宋" w:hint="eastAsia"/>
          <w:sz w:val="32"/>
          <w:szCs w:val="32"/>
        </w:rPr>
        <w:t>；第二次医学综合考试网上缴费时间另行通知。</w:t>
      </w:r>
      <w:r>
        <w:rPr>
          <w:rFonts w:ascii="仿宋" w:eastAsia="仿宋" w:hAnsi="仿宋" w:cs="仿宋" w:hint="eastAsia"/>
          <w:b/>
          <w:bCs/>
          <w:sz w:val="32"/>
          <w:szCs w:val="32"/>
        </w:rPr>
        <w:t>规定时间内未缴费，视为放弃考试。</w:t>
      </w:r>
    </w:p>
    <w:p w:rsidR="00000000" w:rsidRDefault="005C11AF">
      <w:pPr>
        <w:widowControl/>
        <w:spacing w:line="360" w:lineRule="auto"/>
        <w:ind w:firstLineChars="200" w:firstLine="640"/>
        <w:jc w:val="left"/>
        <w:rPr>
          <w:rFonts w:ascii="仿宋" w:eastAsia="仿宋" w:hAnsi="仿宋" w:cs="仿宋" w:hint="eastAsia"/>
          <w:sz w:val="32"/>
          <w:szCs w:val="32"/>
        </w:rPr>
      </w:pPr>
      <w:r>
        <w:rPr>
          <w:rFonts w:ascii="仿宋" w:eastAsia="仿宋" w:hAnsi="仿宋" w:cs="仿宋" w:hint="eastAsia"/>
          <w:sz w:val="32"/>
          <w:szCs w:val="32"/>
        </w:rPr>
        <w:t>医师资格考试报名资格有关规定及考试相关信息，可登录国家卫生健康委和国家中医药管理局网站查询，或者登录国家医学考试网和中国中医药考试认证网查询。国家卫生健康委网址：</w:t>
      </w:r>
      <w:hyperlink r:id="rId7" w:history="1">
        <w:r>
          <w:rPr>
            <w:rFonts w:ascii="仿宋" w:eastAsia="仿宋" w:hAnsi="仿宋" w:cs="仿宋" w:hint="eastAsia"/>
            <w:b/>
            <w:bCs/>
            <w:sz w:val="32"/>
            <w:szCs w:val="32"/>
          </w:rPr>
          <w:t>http://www.nhc.gov.cn/</w:t>
        </w:r>
      </w:hyperlink>
      <w:r>
        <w:rPr>
          <w:rFonts w:ascii="仿宋" w:eastAsia="仿宋" w:hAnsi="仿宋" w:cs="仿宋" w:hint="eastAsia"/>
          <w:sz w:val="32"/>
          <w:szCs w:val="32"/>
        </w:rPr>
        <w:t>；国家中医药管理局网址：</w:t>
      </w:r>
      <w:hyperlink r:id="rId8" w:history="1">
        <w:r>
          <w:rPr>
            <w:rFonts w:ascii="仿宋" w:eastAsia="仿宋" w:hAnsi="仿宋" w:cs="仿宋" w:hint="eastAsia"/>
            <w:b/>
            <w:bCs/>
            <w:sz w:val="32"/>
            <w:szCs w:val="32"/>
          </w:rPr>
          <w:t>http://www.satcm.gov.cn/</w:t>
        </w:r>
      </w:hyperlink>
      <w:r>
        <w:rPr>
          <w:rFonts w:ascii="仿宋" w:eastAsia="仿宋" w:hAnsi="仿宋" w:cs="仿宋" w:hint="eastAsia"/>
          <w:sz w:val="32"/>
          <w:szCs w:val="32"/>
        </w:rPr>
        <w:t>；国家医学考试网网址：</w:t>
      </w:r>
      <w:hyperlink r:id="rId9" w:history="1">
        <w:r>
          <w:rPr>
            <w:rFonts w:ascii="仿宋" w:eastAsia="仿宋" w:hAnsi="仿宋" w:cs="仿宋" w:hint="eastAsia"/>
            <w:b/>
            <w:bCs/>
            <w:sz w:val="32"/>
            <w:szCs w:val="32"/>
          </w:rPr>
          <w:t>http://www.nmec.org.cn/</w:t>
        </w:r>
      </w:hyperlink>
      <w:r>
        <w:rPr>
          <w:rFonts w:ascii="仿宋" w:eastAsia="仿宋" w:hAnsi="仿宋" w:cs="仿宋" w:hint="eastAsia"/>
          <w:sz w:val="32"/>
          <w:szCs w:val="32"/>
        </w:rPr>
        <w:t>；中国中医药考试认证网网址：</w:t>
      </w:r>
      <w:hyperlink r:id="rId10" w:history="1">
        <w:r>
          <w:rPr>
            <w:rFonts w:ascii="仿宋" w:eastAsia="仿宋" w:hAnsi="仿宋" w:cs="仿宋" w:hint="eastAsia"/>
            <w:b/>
            <w:bCs/>
            <w:sz w:val="32"/>
            <w:szCs w:val="32"/>
          </w:rPr>
          <w:t>http://www.tcmtest.org.cn/</w:t>
        </w:r>
      </w:hyperlink>
      <w:r>
        <w:rPr>
          <w:rFonts w:ascii="仿宋" w:eastAsia="仿宋" w:hAnsi="仿宋" w:cs="仿宋" w:hint="eastAsia"/>
          <w:sz w:val="32"/>
          <w:szCs w:val="32"/>
        </w:rPr>
        <w:t>。 </w:t>
      </w:r>
    </w:p>
    <w:p w:rsidR="001D7988" w:rsidRDefault="001D7988">
      <w:pPr>
        <w:pStyle w:val="a4"/>
        <w:widowControl/>
        <w:spacing w:before="0" w:beforeAutospacing="0" w:after="0" w:afterAutospacing="0" w:line="23" w:lineRule="atLeast"/>
        <w:ind w:firstLineChars="200" w:firstLine="640"/>
        <w:jc w:val="both"/>
        <w:rPr>
          <w:rFonts w:ascii="微软雅黑" w:eastAsia="微软雅黑" w:hAnsi="微软雅黑" w:cs="微软雅黑" w:hint="eastAsia"/>
          <w:color w:val="484848"/>
          <w:sz w:val="32"/>
          <w:szCs w:val="32"/>
          <w:lang/>
        </w:rPr>
      </w:pPr>
    </w:p>
    <w:p w:rsidR="001D7988" w:rsidRDefault="001D7988">
      <w:pPr>
        <w:pStyle w:val="a4"/>
        <w:widowControl/>
        <w:spacing w:before="0" w:beforeAutospacing="0" w:after="0" w:afterAutospacing="0" w:line="23" w:lineRule="atLeast"/>
        <w:ind w:firstLineChars="200" w:firstLine="640"/>
        <w:jc w:val="both"/>
        <w:rPr>
          <w:rFonts w:ascii="微软雅黑" w:eastAsia="微软雅黑" w:hAnsi="微软雅黑" w:cs="微软雅黑" w:hint="eastAsia"/>
          <w:color w:val="484848"/>
          <w:sz w:val="32"/>
          <w:szCs w:val="32"/>
          <w:lang/>
        </w:rPr>
      </w:pPr>
    </w:p>
    <w:p w:rsidR="001D7988" w:rsidRDefault="001D7988">
      <w:pPr>
        <w:pStyle w:val="a4"/>
        <w:widowControl/>
        <w:spacing w:before="0" w:beforeAutospacing="0" w:after="0" w:afterAutospacing="0" w:line="23" w:lineRule="atLeast"/>
        <w:ind w:firstLineChars="200" w:firstLine="640"/>
        <w:jc w:val="both"/>
        <w:rPr>
          <w:rFonts w:ascii="微软雅黑" w:eastAsia="微软雅黑" w:hAnsi="微软雅黑" w:cs="微软雅黑" w:hint="eastAsia"/>
          <w:color w:val="484848"/>
          <w:sz w:val="32"/>
          <w:szCs w:val="32"/>
          <w:lang/>
        </w:rPr>
      </w:pPr>
    </w:p>
    <w:p w:rsidR="001D7988" w:rsidRDefault="001D7988">
      <w:pPr>
        <w:pStyle w:val="a4"/>
        <w:widowControl/>
        <w:spacing w:before="0" w:beforeAutospacing="0" w:after="0" w:afterAutospacing="0" w:line="23" w:lineRule="atLeast"/>
        <w:ind w:firstLineChars="200" w:firstLine="640"/>
        <w:jc w:val="both"/>
        <w:rPr>
          <w:rFonts w:ascii="微软雅黑" w:eastAsia="微软雅黑" w:hAnsi="微软雅黑" w:cs="微软雅黑" w:hint="eastAsia"/>
          <w:color w:val="484848"/>
          <w:sz w:val="32"/>
          <w:szCs w:val="32"/>
          <w:lang/>
        </w:rPr>
      </w:pPr>
    </w:p>
    <w:p w:rsidR="001D7988" w:rsidRDefault="001D7988">
      <w:pPr>
        <w:pStyle w:val="a4"/>
        <w:widowControl/>
        <w:spacing w:before="0" w:beforeAutospacing="0" w:after="0" w:afterAutospacing="0" w:line="23" w:lineRule="atLeast"/>
        <w:ind w:firstLineChars="200" w:firstLine="640"/>
        <w:jc w:val="both"/>
        <w:rPr>
          <w:rFonts w:ascii="微软雅黑" w:eastAsia="微软雅黑" w:hAnsi="微软雅黑" w:cs="微软雅黑" w:hint="eastAsia"/>
          <w:color w:val="484848"/>
          <w:sz w:val="32"/>
          <w:szCs w:val="32"/>
          <w:lang/>
        </w:rPr>
      </w:pPr>
    </w:p>
    <w:p w:rsidR="001D7988" w:rsidRDefault="001D7988">
      <w:pPr>
        <w:pStyle w:val="a4"/>
        <w:widowControl/>
        <w:spacing w:before="0" w:beforeAutospacing="0" w:after="0" w:afterAutospacing="0" w:line="23" w:lineRule="atLeast"/>
        <w:ind w:firstLineChars="200" w:firstLine="640"/>
        <w:jc w:val="both"/>
        <w:rPr>
          <w:rFonts w:ascii="微软雅黑" w:eastAsia="微软雅黑" w:hAnsi="微软雅黑" w:cs="微软雅黑" w:hint="eastAsia"/>
          <w:color w:val="484848"/>
          <w:sz w:val="32"/>
          <w:szCs w:val="32"/>
          <w:lang/>
        </w:rPr>
      </w:pPr>
    </w:p>
    <w:p w:rsidR="001D7988" w:rsidRDefault="001D7988">
      <w:pPr>
        <w:pStyle w:val="a4"/>
        <w:widowControl/>
        <w:spacing w:before="0" w:beforeAutospacing="0" w:after="0" w:afterAutospacing="0" w:line="23" w:lineRule="atLeast"/>
        <w:ind w:firstLineChars="200" w:firstLine="640"/>
        <w:jc w:val="both"/>
        <w:rPr>
          <w:rFonts w:ascii="微软雅黑" w:eastAsia="微软雅黑" w:hAnsi="微软雅黑" w:cs="微软雅黑" w:hint="eastAsia"/>
          <w:color w:val="484848"/>
          <w:sz w:val="32"/>
          <w:szCs w:val="32"/>
          <w:lang/>
        </w:rPr>
      </w:pPr>
    </w:p>
    <w:p w:rsidR="001D7988" w:rsidRDefault="001D7988">
      <w:pPr>
        <w:pStyle w:val="a4"/>
        <w:widowControl/>
        <w:spacing w:before="0" w:beforeAutospacing="0" w:after="0" w:afterAutospacing="0" w:line="23" w:lineRule="atLeast"/>
        <w:ind w:firstLineChars="200" w:firstLine="640"/>
        <w:jc w:val="both"/>
        <w:rPr>
          <w:rFonts w:ascii="微软雅黑" w:eastAsia="微软雅黑" w:hAnsi="微软雅黑" w:cs="微软雅黑" w:hint="eastAsia"/>
          <w:color w:val="484848"/>
          <w:sz w:val="32"/>
          <w:szCs w:val="32"/>
          <w:lang/>
        </w:rPr>
      </w:pPr>
    </w:p>
    <w:p w:rsidR="001D7988" w:rsidRDefault="001D7988">
      <w:pPr>
        <w:pStyle w:val="a4"/>
        <w:widowControl/>
        <w:spacing w:before="0" w:beforeAutospacing="0" w:after="0" w:afterAutospacing="0" w:line="23" w:lineRule="atLeast"/>
        <w:ind w:firstLineChars="200" w:firstLine="640"/>
        <w:jc w:val="both"/>
        <w:rPr>
          <w:rFonts w:ascii="微软雅黑" w:eastAsia="微软雅黑" w:hAnsi="微软雅黑" w:cs="微软雅黑" w:hint="eastAsia"/>
          <w:color w:val="484848"/>
          <w:sz w:val="32"/>
          <w:szCs w:val="32"/>
          <w:lang/>
        </w:rPr>
      </w:pPr>
    </w:p>
    <w:p w:rsidR="001D7988" w:rsidRDefault="001D7988">
      <w:pPr>
        <w:pStyle w:val="a4"/>
        <w:widowControl/>
        <w:spacing w:before="0" w:beforeAutospacing="0" w:after="0" w:afterAutospacing="0" w:line="23" w:lineRule="atLeast"/>
        <w:ind w:firstLineChars="200" w:firstLine="640"/>
        <w:jc w:val="both"/>
        <w:rPr>
          <w:rFonts w:ascii="微软雅黑" w:eastAsia="微软雅黑" w:hAnsi="微软雅黑" w:cs="微软雅黑" w:hint="eastAsia"/>
          <w:color w:val="484848"/>
          <w:sz w:val="32"/>
          <w:szCs w:val="32"/>
          <w:lang/>
        </w:rPr>
      </w:pPr>
    </w:p>
    <w:p w:rsidR="00000000" w:rsidRDefault="005C11AF">
      <w:pPr>
        <w:pStyle w:val="a4"/>
        <w:widowControl/>
        <w:spacing w:before="0" w:beforeAutospacing="0" w:after="0" w:afterAutospacing="0" w:line="23" w:lineRule="atLeast"/>
        <w:ind w:firstLineChars="200" w:firstLine="640"/>
        <w:jc w:val="both"/>
        <w:rPr>
          <w:rFonts w:ascii="微软雅黑" w:eastAsia="微软雅黑" w:hAnsi="微软雅黑" w:cs="微软雅黑" w:hint="eastAsia"/>
          <w:color w:val="484848"/>
          <w:sz w:val="32"/>
          <w:szCs w:val="32"/>
          <w:lang/>
        </w:rPr>
      </w:pPr>
      <w:r>
        <w:rPr>
          <w:rFonts w:ascii="微软雅黑" w:eastAsia="微软雅黑" w:hAnsi="微软雅黑" w:cs="微软雅黑" w:hint="eastAsia"/>
          <w:color w:val="484848"/>
          <w:sz w:val="32"/>
          <w:szCs w:val="32"/>
          <w:lang/>
        </w:rPr>
        <w:lastRenderedPageBreak/>
        <w:t>五、各</w:t>
      </w:r>
      <w:r w:rsidR="001D7988">
        <w:rPr>
          <w:rFonts w:ascii="微软雅黑" w:eastAsia="微软雅黑" w:hAnsi="微软雅黑" w:cs="微软雅黑" w:hint="eastAsia"/>
          <w:color w:val="484848"/>
          <w:sz w:val="32"/>
          <w:szCs w:val="32"/>
          <w:lang/>
        </w:rPr>
        <w:t>报名点</w:t>
      </w:r>
      <w:r>
        <w:rPr>
          <w:rFonts w:ascii="微软雅黑" w:eastAsia="微软雅黑" w:hAnsi="微软雅黑" w:cs="微软雅黑" w:hint="eastAsia"/>
          <w:color w:val="484848"/>
          <w:sz w:val="32"/>
          <w:szCs w:val="32"/>
          <w:lang/>
        </w:rPr>
        <w:t>联系电话</w:t>
      </w:r>
    </w:p>
    <w:tbl>
      <w:tblPr>
        <w:tblW w:w="8540" w:type="dxa"/>
        <w:tblInd w:w="93" w:type="dxa"/>
        <w:tblLook w:val="04A0"/>
      </w:tblPr>
      <w:tblGrid>
        <w:gridCol w:w="2500"/>
        <w:gridCol w:w="6040"/>
      </w:tblGrid>
      <w:tr w:rsidR="001D7988" w:rsidRPr="001D7988" w:rsidTr="001D7988">
        <w:trPr>
          <w:trHeight w:val="615"/>
        </w:trPr>
        <w:tc>
          <w:tcPr>
            <w:tcW w:w="2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D7988" w:rsidRPr="001D7988" w:rsidRDefault="001D7988" w:rsidP="001D7988">
            <w:pPr>
              <w:widowControl/>
              <w:jc w:val="center"/>
              <w:rPr>
                <w:rFonts w:ascii="宋体" w:hAnsi="宋体" w:cs="宋体"/>
                <w:b/>
                <w:bCs/>
                <w:kern w:val="0"/>
                <w:sz w:val="32"/>
                <w:szCs w:val="32"/>
              </w:rPr>
            </w:pPr>
            <w:r w:rsidRPr="001D7988">
              <w:rPr>
                <w:rFonts w:ascii="宋体" w:hAnsi="宋体" w:cs="宋体" w:hint="eastAsia"/>
                <w:b/>
                <w:bCs/>
                <w:kern w:val="0"/>
                <w:sz w:val="32"/>
                <w:szCs w:val="32"/>
              </w:rPr>
              <w:t>海拉尔区</w:t>
            </w:r>
          </w:p>
        </w:tc>
        <w:tc>
          <w:tcPr>
            <w:tcW w:w="6040" w:type="dxa"/>
            <w:tcBorders>
              <w:top w:val="single" w:sz="4" w:space="0" w:color="auto"/>
              <w:left w:val="nil"/>
              <w:bottom w:val="single" w:sz="4" w:space="0" w:color="auto"/>
              <w:right w:val="single" w:sz="4" w:space="0" w:color="auto"/>
            </w:tcBorders>
            <w:shd w:val="clear" w:color="auto" w:fill="auto"/>
            <w:noWrap/>
            <w:vAlign w:val="center"/>
            <w:hideMark/>
          </w:tcPr>
          <w:p w:rsidR="001D7988" w:rsidRPr="001D7988" w:rsidRDefault="001D7988" w:rsidP="001D7988">
            <w:pPr>
              <w:widowControl/>
              <w:jc w:val="center"/>
              <w:rPr>
                <w:rFonts w:ascii="宋体" w:hAnsi="宋体" w:cs="宋体"/>
                <w:b/>
                <w:bCs/>
                <w:color w:val="000000"/>
                <w:kern w:val="0"/>
                <w:sz w:val="32"/>
                <w:szCs w:val="32"/>
              </w:rPr>
            </w:pPr>
            <w:r w:rsidRPr="001D7988">
              <w:rPr>
                <w:rFonts w:ascii="宋体" w:hAnsi="宋体" w:cs="宋体" w:hint="eastAsia"/>
                <w:b/>
                <w:bCs/>
                <w:color w:val="000000"/>
                <w:kern w:val="0"/>
                <w:sz w:val="32"/>
                <w:szCs w:val="32"/>
              </w:rPr>
              <w:t>0470-8116659</w:t>
            </w:r>
          </w:p>
        </w:tc>
      </w:tr>
      <w:tr w:rsidR="001D7988" w:rsidRPr="001D7988" w:rsidTr="001D7988">
        <w:trPr>
          <w:trHeight w:val="615"/>
        </w:trPr>
        <w:tc>
          <w:tcPr>
            <w:tcW w:w="2500" w:type="dxa"/>
            <w:tcBorders>
              <w:top w:val="nil"/>
              <w:left w:val="single" w:sz="4" w:space="0" w:color="auto"/>
              <w:bottom w:val="single" w:sz="4" w:space="0" w:color="auto"/>
              <w:right w:val="single" w:sz="4" w:space="0" w:color="auto"/>
            </w:tcBorders>
            <w:shd w:val="clear" w:color="auto" w:fill="auto"/>
            <w:noWrap/>
            <w:vAlign w:val="center"/>
            <w:hideMark/>
          </w:tcPr>
          <w:p w:rsidR="001D7988" w:rsidRPr="001D7988" w:rsidRDefault="001D7988" w:rsidP="001D7988">
            <w:pPr>
              <w:widowControl/>
              <w:jc w:val="center"/>
              <w:rPr>
                <w:rFonts w:ascii="宋体" w:hAnsi="宋体" w:cs="宋体"/>
                <w:b/>
                <w:bCs/>
                <w:kern w:val="0"/>
                <w:sz w:val="32"/>
                <w:szCs w:val="32"/>
              </w:rPr>
            </w:pPr>
            <w:r w:rsidRPr="001D7988">
              <w:rPr>
                <w:rFonts w:ascii="宋体" w:hAnsi="宋体" w:cs="宋体" w:hint="eastAsia"/>
                <w:b/>
                <w:bCs/>
                <w:kern w:val="0"/>
                <w:sz w:val="32"/>
                <w:szCs w:val="32"/>
              </w:rPr>
              <w:t>满洲里市</w:t>
            </w:r>
          </w:p>
        </w:tc>
        <w:tc>
          <w:tcPr>
            <w:tcW w:w="6040" w:type="dxa"/>
            <w:tcBorders>
              <w:top w:val="nil"/>
              <w:left w:val="nil"/>
              <w:bottom w:val="single" w:sz="4" w:space="0" w:color="auto"/>
              <w:right w:val="single" w:sz="4" w:space="0" w:color="auto"/>
            </w:tcBorders>
            <w:shd w:val="clear" w:color="auto" w:fill="auto"/>
            <w:noWrap/>
            <w:vAlign w:val="center"/>
            <w:hideMark/>
          </w:tcPr>
          <w:p w:rsidR="001D7988" w:rsidRPr="001D7988" w:rsidRDefault="001D7988" w:rsidP="001D7988">
            <w:pPr>
              <w:widowControl/>
              <w:jc w:val="center"/>
              <w:rPr>
                <w:rFonts w:ascii="宋体" w:hAnsi="宋体" w:cs="宋体"/>
                <w:b/>
                <w:bCs/>
                <w:color w:val="000000"/>
                <w:kern w:val="0"/>
                <w:sz w:val="32"/>
                <w:szCs w:val="32"/>
              </w:rPr>
            </w:pPr>
            <w:r w:rsidRPr="001D7988">
              <w:rPr>
                <w:rFonts w:ascii="宋体" w:hAnsi="宋体" w:cs="宋体" w:hint="eastAsia"/>
                <w:b/>
                <w:bCs/>
                <w:color w:val="000000"/>
                <w:kern w:val="0"/>
                <w:sz w:val="32"/>
                <w:szCs w:val="32"/>
              </w:rPr>
              <w:t>0470-6262427</w:t>
            </w:r>
          </w:p>
        </w:tc>
      </w:tr>
      <w:tr w:rsidR="001D7988" w:rsidRPr="001D7988" w:rsidTr="001D7988">
        <w:trPr>
          <w:trHeight w:val="615"/>
        </w:trPr>
        <w:tc>
          <w:tcPr>
            <w:tcW w:w="2500" w:type="dxa"/>
            <w:tcBorders>
              <w:top w:val="nil"/>
              <w:left w:val="single" w:sz="4" w:space="0" w:color="auto"/>
              <w:bottom w:val="single" w:sz="4" w:space="0" w:color="auto"/>
              <w:right w:val="single" w:sz="4" w:space="0" w:color="auto"/>
            </w:tcBorders>
            <w:shd w:val="clear" w:color="auto" w:fill="auto"/>
            <w:noWrap/>
            <w:vAlign w:val="center"/>
            <w:hideMark/>
          </w:tcPr>
          <w:p w:rsidR="001D7988" w:rsidRPr="001D7988" w:rsidRDefault="001D7988" w:rsidP="001D7988">
            <w:pPr>
              <w:widowControl/>
              <w:jc w:val="center"/>
              <w:rPr>
                <w:rFonts w:ascii="宋体" w:hAnsi="宋体" w:cs="宋体"/>
                <w:b/>
                <w:bCs/>
                <w:kern w:val="0"/>
                <w:sz w:val="32"/>
                <w:szCs w:val="32"/>
              </w:rPr>
            </w:pPr>
            <w:r w:rsidRPr="001D7988">
              <w:rPr>
                <w:rFonts w:ascii="宋体" w:hAnsi="宋体" w:cs="宋体" w:hint="eastAsia"/>
                <w:b/>
                <w:bCs/>
                <w:kern w:val="0"/>
                <w:sz w:val="32"/>
                <w:szCs w:val="32"/>
              </w:rPr>
              <w:t>牙克石市</w:t>
            </w:r>
          </w:p>
        </w:tc>
        <w:tc>
          <w:tcPr>
            <w:tcW w:w="6040" w:type="dxa"/>
            <w:tcBorders>
              <w:top w:val="nil"/>
              <w:left w:val="nil"/>
              <w:bottom w:val="single" w:sz="4" w:space="0" w:color="auto"/>
              <w:right w:val="single" w:sz="4" w:space="0" w:color="auto"/>
            </w:tcBorders>
            <w:shd w:val="clear" w:color="auto" w:fill="auto"/>
            <w:noWrap/>
            <w:vAlign w:val="center"/>
            <w:hideMark/>
          </w:tcPr>
          <w:p w:rsidR="001D7988" w:rsidRPr="001D7988" w:rsidRDefault="001D7988" w:rsidP="001D7988">
            <w:pPr>
              <w:widowControl/>
              <w:jc w:val="center"/>
              <w:rPr>
                <w:rFonts w:ascii="宋体" w:hAnsi="宋体" w:cs="宋体"/>
                <w:b/>
                <w:bCs/>
                <w:color w:val="000000"/>
                <w:kern w:val="0"/>
                <w:sz w:val="32"/>
                <w:szCs w:val="32"/>
              </w:rPr>
            </w:pPr>
            <w:r w:rsidRPr="001D7988">
              <w:rPr>
                <w:rFonts w:ascii="宋体" w:hAnsi="宋体" w:cs="宋体" w:hint="eastAsia"/>
                <w:b/>
                <w:bCs/>
                <w:color w:val="000000"/>
                <w:kern w:val="0"/>
                <w:sz w:val="32"/>
                <w:szCs w:val="32"/>
              </w:rPr>
              <w:t>0470-7302285</w:t>
            </w:r>
          </w:p>
        </w:tc>
      </w:tr>
      <w:tr w:rsidR="001D7988" w:rsidRPr="001D7988" w:rsidTr="001D7988">
        <w:trPr>
          <w:trHeight w:val="615"/>
        </w:trPr>
        <w:tc>
          <w:tcPr>
            <w:tcW w:w="2500" w:type="dxa"/>
            <w:tcBorders>
              <w:top w:val="nil"/>
              <w:left w:val="single" w:sz="4" w:space="0" w:color="auto"/>
              <w:bottom w:val="single" w:sz="4" w:space="0" w:color="auto"/>
              <w:right w:val="single" w:sz="4" w:space="0" w:color="auto"/>
            </w:tcBorders>
            <w:shd w:val="clear" w:color="auto" w:fill="auto"/>
            <w:noWrap/>
            <w:vAlign w:val="center"/>
            <w:hideMark/>
          </w:tcPr>
          <w:p w:rsidR="001D7988" w:rsidRPr="001D7988" w:rsidRDefault="001D7988" w:rsidP="001D7988">
            <w:pPr>
              <w:widowControl/>
              <w:jc w:val="center"/>
              <w:rPr>
                <w:rFonts w:ascii="宋体" w:hAnsi="宋体" w:cs="宋体"/>
                <w:b/>
                <w:bCs/>
                <w:kern w:val="0"/>
                <w:sz w:val="32"/>
                <w:szCs w:val="32"/>
              </w:rPr>
            </w:pPr>
            <w:r w:rsidRPr="001D7988">
              <w:rPr>
                <w:rFonts w:ascii="宋体" w:hAnsi="宋体" w:cs="宋体" w:hint="eastAsia"/>
                <w:b/>
                <w:bCs/>
                <w:kern w:val="0"/>
                <w:sz w:val="32"/>
                <w:szCs w:val="32"/>
              </w:rPr>
              <w:t>扎兰屯市</w:t>
            </w:r>
          </w:p>
        </w:tc>
        <w:tc>
          <w:tcPr>
            <w:tcW w:w="6040" w:type="dxa"/>
            <w:tcBorders>
              <w:top w:val="nil"/>
              <w:left w:val="nil"/>
              <w:bottom w:val="single" w:sz="4" w:space="0" w:color="auto"/>
              <w:right w:val="single" w:sz="4" w:space="0" w:color="auto"/>
            </w:tcBorders>
            <w:shd w:val="clear" w:color="auto" w:fill="auto"/>
            <w:noWrap/>
            <w:vAlign w:val="center"/>
            <w:hideMark/>
          </w:tcPr>
          <w:p w:rsidR="001D7988" w:rsidRPr="001D7988" w:rsidRDefault="001D7988" w:rsidP="001D7988">
            <w:pPr>
              <w:widowControl/>
              <w:jc w:val="center"/>
              <w:rPr>
                <w:rFonts w:ascii="宋体" w:hAnsi="宋体" w:cs="宋体"/>
                <w:b/>
                <w:bCs/>
                <w:color w:val="000000"/>
                <w:kern w:val="0"/>
                <w:sz w:val="32"/>
                <w:szCs w:val="32"/>
              </w:rPr>
            </w:pPr>
            <w:r w:rsidRPr="001D7988">
              <w:rPr>
                <w:rFonts w:ascii="宋体" w:hAnsi="宋体" w:cs="宋体" w:hint="eastAsia"/>
                <w:b/>
                <w:bCs/>
                <w:color w:val="000000"/>
                <w:kern w:val="0"/>
                <w:sz w:val="32"/>
                <w:szCs w:val="32"/>
              </w:rPr>
              <w:t>0470-3219981</w:t>
            </w:r>
          </w:p>
        </w:tc>
      </w:tr>
      <w:tr w:rsidR="001D7988" w:rsidRPr="001D7988" w:rsidTr="001D7988">
        <w:trPr>
          <w:trHeight w:val="615"/>
        </w:trPr>
        <w:tc>
          <w:tcPr>
            <w:tcW w:w="2500" w:type="dxa"/>
            <w:tcBorders>
              <w:top w:val="nil"/>
              <w:left w:val="single" w:sz="4" w:space="0" w:color="auto"/>
              <w:bottom w:val="single" w:sz="4" w:space="0" w:color="auto"/>
              <w:right w:val="single" w:sz="4" w:space="0" w:color="auto"/>
            </w:tcBorders>
            <w:shd w:val="clear" w:color="auto" w:fill="auto"/>
            <w:noWrap/>
            <w:vAlign w:val="center"/>
            <w:hideMark/>
          </w:tcPr>
          <w:p w:rsidR="001D7988" w:rsidRPr="001D7988" w:rsidRDefault="001D7988" w:rsidP="001D7988">
            <w:pPr>
              <w:widowControl/>
              <w:jc w:val="center"/>
              <w:rPr>
                <w:rFonts w:ascii="宋体" w:hAnsi="宋体" w:cs="宋体"/>
                <w:b/>
                <w:bCs/>
                <w:kern w:val="0"/>
                <w:sz w:val="32"/>
                <w:szCs w:val="32"/>
              </w:rPr>
            </w:pPr>
            <w:r w:rsidRPr="001D7988">
              <w:rPr>
                <w:rFonts w:ascii="宋体" w:hAnsi="宋体" w:cs="宋体" w:hint="eastAsia"/>
                <w:b/>
                <w:bCs/>
                <w:kern w:val="0"/>
                <w:sz w:val="32"/>
                <w:szCs w:val="32"/>
              </w:rPr>
              <w:t>额尔古纳市</w:t>
            </w:r>
          </w:p>
        </w:tc>
        <w:tc>
          <w:tcPr>
            <w:tcW w:w="6040" w:type="dxa"/>
            <w:tcBorders>
              <w:top w:val="nil"/>
              <w:left w:val="nil"/>
              <w:bottom w:val="single" w:sz="4" w:space="0" w:color="auto"/>
              <w:right w:val="single" w:sz="4" w:space="0" w:color="auto"/>
            </w:tcBorders>
            <w:shd w:val="clear" w:color="auto" w:fill="auto"/>
            <w:noWrap/>
            <w:vAlign w:val="center"/>
            <w:hideMark/>
          </w:tcPr>
          <w:p w:rsidR="001D7988" w:rsidRPr="001D7988" w:rsidRDefault="001D7988" w:rsidP="001D7988">
            <w:pPr>
              <w:widowControl/>
              <w:jc w:val="center"/>
              <w:rPr>
                <w:rFonts w:ascii="宋体" w:hAnsi="宋体" w:cs="宋体"/>
                <w:b/>
                <w:bCs/>
                <w:color w:val="000000"/>
                <w:kern w:val="0"/>
                <w:sz w:val="32"/>
                <w:szCs w:val="32"/>
              </w:rPr>
            </w:pPr>
            <w:r w:rsidRPr="001D7988">
              <w:rPr>
                <w:rFonts w:ascii="宋体" w:hAnsi="宋体" w:cs="宋体" w:hint="eastAsia"/>
                <w:b/>
                <w:bCs/>
                <w:color w:val="000000"/>
                <w:kern w:val="0"/>
                <w:sz w:val="32"/>
                <w:szCs w:val="32"/>
              </w:rPr>
              <w:t>0470-6830715</w:t>
            </w:r>
          </w:p>
        </w:tc>
      </w:tr>
      <w:tr w:rsidR="001D7988" w:rsidRPr="001D7988" w:rsidTr="001D7988">
        <w:trPr>
          <w:trHeight w:val="615"/>
        </w:trPr>
        <w:tc>
          <w:tcPr>
            <w:tcW w:w="2500" w:type="dxa"/>
            <w:tcBorders>
              <w:top w:val="nil"/>
              <w:left w:val="single" w:sz="4" w:space="0" w:color="auto"/>
              <w:bottom w:val="single" w:sz="4" w:space="0" w:color="auto"/>
              <w:right w:val="single" w:sz="4" w:space="0" w:color="auto"/>
            </w:tcBorders>
            <w:shd w:val="clear" w:color="auto" w:fill="auto"/>
            <w:noWrap/>
            <w:vAlign w:val="center"/>
            <w:hideMark/>
          </w:tcPr>
          <w:p w:rsidR="001D7988" w:rsidRPr="001D7988" w:rsidRDefault="001D7988" w:rsidP="001D7988">
            <w:pPr>
              <w:widowControl/>
              <w:jc w:val="center"/>
              <w:rPr>
                <w:rFonts w:ascii="宋体" w:hAnsi="宋体" w:cs="宋体"/>
                <w:b/>
                <w:bCs/>
                <w:kern w:val="0"/>
                <w:sz w:val="32"/>
                <w:szCs w:val="32"/>
              </w:rPr>
            </w:pPr>
            <w:r w:rsidRPr="001D7988">
              <w:rPr>
                <w:rFonts w:ascii="宋体" w:hAnsi="宋体" w:cs="宋体" w:hint="eastAsia"/>
                <w:b/>
                <w:bCs/>
                <w:kern w:val="0"/>
                <w:sz w:val="32"/>
                <w:szCs w:val="32"/>
              </w:rPr>
              <w:t>根河市</w:t>
            </w:r>
          </w:p>
        </w:tc>
        <w:tc>
          <w:tcPr>
            <w:tcW w:w="6040" w:type="dxa"/>
            <w:tcBorders>
              <w:top w:val="nil"/>
              <w:left w:val="nil"/>
              <w:bottom w:val="single" w:sz="4" w:space="0" w:color="auto"/>
              <w:right w:val="single" w:sz="4" w:space="0" w:color="auto"/>
            </w:tcBorders>
            <w:shd w:val="clear" w:color="auto" w:fill="auto"/>
            <w:noWrap/>
            <w:vAlign w:val="center"/>
            <w:hideMark/>
          </w:tcPr>
          <w:p w:rsidR="001D7988" w:rsidRPr="001D7988" w:rsidRDefault="001D7988" w:rsidP="001D7988">
            <w:pPr>
              <w:widowControl/>
              <w:jc w:val="center"/>
              <w:rPr>
                <w:rFonts w:ascii="宋体" w:hAnsi="宋体" w:cs="宋体"/>
                <w:b/>
                <w:bCs/>
                <w:color w:val="000000"/>
                <w:kern w:val="0"/>
                <w:sz w:val="32"/>
                <w:szCs w:val="32"/>
              </w:rPr>
            </w:pPr>
            <w:r w:rsidRPr="001D7988">
              <w:rPr>
                <w:rFonts w:ascii="宋体" w:hAnsi="宋体" w:cs="宋体" w:hint="eastAsia"/>
                <w:b/>
                <w:bCs/>
                <w:color w:val="000000"/>
                <w:kern w:val="0"/>
                <w:sz w:val="32"/>
                <w:szCs w:val="32"/>
              </w:rPr>
              <w:t>0470-5222654</w:t>
            </w:r>
          </w:p>
        </w:tc>
      </w:tr>
      <w:tr w:rsidR="001D7988" w:rsidRPr="001D7988" w:rsidTr="001D7988">
        <w:trPr>
          <w:trHeight w:val="615"/>
        </w:trPr>
        <w:tc>
          <w:tcPr>
            <w:tcW w:w="2500" w:type="dxa"/>
            <w:tcBorders>
              <w:top w:val="nil"/>
              <w:left w:val="single" w:sz="4" w:space="0" w:color="auto"/>
              <w:bottom w:val="single" w:sz="4" w:space="0" w:color="auto"/>
              <w:right w:val="single" w:sz="4" w:space="0" w:color="auto"/>
            </w:tcBorders>
            <w:shd w:val="clear" w:color="auto" w:fill="auto"/>
            <w:noWrap/>
            <w:vAlign w:val="center"/>
            <w:hideMark/>
          </w:tcPr>
          <w:p w:rsidR="001D7988" w:rsidRPr="001D7988" w:rsidRDefault="001D7988" w:rsidP="001D7988">
            <w:pPr>
              <w:widowControl/>
              <w:jc w:val="center"/>
              <w:rPr>
                <w:rFonts w:ascii="宋体" w:hAnsi="宋体" w:cs="宋体"/>
                <w:b/>
                <w:bCs/>
                <w:kern w:val="0"/>
                <w:sz w:val="32"/>
                <w:szCs w:val="32"/>
              </w:rPr>
            </w:pPr>
            <w:r w:rsidRPr="001D7988">
              <w:rPr>
                <w:rFonts w:ascii="宋体" w:hAnsi="宋体" w:cs="宋体" w:hint="eastAsia"/>
                <w:b/>
                <w:bCs/>
                <w:kern w:val="0"/>
                <w:sz w:val="32"/>
                <w:szCs w:val="32"/>
              </w:rPr>
              <w:t>阿荣旗</w:t>
            </w:r>
          </w:p>
        </w:tc>
        <w:tc>
          <w:tcPr>
            <w:tcW w:w="6040" w:type="dxa"/>
            <w:tcBorders>
              <w:top w:val="nil"/>
              <w:left w:val="nil"/>
              <w:bottom w:val="single" w:sz="4" w:space="0" w:color="auto"/>
              <w:right w:val="single" w:sz="4" w:space="0" w:color="auto"/>
            </w:tcBorders>
            <w:shd w:val="clear" w:color="auto" w:fill="auto"/>
            <w:noWrap/>
            <w:vAlign w:val="center"/>
            <w:hideMark/>
          </w:tcPr>
          <w:p w:rsidR="001D7988" w:rsidRPr="001D7988" w:rsidRDefault="001D7988" w:rsidP="001D7988">
            <w:pPr>
              <w:widowControl/>
              <w:jc w:val="center"/>
              <w:rPr>
                <w:rFonts w:ascii="宋体" w:hAnsi="宋体" w:cs="宋体"/>
                <w:b/>
                <w:bCs/>
                <w:color w:val="000000"/>
                <w:kern w:val="0"/>
                <w:sz w:val="32"/>
                <w:szCs w:val="32"/>
              </w:rPr>
            </w:pPr>
            <w:r w:rsidRPr="001D7988">
              <w:rPr>
                <w:rFonts w:ascii="宋体" w:hAnsi="宋体" w:cs="宋体" w:hint="eastAsia"/>
                <w:b/>
                <w:bCs/>
                <w:color w:val="000000"/>
                <w:kern w:val="0"/>
                <w:sz w:val="32"/>
                <w:szCs w:val="32"/>
              </w:rPr>
              <w:t>0470-4251837</w:t>
            </w:r>
          </w:p>
        </w:tc>
      </w:tr>
      <w:tr w:rsidR="001D7988" w:rsidRPr="001D7988" w:rsidTr="001D7988">
        <w:trPr>
          <w:trHeight w:val="615"/>
        </w:trPr>
        <w:tc>
          <w:tcPr>
            <w:tcW w:w="2500" w:type="dxa"/>
            <w:tcBorders>
              <w:top w:val="nil"/>
              <w:left w:val="single" w:sz="4" w:space="0" w:color="auto"/>
              <w:bottom w:val="single" w:sz="4" w:space="0" w:color="auto"/>
              <w:right w:val="single" w:sz="4" w:space="0" w:color="auto"/>
            </w:tcBorders>
            <w:shd w:val="clear" w:color="auto" w:fill="auto"/>
            <w:noWrap/>
            <w:vAlign w:val="center"/>
            <w:hideMark/>
          </w:tcPr>
          <w:p w:rsidR="001D7988" w:rsidRPr="001D7988" w:rsidRDefault="001D7988" w:rsidP="001D7988">
            <w:pPr>
              <w:widowControl/>
              <w:jc w:val="center"/>
              <w:rPr>
                <w:rFonts w:ascii="宋体" w:hAnsi="宋体" w:cs="宋体"/>
                <w:b/>
                <w:bCs/>
                <w:kern w:val="0"/>
                <w:sz w:val="32"/>
                <w:szCs w:val="32"/>
              </w:rPr>
            </w:pPr>
            <w:r w:rsidRPr="001D7988">
              <w:rPr>
                <w:rFonts w:ascii="宋体" w:hAnsi="宋体" w:cs="宋体" w:hint="eastAsia"/>
                <w:b/>
                <w:bCs/>
                <w:kern w:val="0"/>
                <w:sz w:val="32"/>
                <w:szCs w:val="32"/>
              </w:rPr>
              <w:t>莫旗</w:t>
            </w:r>
          </w:p>
        </w:tc>
        <w:tc>
          <w:tcPr>
            <w:tcW w:w="6040" w:type="dxa"/>
            <w:tcBorders>
              <w:top w:val="nil"/>
              <w:left w:val="nil"/>
              <w:bottom w:val="single" w:sz="4" w:space="0" w:color="auto"/>
              <w:right w:val="single" w:sz="4" w:space="0" w:color="auto"/>
            </w:tcBorders>
            <w:shd w:val="clear" w:color="auto" w:fill="auto"/>
            <w:noWrap/>
            <w:vAlign w:val="center"/>
            <w:hideMark/>
          </w:tcPr>
          <w:p w:rsidR="001D7988" w:rsidRPr="001D7988" w:rsidRDefault="001D7988" w:rsidP="001D7988">
            <w:pPr>
              <w:widowControl/>
              <w:jc w:val="center"/>
              <w:rPr>
                <w:rFonts w:ascii="宋体" w:hAnsi="宋体" w:cs="宋体"/>
                <w:b/>
                <w:bCs/>
                <w:color w:val="000000"/>
                <w:kern w:val="0"/>
                <w:sz w:val="32"/>
                <w:szCs w:val="32"/>
              </w:rPr>
            </w:pPr>
            <w:r w:rsidRPr="001D7988">
              <w:rPr>
                <w:rFonts w:ascii="宋体" w:hAnsi="宋体" w:cs="宋体" w:hint="eastAsia"/>
                <w:b/>
                <w:bCs/>
                <w:color w:val="000000"/>
                <w:kern w:val="0"/>
                <w:sz w:val="32"/>
                <w:szCs w:val="32"/>
              </w:rPr>
              <w:t>0470-4686505</w:t>
            </w:r>
          </w:p>
        </w:tc>
      </w:tr>
      <w:tr w:rsidR="001D7988" w:rsidRPr="001D7988" w:rsidTr="001D7988">
        <w:trPr>
          <w:trHeight w:val="615"/>
        </w:trPr>
        <w:tc>
          <w:tcPr>
            <w:tcW w:w="2500" w:type="dxa"/>
            <w:tcBorders>
              <w:top w:val="nil"/>
              <w:left w:val="single" w:sz="4" w:space="0" w:color="auto"/>
              <w:bottom w:val="single" w:sz="4" w:space="0" w:color="auto"/>
              <w:right w:val="single" w:sz="4" w:space="0" w:color="auto"/>
            </w:tcBorders>
            <w:shd w:val="clear" w:color="auto" w:fill="auto"/>
            <w:noWrap/>
            <w:vAlign w:val="center"/>
            <w:hideMark/>
          </w:tcPr>
          <w:p w:rsidR="001D7988" w:rsidRPr="001D7988" w:rsidRDefault="001D7988" w:rsidP="001D7988">
            <w:pPr>
              <w:widowControl/>
              <w:jc w:val="center"/>
              <w:rPr>
                <w:rFonts w:ascii="宋体" w:hAnsi="宋体" w:cs="宋体"/>
                <w:b/>
                <w:bCs/>
                <w:kern w:val="0"/>
                <w:sz w:val="32"/>
                <w:szCs w:val="32"/>
              </w:rPr>
            </w:pPr>
            <w:r w:rsidRPr="001D7988">
              <w:rPr>
                <w:rFonts w:ascii="宋体" w:hAnsi="宋体" w:cs="宋体" w:hint="eastAsia"/>
                <w:b/>
                <w:bCs/>
                <w:kern w:val="0"/>
                <w:sz w:val="32"/>
                <w:szCs w:val="32"/>
              </w:rPr>
              <w:t>鄂温克旗</w:t>
            </w:r>
          </w:p>
        </w:tc>
        <w:tc>
          <w:tcPr>
            <w:tcW w:w="6040" w:type="dxa"/>
            <w:tcBorders>
              <w:top w:val="nil"/>
              <w:left w:val="nil"/>
              <w:bottom w:val="single" w:sz="4" w:space="0" w:color="auto"/>
              <w:right w:val="single" w:sz="4" w:space="0" w:color="auto"/>
            </w:tcBorders>
            <w:shd w:val="clear" w:color="auto" w:fill="auto"/>
            <w:noWrap/>
            <w:vAlign w:val="center"/>
            <w:hideMark/>
          </w:tcPr>
          <w:p w:rsidR="001D7988" w:rsidRPr="001D7988" w:rsidRDefault="001D7988" w:rsidP="001D7988">
            <w:pPr>
              <w:widowControl/>
              <w:jc w:val="center"/>
              <w:rPr>
                <w:rFonts w:ascii="宋体" w:hAnsi="宋体" w:cs="宋体"/>
                <w:b/>
                <w:bCs/>
                <w:color w:val="000000"/>
                <w:kern w:val="0"/>
                <w:sz w:val="32"/>
                <w:szCs w:val="32"/>
              </w:rPr>
            </w:pPr>
            <w:r w:rsidRPr="001D7988">
              <w:rPr>
                <w:rFonts w:ascii="宋体" w:hAnsi="宋体" w:cs="宋体" w:hint="eastAsia"/>
                <w:b/>
                <w:bCs/>
                <w:color w:val="000000"/>
                <w:kern w:val="0"/>
                <w:sz w:val="32"/>
                <w:szCs w:val="32"/>
              </w:rPr>
              <w:t>0470-8818313</w:t>
            </w:r>
          </w:p>
        </w:tc>
      </w:tr>
      <w:tr w:rsidR="001D7988" w:rsidRPr="001D7988" w:rsidTr="001D7988">
        <w:trPr>
          <w:trHeight w:val="615"/>
        </w:trPr>
        <w:tc>
          <w:tcPr>
            <w:tcW w:w="2500" w:type="dxa"/>
            <w:tcBorders>
              <w:top w:val="nil"/>
              <w:left w:val="single" w:sz="4" w:space="0" w:color="auto"/>
              <w:bottom w:val="single" w:sz="4" w:space="0" w:color="auto"/>
              <w:right w:val="single" w:sz="4" w:space="0" w:color="auto"/>
            </w:tcBorders>
            <w:shd w:val="clear" w:color="auto" w:fill="auto"/>
            <w:noWrap/>
            <w:vAlign w:val="center"/>
            <w:hideMark/>
          </w:tcPr>
          <w:p w:rsidR="001D7988" w:rsidRPr="001D7988" w:rsidRDefault="001D7988" w:rsidP="001D7988">
            <w:pPr>
              <w:widowControl/>
              <w:jc w:val="center"/>
              <w:rPr>
                <w:rFonts w:ascii="宋体" w:hAnsi="宋体" w:cs="宋体"/>
                <w:b/>
                <w:bCs/>
                <w:kern w:val="0"/>
                <w:sz w:val="32"/>
                <w:szCs w:val="32"/>
              </w:rPr>
            </w:pPr>
            <w:r w:rsidRPr="001D7988">
              <w:rPr>
                <w:rFonts w:ascii="宋体" w:hAnsi="宋体" w:cs="宋体" w:hint="eastAsia"/>
                <w:b/>
                <w:bCs/>
                <w:kern w:val="0"/>
                <w:sz w:val="32"/>
                <w:szCs w:val="32"/>
              </w:rPr>
              <w:t>鄂伦春旗</w:t>
            </w:r>
          </w:p>
        </w:tc>
        <w:tc>
          <w:tcPr>
            <w:tcW w:w="6040" w:type="dxa"/>
            <w:tcBorders>
              <w:top w:val="nil"/>
              <w:left w:val="nil"/>
              <w:bottom w:val="single" w:sz="4" w:space="0" w:color="auto"/>
              <w:right w:val="single" w:sz="4" w:space="0" w:color="auto"/>
            </w:tcBorders>
            <w:shd w:val="clear" w:color="auto" w:fill="auto"/>
            <w:noWrap/>
            <w:vAlign w:val="center"/>
            <w:hideMark/>
          </w:tcPr>
          <w:p w:rsidR="001D7988" w:rsidRPr="001D7988" w:rsidRDefault="001D7988" w:rsidP="001D7988">
            <w:pPr>
              <w:widowControl/>
              <w:jc w:val="center"/>
              <w:rPr>
                <w:rFonts w:ascii="宋体" w:hAnsi="宋体" w:cs="宋体"/>
                <w:b/>
                <w:bCs/>
                <w:color w:val="000000"/>
                <w:kern w:val="0"/>
                <w:sz w:val="32"/>
                <w:szCs w:val="32"/>
              </w:rPr>
            </w:pPr>
            <w:r w:rsidRPr="001D7988">
              <w:rPr>
                <w:rFonts w:ascii="宋体" w:hAnsi="宋体" w:cs="宋体" w:hint="eastAsia"/>
                <w:b/>
                <w:bCs/>
                <w:color w:val="000000"/>
                <w:kern w:val="0"/>
                <w:sz w:val="32"/>
                <w:szCs w:val="32"/>
              </w:rPr>
              <w:t>0470-5625013</w:t>
            </w:r>
          </w:p>
        </w:tc>
      </w:tr>
      <w:tr w:rsidR="001D7988" w:rsidRPr="001D7988" w:rsidTr="001D7988">
        <w:trPr>
          <w:trHeight w:val="615"/>
        </w:trPr>
        <w:tc>
          <w:tcPr>
            <w:tcW w:w="2500" w:type="dxa"/>
            <w:tcBorders>
              <w:top w:val="nil"/>
              <w:left w:val="single" w:sz="4" w:space="0" w:color="auto"/>
              <w:bottom w:val="single" w:sz="4" w:space="0" w:color="auto"/>
              <w:right w:val="single" w:sz="4" w:space="0" w:color="auto"/>
            </w:tcBorders>
            <w:shd w:val="clear" w:color="auto" w:fill="auto"/>
            <w:noWrap/>
            <w:vAlign w:val="center"/>
            <w:hideMark/>
          </w:tcPr>
          <w:p w:rsidR="001D7988" w:rsidRPr="001D7988" w:rsidRDefault="001D7988" w:rsidP="001D7988">
            <w:pPr>
              <w:widowControl/>
              <w:jc w:val="center"/>
              <w:rPr>
                <w:rFonts w:ascii="宋体" w:hAnsi="宋体" w:cs="宋体"/>
                <w:b/>
                <w:bCs/>
                <w:kern w:val="0"/>
                <w:sz w:val="32"/>
                <w:szCs w:val="32"/>
              </w:rPr>
            </w:pPr>
            <w:r w:rsidRPr="001D7988">
              <w:rPr>
                <w:rFonts w:ascii="宋体" w:hAnsi="宋体" w:cs="宋体" w:hint="eastAsia"/>
                <w:b/>
                <w:bCs/>
                <w:kern w:val="0"/>
                <w:sz w:val="32"/>
                <w:szCs w:val="32"/>
              </w:rPr>
              <w:t>新左旗</w:t>
            </w:r>
          </w:p>
        </w:tc>
        <w:tc>
          <w:tcPr>
            <w:tcW w:w="6040" w:type="dxa"/>
            <w:tcBorders>
              <w:top w:val="nil"/>
              <w:left w:val="nil"/>
              <w:bottom w:val="single" w:sz="4" w:space="0" w:color="auto"/>
              <w:right w:val="single" w:sz="4" w:space="0" w:color="auto"/>
            </w:tcBorders>
            <w:shd w:val="clear" w:color="auto" w:fill="auto"/>
            <w:noWrap/>
            <w:vAlign w:val="center"/>
            <w:hideMark/>
          </w:tcPr>
          <w:p w:rsidR="001D7988" w:rsidRPr="001D7988" w:rsidRDefault="001D7988" w:rsidP="001D7988">
            <w:pPr>
              <w:widowControl/>
              <w:jc w:val="center"/>
              <w:rPr>
                <w:rFonts w:ascii="宋体" w:hAnsi="宋体" w:cs="宋体"/>
                <w:b/>
                <w:bCs/>
                <w:color w:val="000000"/>
                <w:kern w:val="0"/>
                <w:sz w:val="32"/>
                <w:szCs w:val="32"/>
              </w:rPr>
            </w:pPr>
            <w:r w:rsidRPr="001D7988">
              <w:rPr>
                <w:rFonts w:ascii="宋体" w:hAnsi="宋体" w:cs="宋体" w:hint="eastAsia"/>
                <w:b/>
                <w:bCs/>
                <w:color w:val="000000"/>
                <w:kern w:val="0"/>
                <w:sz w:val="32"/>
                <w:szCs w:val="32"/>
              </w:rPr>
              <w:t>13754002307</w:t>
            </w:r>
          </w:p>
        </w:tc>
      </w:tr>
      <w:tr w:rsidR="001D7988" w:rsidRPr="001D7988" w:rsidTr="001D7988">
        <w:trPr>
          <w:trHeight w:val="615"/>
        </w:trPr>
        <w:tc>
          <w:tcPr>
            <w:tcW w:w="2500" w:type="dxa"/>
            <w:tcBorders>
              <w:top w:val="nil"/>
              <w:left w:val="single" w:sz="4" w:space="0" w:color="auto"/>
              <w:bottom w:val="single" w:sz="4" w:space="0" w:color="auto"/>
              <w:right w:val="single" w:sz="4" w:space="0" w:color="auto"/>
            </w:tcBorders>
            <w:shd w:val="clear" w:color="auto" w:fill="auto"/>
            <w:noWrap/>
            <w:vAlign w:val="center"/>
            <w:hideMark/>
          </w:tcPr>
          <w:p w:rsidR="001D7988" w:rsidRPr="001D7988" w:rsidRDefault="001D7988" w:rsidP="001D7988">
            <w:pPr>
              <w:widowControl/>
              <w:jc w:val="center"/>
              <w:rPr>
                <w:rFonts w:ascii="宋体" w:hAnsi="宋体" w:cs="宋体"/>
                <w:b/>
                <w:bCs/>
                <w:kern w:val="0"/>
                <w:sz w:val="32"/>
                <w:szCs w:val="32"/>
              </w:rPr>
            </w:pPr>
            <w:r w:rsidRPr="001D7988">
              <w:rPr>
                <w:rFonts w:ascii="宋体" w:hAnsi="宋体" w:cs="宋体" w:hint="eastAsia"/>
                <w:b/>
                <w:bCs/>
                <w:kern w:val="0"/>
                <w:sz w:val="32"/>
                <w:szCs w:val="32"/>
              </w:rPr>
              <w:t>新右旗</w:t>
            </w:r>
          </w:p>
        </w:tc>
        <w:tc>
          <w:tcPr>
            <w:tcW w:w="6040" w:type="dxa"/>
            <w:tcBorders>
              <w:top w:val="nil"/>
              <w:left w:val="nil"/>
              <w:bottom w:val="single" w:sz="4" w:space="0" w:color="auto"/>
              <w:right w:val="single" w:sz="4" w:space="0" w:color="auto"/>
            </w:tcBorders>
            <w:shd w:val="clear" w:color="auto" w:fill="auto"/>
            <w:noWrap/>
            <w:vAlign w:val="center"/>
            <w:hideMark/>
          </w:tcPr>
          <w:p w:rsidR="001D7988" w:rsidRPr="001D7988" w:rsidRDefault="001D7988" w:rsidP="001D7988">
            <w:pPr>
              <w:widowControl/>
              <w:jc w:val="center"/>
              <w:rPr>
                <w:rFonts w:ascii="宋体" w:hAnsi="宋体" w:cs="宋体"/>
                <w:b/>
                <w:bCs/>
                <w:color w:val="000000"/>
                <w:kern w:val="0"/>
                <w:sz w:val="32"/>
                <w:szCs w:val="32"/>
              </w:rPr>
            </w:pPr>
            <w:r w:rsidRPr="001D7988">
              <w:rPr>
                <w:rFonts w:ascii="宋体" w:hAnsi="宋体" w:cs="宋体" w:hint="eastAsia"/>
                <w:b/>
                <w:bCs/>
                <w:color w:val="000000"/>
                <w:kern w:val="0"/>
                <w:sz w:val="32"/>
                <w:szCs w:val="32"/>
              </w:rPr>
              <w:t>0470-6401989</w:t>
            </w:r>
          </w:p>
        </w:tc>
      </w:tr>
      <w:tr w:rsidR="001D7988" w:rsidRPr="001D7988" w:rsidTr="001D7988">
        <w:trPr>
          <w:trHeight w:val="615"/>
        </w:trPr>
        <w:tc>
          <w:tcPr>
            <w:tcW w:w="2500" w:type="dxa"/>
            <w:tcBorders>
              <w:top w:val="nil"/>
              <w:left w:val="single" w:sz="4" w:space="0" w:color="auto"/>
              <w:bottom w:val="single" w:sz="4" w:space="0" w:color="auto"/>
              <w:right w:val="single" w:sz="4" w:space="0" w:color="auto"/>
            </w:tcBorders>
            <w:shd w:val="clear" w:color="auto" w:fill="auto"/>
            <w:noWrap/>
            <w:vAlign w:val="center"/>
            <w:hideMark/>
          </w:tcPr>
          <w:p w:rsidR="001D7988" w:rsidRPr="001D7988" w:rsidRDefault="001D7988" w:rsidP="001D7988">
            <w:pPr>
              <w:widowControl/>
              <w:jc w:val="center"/>
              <w:rPr>
                <w:rFonts w:ascii="宋体" w:hAnsi="宋体" w:cs="宋体"/>
                <w:b/>
                <w:bCs/>
                <w:kern w:val="0"/>
                <w:sz w:val="32"/>
                <w:szCs w:val="32"/>
              </w:rPr>
            </w:pPr>
            <w:r w:rsidRPr="001D7988">
              <w:rPr>
                <w:rFonts w:ascii="宋体" w:hAnsi="宋体" w:cs="宋体" w:hint="eastAsia"/>
                <w:b/>
                <w:bCs/>
                <w:kern w:val="0"/>
                <w:sz w:val="32"/>
                <w:szCs w:val="32"/>
              </w:rPr>
              <w:t>陈旗</w:t>
            </w:r>
          </w:p>
        </w:tc>
        <w:tc>
          <w:tcPr>
            <w:tcW w:w="6040" w:type="dxa"/>
            <w:tcBorders>
              <w:top w:val="nil"/>
              <w:left w:val="nil"/>
              <w:bottom w:val="single" w:sz="4" w:space="0" w:color="auto"/>
              <w:right w:val="single" w:sz="4" w:space="0" w:color="auto"/>
            </w:tcBorders>
            <w:shd w:val="clear" w:color="auto" w:fill="auto"/>
            <w:noWrap/>
            <w:vAlign w:val="center"/>
            <w:hideMark/>
          </w:tcPr>
          <w:p w:rsidR="001D7988" w:rsidRPr="001D7988" w:rsidRDefault="001D7988" w:rsidP="001D7988">
            <w:pPr>
              <w:widowControl/>
              <w:jc w:val="center"/>
              <w:rPr>
                <w:rFonts w:ascii="宋体" w:hAnsi="宋体" w:cs="宋体"/>
                <w:b/>
                <w:bCs/>
                <w:color w:val="000000"/>
                <w:kern w:val="0"/>
                <w:sz w:val="32"/>
                <w:szCs w:val="32"/>
              </w:rPr>
            </w:pPr>
            <w:r w:rsidRPr="001D7988">
              <w:rPr>
                <w:rFonts w:ascii="宋体" w:hAnsi="宋体" w:cs="宋体" w:hint="eastAsia"/>
                <w:b/>
                <w:bCs/>
                <w:color w:val="000000"/>
                <w:kern w:val="0"/>
                <w:sz w:val="32"/>
                <w:szCs w:val="32"/>
              </w:rPr>
              <w:t>0470-6711933</w:t>
            </w:r>
          </w:p>
        </w:tc>
      </w:tr>
      <w:tr w:rsidR="001D7988" w:rsidRPr="001D7988" w:rsidTr="001D7988">
        <w:trPr>
          <w:trHeight w:val="615"/>
        </w:trPr>
        <w:tc>
          <w:tcPr>
            <w:tcW w:w="2500" w:type="dxa"/>
            <w:tcBorders>
              <w:top w:val="nil"/>
              <w:left w:val="single" w:sz="4" w:space="0" w:color="auto"/>
              <w:bottom w:val="single" w:sz="4" w:space="0" w:color="auto"/>
              <w:right w:val="single" w:sz="4" w:space="0" w:color="auto"/>
            </w:tcBorders>
            <w:shd w:val="clear" w:color="auto" w:fill="auto"/>
            <w:noWrap/>
            <w:vAlign w:val="center"/>
            <w:hideMark/>
          </w:tcPr>
          <w:p w:rsidR="001D7988" w:rsidRPr="001D7988" w:rsidRDefault="001D7988" w:rsidP="001D7988">
            <w:pPr>
              <w:widowControl/>
              <w:jc w:val="center"/>
              <w:rPr>
                <w:rFonts w:ascii="宋体" w:hAnsi="宋体" w:cs="宋体"/>
                <w:b/>
                <w:bCs/>
                <w:kern w:val="0"/>
                <w:sz w:val="32"/>
                <w:szCs w:val="32"/>
              </w:rPr>
            </w:pPr>
            <w:r w:rsidRPr="001D7988">
              <w:rPr>
                <w:rFonts w:ascii="宋体" w:hAnsi="宋体" w:cs="宋体" w:hint="eastAsia"/>
                <w:b/>
                <w:bCs/>
                <w:kern w:val="0"/>
                <w:sz w:val="32"/>
                <w:szCs w:val="32"/>
              </w:rPr>
              <w:t>扎赉诺尔区</w:t>
            </w:r>
          </w:p>
        </w:tc>
        <w:tc>
          <w:tcPr>
            <w:tcW w:w="6040" w:type="dxa"/>
            <w:tcBorders>
              <w:top w:val="nil"/>
              <w:left w:val="nil"/>
              <w:bottom w:val="single" w:sz="4" w:space="0" w:color="auto"/>
              <w:right w:val="single" w:sz="4" w:space="0" w:color="auto"/>
            </w:tcBorders>
            <w:shd w:val="clear" w:color="auto" w:fill="auto"/>
            <w:noWrap/>
            <w:vAlign w:val="center"/>
            <w:hideMark/>
          </w:tcPr>
          <w:p w:rsidR="001D7988" w:rsidRPr="001D7988" w:rsidRDefault="001D7988" w:rsidP="001D7988">
            <w:pPr>
              <w:widowControl/>
              <w:jc w:val="center"/>
              <w:rPr>
                <w:rFonts w:ascii="宋体" w:hAnsi="宋体" w:cs="宋体"/>
                <w:b/>
                <w:bCs/>
                <w:color w:val="000000"/>
                <w:kern w:val="0"/>
                <w:sz w:val="32"/>
                <w:szCs w:val="32"/>
              </w:rPr>
            </w:pPr>
            <w:r w:rsidRPr="001D7988">
              <w:rPr>
                <w:rFonts w:ascii="宋体" w:hAnsi="宋体" w:cs="宋体" w:hint="eastAsia"/>
                <w:b/>
                <w:bCs/>
                <w:color w:val="000000"/>
                <w:kern w:val="0"/>
                <w:sz w:val="32"/>
                <w:szCs w:val="32"/>
              </w:rPr>
              <w:t>0470-6526909</w:t>
            </w:r>
          </w:p>
        </w:tc>
      </w:tr>
    </w:tbl>
    <w:p w:rsidR="00000000" w:rsidRDefault="005C11AF">
      <w:pPr>
        <w:widowControl/>
        <w:spacing w:line="360" w:lineRule="auto"/>
        <w:ind w:firstLineChars="200" w:firstLine="640"/>
        <w:jc w:val="left"/>
        <w:rPr>
          <w:rFonts w:ascii="仿宋" w:eastAsia="仿宋" w:hAnsi="仿宋" w:cs="仿宋" w:hint="eastAsia"/>
          <w:sz w:val="32"/>
          <w:szCs w:val="32"/>
        </w:rPr>
      </w:pPr>
    </w:p>
    <w:p w:rsidR="00000000" w:rsidRDefault="005C11AF">
      <w:pPr>
        <w:widowControl/>
        <w:spacing w:line="360" w:lineRule="auto"/>
        <w:ind w:firstLineChars="200" w:firstLine="640"/>
        <w:jc w:val="left"/>
        <w:rPr>
          <w:rFonts w:ascii="仿宋" w:eastAsia="仿宋" w:hAnsi="仿宋" w:cs="仿宋" w:hint="eastAsia"/>
          <w:sz w:val="32"/>
          <w:szCs w:val="32"/>
        </w:rPr>
      </w:pPr>
      <w:r>
        <w:rPr>
          <w:rFonts w:ascii="仿宋" w:eastAsia="仿宋" w:hAnsi="仿宋" w:cs="仿宋" w:hint="eastAsia"/>
          <w:sz w:val="32"/>
          <w:szCs w:val="32"/>
        </w:rPr>
        <w:t>附件：</w:t>
      </w:r>
      <w:r>
        <w:rPr>
          <w:rFonts w:ascii="仿宋" w:eastAsia="仿宋" w:hAnsi="仿宋" w:cs="仿宋" w:hint="eastAsia"/>
          <w:sz w:val="32"/>
          <w:szCs w:val="32"/>
        </w:rPr>
        <w:t>1.</w:t>
      </w:r>
      <w:r>
        <w:rPr>
          <w:rFonts w:ascii="仿宋" w:eastAsia="仿宋" w:hAnsi="仿宋" w:cs="仿宋" w:hint="eastAsia"/>
          <w:sz w:val="32"/>
          <w:szCs w:val="32"/>
        </w:rPr>
        <w:t>照片上传要求</w:t>
      </w:r>
    </w:p>
    <w:p w:rsidR="00000000" w:rsidRDefault="005C11AF">
      <w:pPr>
        <w:widowControl/>
        <w:spacing w:line="360" w:lineRule="auto"/>
        <w:ind w:firstLineChars="200" w:firstLine="640"/>
        <w:jc w:val="left"/>
        <w:rPr>
          <w:rFonts w:ascii="仿宋" w:eastAsia="仿宋" w:hAnsi="仿宋" w:cs="仿宋" w:hint="eastAsia"/>
          <w:sz w:val="32"/>
          <w:szCs w:val="32"/>
        </w:rPr>
      </w:pPr>
      <w:r>
        <w:rPr>
          <w:rFonts w:ascii="仿宋" w:eastAsia="仿宋" w:hAnsi="仿宋" w:cs="仿宋" w:hint="eastAsia"/>
          <w:sz w:val="32"/>
          <w:szCs w:val="32"/>
        </w:rPr>
        <w:t xml:space="preserve">      2.</w:t>
      </w:r>
      <w:r>
        <w:rPr>
          <w:rFonts w:ascii="仿宋" w:eastAsia="仿宋" w:hAnsi="仿宋" w:cs="仿宋" w:hint="eastAsia"/>
          <w:sz w:val="32"/>
          <w:szCs w:val="32"/>
        </w:rPr>
        <w:t>资料上传清单</w:t>
      </w:r>
    </w:p>
    <w:p w:rsidR="00000000" w:rsidRDefault="005C11AF">
      <w:pPr>
        <w:widowControl/>
        <w:spacing w:line="360" w:lineRule="auto"/>
        <w:ind w:firstLineChars="200" w:firstLine="640"/>
        <w:jc w:val="left"/>
        <w:rPr>
          <w:rFonts w:ascii="仿宋" w:eastAsia="仿宋" w:hAnsi="仿宋" w:cs="仿宋" w:hint="eastAsia"/>
          <w:sz w:val="32"/>
          <w:szCs w:val="32"/>
        </w:rPr>
      </w:pPr>
      <w:r>
        <w:rPr>
          <w:rFonts w:ascii="仿宋" w:eastAsia="仿宋" w:hAnsi="仿宋" w:cs="仿宋" w:hint="eastAsia"/>
          <w:sz w:val="32"/>
          <w:szCs w:val="32"/>
        </w:rPr>
        <w:t xml:space="preserve">      3.</w:t>
      </w:r>
      <w:r>
        <w:rPr>
          <w:rFonts w:ascii="仿宋" w:eastAsia="仿宋" w:hAnsi="仿宋" w:cs="仿宋" w:hint="eastAsia"/>
          <w:sz w:val="32"/>
          <w:szCs w:val="32"/>
        </w:rPr>
        <w:t>考生服务系统操作指南</w:t>
      </w:r>
    </w:p>
    <w:p w:rsidR="00000000" w:rsidRDefault="005C11AF">
      <w:pPr>
        <w:widowControl/>
        <w:spacing w:line="360" w:lineRule="auto"/>
        <w:ind w:firstLineChars="200" w:firstLine="640"/>
        <w:jc w:val="left"/>
        <w:rPr>
          <w:rFonts w:ascii="仿宋" w:eastAsia="仿宋" w:hAnsi="仿宋" w:cs="仿宋"/>
          <w:sz w:val="32"/>
          <w:szCs w:val="32"/>
        </w:rPr>
      </w:pPr>
    </w:p>
    <w:p w:rsidR="00000000" w:rsidRDefault="005C11AF">
      <w:pPr>
        <w:widowControl/>
        <w:spacing w:line="360" w:lineRule="auto"/>
        <w:ind w:firstLineChars="200" w:firstLine="640"/>
        <w:jc w:val="right"/>
        <w:rPr>
          <w:rFonts w:ascii="仿宋" w:eastAsia="仿宋" w:hAnsi="仿宋" w:cs="仿宋"/>
          <w:sz w:val="32"/>
          <w:szCs w:val="32"/>
        </w:rPr>
      </w:pPr>
      <w:r>
        <w:rPr>
          <w:rFonts w:ascii="仿宋" w:eastAsia="仿宋" w:hAnsi="仿宋" w:cs="仿宋" w:hint="eastAsia"/>
          <w:sz w:val="32"/>
          <w:szCs w:val="32"/>
        </w:rPr>
        <w:t>内蒙古自治区卫生考务中心</w:t>
      </w:r>
    </w:p>
    <w:p w:rsidR="00000000" w:rsidRDefault="005C11AF">
      <w:pPr>
        <w:widowControl/>
        <w:spacing w:line="360" w:lineRule="auto"/>
        <w:ind w:firstLineChars="200" w:firstLine="640"/>
        <w:jc w:val="left"/>
        <w:rPr>
          <w:rFonts w:ascii="仿宋" w:eastAsia="仿宋" w:hAnsi="仿宋" w:cs="仿宋" w:hint="eastAsia"/>
          <w:sz w:val="32"/>
          <w:szCs w:val="32"/>
        </w:rPr>
        <w:sectPr w:rsidR="00000000">
          <w:pgSz w:w="11906" w:h="16838"/>
          <w:pgMar w:top="1440" w:right="1800" w:bottom="1440" w:left="1800" w:header="851" w:footer="992" w:gutter="0"/>
          <w:cols w:space="720"/>
          <w:docGrid w:type="lines" w:linePitch="312"/>
        </w:sectPr>
      </w:pPr>
      <w:r>
        <w:rPr>
          <w:rFonts w:ascii="仿宋" w:eastAsia="仿宋" w:hAnsi="仿宋" w:cs="仿宋" w:hint="eastAsia"/>
          <w:sz w:val="32"/>
          <w:szCs w:val="32"/>
        </w:rPr>
        <w:t xml:space="preserve">                            2021</w:t>
      </w:r>
      <w:r>
        <w:rPr>
          <w:rFonts w:ascii="仿宋" w:eastAsia="仿宋" w:hAnsi="仿宋" w:cs="仿宋" w:hint="eastAsia"/>
          <w:sz w:val="32"/>
          <w:szCs w:val="32"/>
        </w:rPr>
        <w:t>年</w:t>
      </w:r>
      <w:r>
        <w:rPr>
          <w:rFonts w:ascii="仿宋" w:eastAsia="仿宋" w:hAnsi="仿宋" w:cs="仿宋" w:hint="eastAsia"/>
          <w:sz w:val="32"/>
          <w:szCs w:val="32"/>
        </w:rPr>
        <w:t>1</w:t>
      </w:r>
      <w:r>
        <w:rPr>
          <w:rFonts w:ascii="仿宋" w:eastAsia="仿宋" w:hAnsi="仿宋" w:cs="仿宋" w:hint="eastAsia"/>
          <w:sz w:val="32"/>
          <w:szCs w:val="32"/>
        </w:rPr>
        <w:t>月</w:t>
      </w:r>
      <w:r>
        <w:rPr>
          <w:rFonts w:ascii="仿宋" w:eastAsia="仿宋" w:hAnsi="仿宋" w:cs="仿宋" w:hint="eastAsia"/>
          <w:sz w:val="32"/>
          <w:szCs w:val="32"/>
        </w:rPr>
        <w:t>7</w:t>
      </w:r>
      <w:r>
        <w:rPr>
          <w:rFonts w:ascii="仿宋" w:eastAsia="仿宋" w:hAnsi="仿宋" w:cs="仿宋" w:hint="eastAsia"/>
          <w:sz w:val="32"/>
          <w:szCs w:val="32"/>
        </w:rPr>
        <w:t>日</w:t>
      </w:r>
    </w:p>
    <w:p w:rsidR="00000000" w:rsidRDefault="005C11AF">
      <w:pPr>
        <w:pStyle w:val="a4"/>
        <w:widowControl/>
        <w:spacing w:before="0" w:beforeAutospacing="0" w:after="0" w:afterAutospacing="0" w:line="23" w:lineRule="atLeast"/>
        <w:jc w:val="both"/>
        <w:rPr>
          <w:rFonts w:ascii="仿宋" w:eastAsia="仿宋" w:hAnsi="仿宋" w:cs="仿宋" w:hint="eastAsia"/>
          <w:b/>
          <w:bCs/>
          <w:color w:val="484848"/>
          <w:sz w:val="32"/>
          <w:szCs w:val="32"/>
        </w:rPr>
      </w:pPr>
      <w:r>
        <w:rPr>
          <w:rFonts w:ascii="仿宋" w:eastAsia="仿宋" w:hAnsi="仿宋" w:cs="仿宋" w:hint="eastAsia"/>
          <w:b/>
          <w:bCs/>
          <w:color w:val="484848"/>
          <w:sz w:val="32"/>
          <w:szCs w:val="32"/>
        </w:rPr>
        <w:lastRenderedPageBreak/>
        <w:t>附件</w:t>
      </w:r>
      <w:r>
        <w:rPr>
          <w:rFonts w:ascii="仿宋" w:eastAsia="仿宋" w:hAnsi="仿宋" w:cs="仿宋" w:hint="eastAsia"/>
          <w:b/>
          <w:bCs/>
          <w:color w:val="484848"/>
          <w:sz w:val="32"/>
          <w:szCs w:val="32"/>
        </w:rPr>
        <w:t>1</w:t>
      </w:r>
    </w:p>
    <w:p w:rsidR="00000000" w:rsidRDefault="005C11AF">
      <w:pPr>
        <w:pStyle w:val="a4"/>
        <w:widowControl/>
        <w:spacing w:before="0" w:beforeAutospacing="0" w:after="0" w:afterAutospacing="0" w:line="23" w:lineRule="atLeast"/>
        <w:jc w:val="center"/>
        <w:rPr>
          <w:rFonts w:ascii="仿宋" w:eastAsia="仿宋" w:hAnsi="仿宋" w:cs="仿宋" w:hint="eastAsia"/>
          <w:b/>
          <w:bCs/>
          <w:color w:val="484848"/>
          <w:sz w:val="44"/>
          <w:szCs w:val="44"/>
        </w:rPr>
      </w:pPr>
      <w:r>
        <w:rPr>
          <w:rFonts w:ascii="仿宋" w:eastAsia="仿宋" w:hAnsi="仿宋" w:cs="仿宋" w:hint="eastAsia"/>
          <w:b/>
          <w:bCs/>
          <w:color w:val="484848"/>
          <w:sz w:val="44"/>
          <w:szCs w:val="44"/>
        </w:rPr>
        <w:t>照片上传要求</w:t>
      </w:r>
    </w:p>
    <w:p w:rsidR="00000000" w:rsidRDefault="005C11AF">
      <w:pPr>
        <w:widowControl/>
        <w:spacing w:line="360" w:lineRule="auto"/>
        <w:ind w:firstLineChars="200" w:firstLine="680"/>
        <w:jc w:val="left"/>
        <w:rPr>
          <w:rFonts w:ascii="华文仿宋" w:eastAsia="华文仿宋" w:hAnsi="华文仿宋" w:cs="华文仿宋" w:hint="eastAsia"/>
          <w:color w:val="3E3E3E"/>
          <w:spacing w:val="15"/>
          <w:kern w:val="0"/>
          <w:sz w:val="31"/>
          <w:szCs w:val="31"/>
          <w:shd w:val="clear" w:color="auto" w:fill="FFFFFF"/>
          <w:lang/>
        </w:rPr>
      </w:pPr>
      <w:r>
        <w:rPr>
          <w:rFonts w:ascii="华文仿宋" w:eastAsia="华文仿宋" w:hAnsi="华文仿宋" w:cs="华文仿宋" w:hint="eastAsia"/>
          <w:color w:val="3E3E3E"/>
          <w:spacing w:val="15"/>
          <w:kern w:val="0"/>
          <w:sz w:val="31"/>
          <w:szCs w:val="31"/>
          <w:shd w:val="clear" w:color="auto" w:fill="FFFFFF"/>
          <w:lang/>
        </w:rPr>
        <w:t>2021</w:t>
      </w:r>
      <w:r>
        <w:rPr>
          <w:rFonts w:ascii="华文仿宋" w:eastAsia="华文仿宋" w:hAnsi="华文仿宋" w:cs="华文仿宋" w:hint="eastAsia"/>
          <w:color w:val="3E3E3E"/>
          <w:spacing w:val="15"/>
          <w:kern w:val="0"/>
          <w:sz w:val="31"/>
          <w:szCs w:val="31"/>
          <w:shd w:val="clear" w:color="auto" w:fill="FFFFFF"/>
          <w:lang/>
        </w:rPr>
        <w:t>年起，考生网上报名前，先按要求准备近期（</w:t>
      </w:r>
      <w:r>
        <w:rPr>
          <w:rFonts w:ascii="华文仿宋" w:eastAsia="华文仿宋" w:hAnsi="华文仿宋" w:cs="华文仿宋" w:hint="eastAsia"/>
          <w:color w:val="3E3E3E"/>
          <w:spacing w:val="15"/>
          <w:kern w:val="0"/>
          <w:sz w:val="31"/>
          <w:szCs w:val="31"/>
          <w:shd w:val="clear" w:color="auto" w:fill="FFFFFF"/>
          <w:lang/>
        </w:rPr>
        <w:t>6</w:t>
      </w:r>
      <w:r>
        <w:rPr>
          <w:rFonts w:ascii="华文仿宋" w:eastAsia="华文仿宋" w:hAnsi="华文仿宋" w:cs="华文仿宋" w:hint="eastAsia"/>
          <w:color w:val="3E3E3E"/>
          <w:spacing w:val="15"/>
          <w:kern w:val="0"/>
          <w:sz w:val="31"/>
          <w:szCs w:val="31"/>
          <w:shd w:val="clear" w:color="auto" w:fill="FFFFFF"/>
          <w:lang/>
        </w:rPr>
        <w:t>个月内）小</w:t>
      </w:r>
      <w:r>
        <w:rPr>
          <w:rFonts w:ascii="华文仿宋" w:eastAsia="华文仿宋" w:hAnsi="华文仿宋" w:cs="华文仿宋" w:hint="eastAsia"/>
          <w:color w:val="3E3E3E"/>
          <w:spacing w:val="15"/>
          <w:kern w:val="0"/>
          <w:sz w:val="31"/>
          <w:szCs w:val="31"/>
          <w:shd w:val="clear" w:color="auto" w:fill="FFFFFF"/>
          <w:lang/>
        </w:rPr>
        <w:t>2</w:t>
      </w:r>
      <w:r>
        <w:rPr>
          <w:rFonts w:ascii="华文仿宋" w:eastAsia="华文仿宋" w:hAnsi="华文仿宋" w:cs="华文仿宋" w:hint="eastAsia"/>
          <w:color w:val="3E3E3E"/>
          <w:spacing w:val="15"/>
          <w:kern w:val="0"/>
          <w:sz w:val="31"/>
          <w:szCs w:val="31"/>
          <w:shd w:val="clear" w:color="auto" w:fill="FFFFFF"/>
          <w:lang/>
        </w:rPr>
        <w:t>寸白底证件照，</w:t>
      </w:r>
      <w:r>
        <w:rPr>
          <w:rFonts w:ascii="华文仿宋" w:eastAsia="华文仿宋" w:hAnsi="华文仿宋" w:cs="华文仿宋" w:hint="eastAsia"/>
          <w:color w:val="3E3E3E"/>
          <w:spacing w:val="15"/>
          <w:sz w:val="31"/>
          <w:szCs w:val="31"/>
          <w:shd w:val="clear" w:color="auto" w:fill="FFFFFF"/>
        </w:rPr>
        <w:t>文件小于</w:t>
      </w:r>
      <w:r>
        <w:rPr>
          <w:rFonts w:ascii="华文仿宋" w:eastAsia="华文仿宋" w:hAnsi="华文仿宋" w:cs="华文仿宋" w:hint="eastAsia"/>
          <w:color w:val="3E3E3E"/>
          <w:spacing w:val="15"/>
          <w:sz w:val="31"/>
          <w:szCs w:val="31"/>
          <w:shd w:val="clear" w:color="auto" w:fill="FFFFFF"/>
        </w:rPr>
        <w:t xml:space="preserve">30kb </w:t>
      </w:r>
      <w:r>
        <w:rPr>
          <w:rFonts w:ascii="华文仿宋" w:eastAsia="华文仿宋" w:hAnsi="华文仿宋" w:cs="华文仿宋" w:hint="eastAsia"/>
          <w:color w:val="3E3E3E"/>
          <w:spacing w:val="15"/>
          <w:sz w:val="31"/>
          <w:szCs w:val="31"/>
          <w:shd w:val="clear" w:color="auto" w:fill="FFFFFF"/>
        </w:rPr>
        <w:t>，格式为</w:t>
      </w:r>
      <w:r>
        <w:rPr>
          <w:rFonts w:ascii="华文仿宋" w:eastAsia="华文仿宋" w:hAnsi="华文仿宋" w:cs="华文仿宋" w:hint="eastAsia"/>
          <w:color w:val="3E3E3E"/>
          <w:spacing w:val="15"/>
          <w:sz w:val="31"/>
          <w:szCs w:val="31"/>
          <w:shd w:val="clear" w:color="auto" w:fill="FFFFFF"/>
        </w:rPr>
        <w:t>jpg</w:t>
      </w:r>
      <w:r>
        <w:rPr>
          <w:rFonts w:ascii="华文仿宋" w:eastAsia="华文仿宋" w:hAnsi="华文仿宋" w:cs="华文仿宋" w:hint="eastAsia"/>
          <w:color w:val="3E3E3E"/>
          <w:spacing w:val="15"/>
          <w:sz w:val="31"/>
          <w:szCs w:val="31"/>
          <w:shd w:val="clear" w:color="auto" w:fill="FFFFFF"/>
        </w:rPr>
        <w:t>。</w:t>
      </w:r>
      <w:r>
        <w:rPr>
          <w:rFonts w:ascii="华文仿宋" w:eastAsia="华文仿宋" w:hAnsi="华文仿宋" w:cs="华文仿宋"/>
          <w:color w:val="3E3E3E"/>
          <w:spacing w:val="15"/>
          <w:kern w:val="0"/>
          <w:sz w:val="31"/>
          <w:szCs w:val="31"/>
          <w:shd w:val="clear" w:color="auto" w:fill="FFFFFF"/>
          <w:lang/>
        </w:rPr>
        <w:t>网报照片应与审核时提交的照片一致，禁止使用美颜等功能处理照片。</w:t>
      </w:r>
    </w:p>
    <w:p w:rsidR="00000000" w:rsidRDefault="005C11AF">
      <w:pPr>
        <w:pStyle w:val="a4"/>
        <w:widowControl/>
        <w:shd w:val="clear" w:color="auto" w:fill="FFFFFF"/>
        <w:spacing w:before="0" w:beforeAutospacing="0" w:after="0" w:afterAutospacing="0" w:line="293" w:lineRule="atLeast"/>
        <w:ind w:firstLine="645"/>
        <w:jc w:val="both"/>
        <w:rPr>
          <w:rFonts w:ascii="微软雅黑" w:eastAsia="微软雅黑" w:hAnsi="微软雅黑" w:cs="微软雅黑" w:hint="eastAsia"/>
          <w:color w:val="444444"/>
          <w:sz w:val="19"/>
          <w:szCs w:val="19"/>
        </w:rPr>
      </w:pPr>
      <w:r>
        <w:rPr>
          <w:rFonts w:ascii="华文仿宋" w:eastAsia="华文仿宋" w:hAnsi="华文仿宋" w:cs="华文仿宋" w:hint="eastAsia"/>
          <w:color w:val="3E3E3E"/>
          <w:spacing w:val="15"/>
          <w:sz w:val="31"/>
          <w:szCs w:val="31"/>
          <w:shd w:val="clear" w:color="auto" w:fill="FFFFFF"/>
        </w:rPr>
        <w:t>报名上传照片前须通过“医考报名照片检测工具”（下载地址在上传照片界面处提示，如</w:t>
      </w:r>
      <w:r>
        <w:rPr>
          <w:rFonts w:ascii="华文仿宋" w:eastAsia="华文仿宋" w:hAnsi="华文仿宋" w:cs="华文仿宋" w:hint="eastAsia"/>
          <w:color w:val="3E3E3E"/>
          <w:spacing w:val="15"/>
          <w:sz w:val="31"/>
          <w:szCs w:val="31"/>
          <w:shd w:val="clear" w:color="auto" w:fill="FFFFFF"/>
        </w:rPr>
        <w:t>下图）进行检测处理。检测过程请严格按页面说明操作，检测通过后保存，登陆国家医学考试考生服务系统报名时上传，报名系统不接受未经该工具检测的照片。请广大考生提前准备，以免影响考试报名。</w:t>
      </w:r>
    </w:p>
    <w:p w:rsidR="00000000" w:rsidRDefault="005C11AF">
      <w:pPr>
        <w:pStyle w:val="a4"/>
        <w:widowControl/>
        <w:spacing w:before="0" w:beforeAutospacing="0" w:after="0" w:afterAutospacing="0" w:line="23" w:lineRule="atLeast"/>
        <w:jc w:val="both"/>
        <w:rPr>
          <w:rFonts w:ascii="仿宋" w:eastAsia="仿宋" w:hAnsi="仿宋" w:cs="仿宋"/>
          <w:color w:val="484848"/>
          <w:sz w:val="32"/>
          <w:szCs w:val="32"/>
        </w:rPr>
      </w:pPr>
      <w:r>
        <w:rPr>
          <w:rFonts w:ascii="仿宋" w:eastAsia="仿宋" w:hAnsi="仿宋" w:cs="仿宋"/>
          <w:color w:val="484848"/>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alt="1" style="width:414.75pt;height:318pt;mso-wrap-style:square;mso-position-horizontal-relative:page;mso-position-vertical-relative:page">
            <v:fill o:detectmouseclick="t"/>
            <v:imagedata r:id="rId11" o:title="1"/>
          </v:shape>
        </w:pict>
      </w:r>
    </w:p>
    <w:p w:rsidR="00000000" w:rsidRDefault="005C11AF">
      <w:pPr>
        <w:pStyle w:val="a4"/>
        <w:widowControl/>
        <w:spacing w:before="0" w:beforeAutospacing="0" w:after="0" w:afterAutospacing="0" w:line="23" w:lineRule="atLeast"/>
        <w:jc w:val="both"/>
        <w:rPr>
          <w:rFonts w:ascii="仿宋" w:eastAsia="仿宋" w:hAnsi="仿宋" w:cs="仿宋"/>
          <w:color w:val="484848"/>
          <w:sz w:val="32"/>
          <w:szCs w:val="32"/>
        </w:rPr>
        <w:sectPr w:rsidR="00000000">
          <w:pgSz w:w="11906" w:h="16838"/>
          <w:pgMar w:top="1440" w:right="1800" w:bottom="1440" w:left="1800" w:header="851" w:footer="992" w:gutter="0"/>
          <w:cols w:space="720"/>
          <w:docGrid w:type="lines" w:linePitch="312"/>
        </w:sectPr>
      </w:pPr>
      <w:r>
        <w:rPr>
          <w:rFonts w:ascii="仿宋" w:eastAsia="仿宋" w:hAnsi="仿宋" w:cs="仿宋"/>
          <w:color w:val="484848"/>
          <w:sz w:val="32"/>
          <w:szCs w:val="32"/>
        </w:rPr>
        <w:lastRenderedPageBreak/>
        <w:pict>
          <v:shape id="图片 2" o:spid="_x0000_i1026" type="#_x0000_t75" alt="2" style="width:414.75pt;height:386.25pt;mso-wrap-style:square;mso-position-horizontal-relative:page;mso-position-vertical-relative:page">
            <v:fill o:detectmouseclick="t"/>
            <v:imagedata r:id="rId12" o:title="2"/>
          </v:shape>
        </w:pict>
      </w:r>
    </w:p>
    <w:p w:rsidR="00000000" w:rsidRDefault="005C11AF">
      <w:pPr>
        <w:pStyle w:val="a4"/>
        <w:widowControl/>
        <w:spacing w:before="0" w:beforeAutospacing="0" w:after="0" w:afterAutospacing="0" w:line="23" w:lineRule="atLeast"/>
        <w:jc w:val="both"/>
        <w:rPr>
          <w:rFonts w:ascii="仿宋" w:eastAsia="仿宋" w:hAnsi="仿宋" w:cs="仿宋" w:hint="eastAsia"/>
          <w:b/>
          <w:bCs/>
          <w:color w:val="484848"/>
          <w:sz w:val="32"/>
          <w:szCs w:val="32"/>
        </w:rPr>
      </w:pPr>
      <w:r>
        <w:rPr>
          <w:rFonts w:ascii="仿宋" w:eastAsia="仿宋" w:hAnsi="仿宋" w:cs="仿宋" w:hint="eastAsia"/>
          <w:b/>
          <w:bCs/>
          <w:color w:val="484848"/>
          <w:sz w:val="32"/>
          <w:szCs w:val="32"/>
        </w:rPr>
        <w:lastRenderedPageBreak/>
        <w:t>附件</w:t>
      </w:r>
      <w:r>
        <w:rPr>
          <w:rFonts w:ascii="仿宋" w:eastAsia="仿宋" w:hAnsi="仿宋" w:cs="仿宋" w:hint="eastAsia"/>
          <w:b/>
          <w:bCs/>
          <w:color w:val="484848"/>
          <w:sz w:val="32"/>
          <w:szCs w:val="32"/>
        </w:rPr>
        <w:t>2</w:t>
      </w:r>
    </w:p>
    <w:p w:rsidR="00000000" w:rsidRDefault="005C11AF">
      <w:pPr>
        <w:pStyle w:val="a4"/>
        <w:widowControl/>
        <w:spacing w:before="0" w:beforeAutospacing="0" w:after="0" w:afterAutospacing="0" w:line="23" w:lineRule="atLeast"/>
        <w:jc w:val="center"/>
        <w:rPr>
          <w:rFonts w:ascii="仿宋" w:eastAsia="仿宋" w:hAnsi="仿宋" w:cs="仿宋" w:hint="eastAsia"/>
          <w:b/>
          <w:bCs/>
          <w:color w:val="484848"/>
          <w:sz w:val="44"/>
          <w:szCs w:val="44"/>
        </w:rPr>
      </w:pPr>
      <w:r>
        <w:rPr>
          <w:rFonts w:ascii="仿宋" w:eastAsia="仿宋" w:hAnsi="仿宋" w:cs="仿宋" w:hint="eastAsia"/>
          <w:b/>
          <w:bCs/>
          <w:color w:val="484848"/>
          <w:sz w:val="44"/>
          <w:szCs w:val="44"/>
        </w:rPr>
        <w:t>资料上传清单</w:t>
      </w:r>
    </w:p>
    <w:p w:rsidR="00000000" w:rsidRDefault="005C11AF">
      <w:pPr>
        <w:pStyle w:val="a4"/>
        <w:widowControl/>
        <w:numPr>
          <w:ilvl w:val="0"/>
          <w:numId w:val="1"/>
        </w:numPr>
        <w:spacing w:before="0" w:beforeAutospacing="0" w:after="0" w:afterAutospacing="0" w:line="23" w:lineRule="atLeast"/>
        <w:ind w:firstLineChars="200" w:firstLine="643"/>
        <w:jc w:val="both"/>
        <w:rPr>
          <w:rFonts w:ascii="仿宋" w:eastAsia="仿宋" w:hAnsi="仿宋" w:cs="仿宋" w:hint="eastAsia"/>
          <w:b/>
          <w:bCs/>
          <w:color w:val="484848"/>
          <w:sz w:val="32"/>
          <w:szCs w:val="32"/>
        </w:rPr>
      </w:pPr>
      <w:r>
        <w:rPr>
          <w:rFonts w:ascii="仿宋" w:eastAsia="仿宋" w:hAnsi="仿宋" w:cs="仿宋" w:hint="eastAsia"/>
          <w:b/>
          <w:bCs/>
          <w:color w:val="484848"/>
          <w:sz w:val="32"/>
          <w:szCs w:val="32"/>
        </w:rPr>
        <w:t>各类别均需上传的资料</w:t>
      </w:r>
    </w:p>
    <w:p w:rsidR="00000000" w:rsidRDefault="005C11AF">
      <w:pPr>
        <w:pStyle w:val="a4"/>
        <w:widowControl/>
        <w:spacing w:before="0" w:beforeAutospacing="0" w:after="0" w:afterAutospacing="0" w:line="23" w:lineRule="atLeast"/>
        <w:ind w:firstLineChars="200" w:firstLine="643"/>
        <w:jc w:val="both"/>
        <w:rPr>
          <w:rFonts w:ascii="仿宋" w:eastAsia="仿宋" w:hAnsi="仿宋" w:cs="仿宋"/>
          <w:color w:val="484848"/>
          <w:sz w:val="32"/>
          <w:szCs w:val="32"/>
        </w:rPr>
      </w:pPr>
      <w:r>
        <w:rPr>
          <w:rFonts w:ascii="仿宋" w:eastAsia="仿宋" w:hAnsi="仿宋" w:cs="仿宋" w:hint="eastAsia"/>
          <w:b/>
          <w:bCs/>
          <w:color w:val="484848"/>
          <w:sz w:val="32"/>
          <w:szCs w:val="32"/>
        </w:rPr>
        <w:t>（一）有效身份证明。</w:t>
      </w:r>
      <w:r>
        <w:rPr>
          <w:rFonts w:ascii="仿宋" w:eastAsia="仿宋" w:hAnsi="仿宋" w:cs="仿宋" w:hint="eastAsia"/>
          <w:color w:val="484848"/>
          <w:sz w:val="32"/>
          <w:szCs w:val="32"/>
        </w:rPr>
        <w:t>请上传与报名相一致的有效身份证正反面照片及本人手持身份证正面的照片，人像与证件内容应清晰可辨。</w:t>
      </w:r>
    </w:p>
    <w:p w:rsidR="00000000" w:rsidRDefault="005C11AF">
      <w:pPr>
        <w:pStyle w:val="a4"/>
        <w:widowControl/>
        <w:spacing w:before="0" w:beforeAutospacing="0" w:after="0" w:afterAutospacing="0" w:line="23" w:lineRule="atLeast"/>
        <w:ind w:firstLineChars="200" w:firstLine="643"/>
        <w:jc w:val="both"/>
        <w:rPr>
          <w:rFonts w:ascii="仿宋" w:eastAsia="仿宋" w:hAnsi="仿宋" w:cs="仿宋" w:hint="eastAsia"/>
          <w:color w:val="484848"/>
          <w:sz w:val="32"/>
          <w:szCs w:val="32"/>
        </w:rPr>
      </w:pPr>
      <w:r>
        <w:rPr>
          <w:rFonts w:ascii="仿宋" w:eastAsia="仿宋" w:hAnsi="仿宋" w:cs="仿宋" w:hint="eastAsia"/>
          <w:b/>
          <w:bCs/>
          <w:color w:val="484848"/>
          <w:sz w:val="32"/>
          <w:szCs w:val="32"/>
        </w:rPr>
        <w:t>（二）《医疗机构执业许可证》副本。</w:t>
      </w:r>
      <w:r>
        <w:rPr>
          <w:rFonts w:ascii="仿宋" w:eastAsia="仿宋" w:hAnsi="仿宋" w:cs="仿宋" w:hint="eastAsia"/>
          <w:color w:val="484848"/>
          <w:sz w:val="32"/>
          <w:szCs w:val="32"/>
        </w:rPr>
        <w:t>除三级甲等医院，各级疾控中心外，其他医疗机构的考生请上传试用机构执业许可证副本或备案表。</w:t>
      </w:r>
    </w:p>
    <w:p w:rsidR="00000000" w:rsidRDefault="005C11AF">
      <w:pPr>
        <w:pStyle w:val="a4"/>
        <w:widowControl/>
        <w:spacing w:before="0" w:beforeAutospacing="0" w:after="0" w:afterAutospacing="0" w:line="23" w:lineRule="atLeast"/>
        <w:ind w:firstLineChars="200" w:firstLine="643"/>
        <w:jc w:val="both"/>
        <w:rPr>
          <w:rFonts w:ascii="仿宋" w:eastAsia="仿宋" w:hAnsi="仿宋" w:cs="仿宋" w:hint="eastAsia"/>
          <w:color w:val="484848"/>
          <w:sz w:val="32"/>
          <w:szCs w:val="32"/>
        </w:rPr>
      </w:pPr>
      <w:r>
        <w:rPr>
          <w:rFonts w:ascii="仿宋" w:eastAsia="仿宋" w:hAnsi="仿宋" w:cs="仿宋" w:hint="eastAsia"/>
          <w:b/>
          <w:bCs/>
          <w:color w:val="484848"/>
          <w:sz w:val="32"/>
          <w:szCs w:val="32"/>
        </w:rPr>
        <w:t>（三）试用期考核合格证明。</w:t>
      </w:r>
      <w:r>
        <w:rPr>
          <w:rFonts w:ascii="仿宋" w:eastAsia="仿宋" w:hAnsi="仿宋" w:cs="仿宋" w:hint="eastAsia"/>
          <w:color w:val="484848"/>
          <w:sz w:val="32"/>
          <w:szCs w:val="32"/>
        </w:rPr>
        <w:t>《试用期考核</w:t>
      </w:r>
      <w:r>
        <w:rPr>
          <w:rFonts w:ascii="仿宋" w:eastAsia="仿宋" w:hAnsi="仿宋" w:cs="仿宋" w:hint="eastAsia"/>
          <w:color w:val="484848"/>
          <w:sz w:val="32"/>
          <w:szCs w:val="32"/>
        </w:rPr>
        <w:t>合格证明》和《执业助理医师报考执业医师执业期考核证明》在国家医学考试网（报名系统内）下载打印。如试用期内涉及多个单位，须多个单位同时开具证明，每个单位一份（加盖单位公章及法人代表签字或公章，缺一不可），请上传与报名类别相同试用岗位的试用期考核合格证明，试用期考核合格证明仅当年有效。</w:t>
      </w:r>
    </w:p>
    <w:p w:rsidR="00000000" w:rsidRDefault="005C11AF">
      <w:pPr>
        <w:pStyle w:val="a4"/>
        <w:widowControl/>
        <w:spacing w:before="0" w:beforeAutospacing="0" w:after="0" w:afterAutospacing="0" w:line="23" w:lineRule="atLeast"/>
        <w:ind w:firstLineChars="200" w:firstLine="643"/>
        <w:jc w:val="both"/>
        <w:rPr>
          <w:rFonts w:ascii="仿宋" w:eastAsia="仿宋" w:hAnsi="仿宋" w:cs="仿宋" w:hint="eastAsia"/>
          <w:color w:val="484848"/>
          <w:sz w:val="32"/>
          <w:szCs w:val="32"/>
        </w:rPr>
      </w:pPr>
      <w:r>
        <w:rPr>
          <w:rFonts w:ascii="仿宋" w:eastAsia="仿宋" w:hAnsi="仿宋" w:cs="仿宋" w:hint="eastAsia"/>
          <w:b/>
          <w:bCs/>
          <w:color w:val="484848"/>
          <w:sz w:val="32"/>
          <w:szCs w:val="32"/>
        </w:rPr>
        <w:t>（四）毕业证书。</w:t>
      </w:r>
      <w:r>
        <w:rPr>
          <w:rFonts w:ascii="仿宋" w:eastAsia="仿宋" w:hAnsi="仿宋" w:cs="仿宋" w:hint="eastAsia"/>
          <w:color w:val="484848"/>
          <w:sz w:val="32"/>
          <w:szCs w:val="32"/>
        </w:rPr>
        <w:t>请上传符合报考类别要求的毕业证书。毕业证书遗失的，可提供毕业证明书、学籍档案或中国高等教育学生信息网网查报告。</w:t>
      </w:r>
    </w:p>
    <w:p w:rsidR="00000000" w:rsidRDefault="005C11AF">
      <w:pPr>
        <w:pStyle w:val="a4"/>
        <w:widowControl/>
        <w:spacing w:before="0" w:beforeAutospacing="0" w:after="0" w:afterAutospacing="0" w:line="23" w:lineRule="atLeast"/>
        <w:ind w:firstLineChars="200" w:firstLine="643"/>
        <w:jc w:val="both"/>
        <w:rPr>
          <w:rFonts w:ascii="仿宋" w:eastAsia="仿宋" w:hAnsi="仿宋" w:cs="仿宋" w:hint="eastAsia"/>
          <w:color w:val="484848"/>
          <w:sz w:val="32"/>
          <w:szCs w:val="32"/>
        </w:rPr>
      </w:pPr>
      <w:r>
        <w:rPr>
          <w:rFonts w:ascii="仿宋" w:eastAsia="仿宋" w:hAnsi="仿宋" w:cs="仿宋" w:hint="eastAsia"/>
          <w:b/>
          <w:bCs/>
          <w:color w:val="484848"/>
          <w:sz w:val="32"/>
          <w:szCs w:val="32"/>
        </w:rPr>
        <w:t>（五）医师资格考试网上报名成功通知单。</w:t>
      </w:r>
      <w:r>
        <w:rPr>
          <w:rFonts w:ascii="仿宋" w:eastAsia="仿宋" w:hAnsi="仿宋" w:cs="仿宋" w:hint="eastAsia"/>
          <w:color w:val="484848"/>
          <w:sz w:val="32"/>
          <w:szCs w:val="32"/>
        </w:rPr>
        <w:t>请从国家报名系统内打印。</w:t>
      </w:r>
    </w:p>
    <w:p w:rsidR="00000000" w:rsidRDefault="005C11AF">
      <w:pPr>
        <w:pStyle w:val="a4"/>
        <w:widowControl/>
        <w:spacing w:before="0" w:beforeAutospacing="0" w:after="0" w:afterAutospacing="0" w:line="23" w:lineRule="atLeast"/>
        <w:ind w:firstLineChars="200" w:firstLine="643"/>
        <w:jc w:val="both"/>
        <w:rPr>
          <w:rFonts w:ascii="仿宋" w:eastAsia="仿宋" w:hAnsi="仿宋" w:cs="仿宋" w:hint="eastAsia"/>
          <w:b/>
          <w:bCs/>
          <w:color w:val="484848"/>
          <w:sz w:val="32"/>
          <w:szCs w:val="32"/>
        </w:rPr>
      </w:pPr>
      <w:r>
        <w:rPr>
          <w:rFonts w:ascii="仿宋" w:eastAsia="仿宋" w:hAnsi="仿宋" w:cs="仿宋" w:hint="eastAsia"/>
          <w:b/>
          <w:bCs/>
          <w:color w:val="484848"/>
          <w:sz w:val="32"/>
          <w:szCs w:val="32"/>
        </w:rPr>
        <w:t>二、相关情形还需上传的资料</w:t>
      </w:r>
    </w:p>
    <w:p w:rsidR="00000000" w:rsidRDefault="005C11AF">
      <w:pPr>
        <w:pStyle w:val="a4"/>
        <w:widowControl/>
        <w:spacing w:before="0" w:beforeAutospacing="0" w:after="0" w:afterAutospacing="0" w:line="23" w:lineRule="atLeast"/>
        <w:ind w:firstLineChars="200" w:firstLine="643"/>
        <w:jc w:val="both"/>
        <w:rPr>
          <w:rFonts w:ascii="仿宋" w:eastAsia="仿宋" w:hAnsi="仿宋" w:cs="仿宋" w:hint="eastAsia"/>
          <w:color w:val="484848"/>
          <w:sz w:val="32"/>
          <w:szCs w:val="32"/>
        </w:rPr>
      </w:pPr>
      <w:r>
        <w:rPr>
          <w:rFonts w:ascii="仿宋" w:eastAsia="仿宋" w:hAnsi="仿宋" w:cs="仿宋" w:hint="eastAsia"/>
          <w:b/>
          <w:bCs/>
          <w:color w:val="484848"/>
          <w:sz w:val="32"/>
          <w:szCs w:val="32"/>
        </w:rPr>
        <w:lastRenderedPageBreak/>
        <w:t>（一）本</w:t>
      </w:r>
      <w:r>
        <w:rPr>
          <w:rFonts w:ascii="仿宋" w:eastAsia="仿宋" w:hAnsi="仿宋" w:cs="仿宋" w:hint="eastAsia"/>
          <w:b/>
          <w:bCs/>
          <w:color w:val="484848"/>
          <w:sz w:val="32"/>
          <w:szCs w:val="32"/>
        </w:rPr>
        <w:t>科及以上学历报考。</w:t>
      </w:r>
      <w:r>
        <w:rPr>
          <w:rFonts w:ascii="仿宋" w:eastAsia="仿宋" w:hAnsi="仿宋" w:cs="仿宋" w:hint="eastAsia"/>
          <w:color w:val="484848"/>
          <w:sz w:val="32"/>
          <w:szCs w:val="32"/>
        </w:rPr>
        <w:t>如果本科学历为专升本的且为</w:t>
      </w:r>
      <w:r>
        <w:rPr>
          <w:rFonts w:ascii="仿宋" w:eastAsia="仿宋" w:hAnsi="仿宋" w:cs="仿宋" w:hint="eastAsia"/>
          <w:color w:val="484848"/>
          <w:sz w:val="32"/>
          <w:szCs w:val="32"/>
        </w:rPr>
        <w:t>2015</w:t>
      </w:r>
      <w:r>
        <w:rPr>
          <w:rFonts w:ascii="仿宋" w:eastAsia="仿宋" w:hAnsi="仿宋" w:cs="仿宋" w:hint="eastAsia"/>
          <w:color w:val="484848"/>
          <w:sz w:val="32"/>
          <w:szCs w:val="32"/>
        </w:rPr>
        <w:t>年</w:t>
      </w:r>
      <w:r>
        <w:rPr>
          <w:rFonts w:ascii="仿宋" w:eastAsia="仿宋" w:hAnsi="仿宋" w:cs="仿宋" w:hint="eastAsia"/>
          <w:color w:val="484848"/>
          <w:sz w:val="32"/>
          <w:szCs w:val="32"/>
        </w:rPr>
        <w:t>9</w:t>
      </w:r>
      <w:r>
        <w:rPr>
          <w:rFonts w:ascii="仿宋" w:eastAsia="仿宋" w:hAnsi="仿宋" w:cs="仿宋" w:hint="eastAsia"/>
          <w:color w:val="484848"/>
          <w:sz w:val="32"/>
          <w:szCs w:val="32"/>
        </w:rPr>
        <w:t>月</w:t>
      </w:r>
      <w:r>
        <w:rPr>
          <w:rFonts w:ascii="仿宋" w:eastAsia="仿宋" w:hAnsi="仿宋" w:cs="仿宋" w:hint="eastAsia"/>
          <w:color w:val="484848"/>
          <w:sz w:val="32"/>
          <w:szCs w:val="32"/>
        </w:rPr>
        <w:t>1</w:t>
      </w:r>
      <w:r>
        <w:rPr>
          <w:rFonts w:ascii="仿宋" w:eastAsia="仿宋" w:hAnsi="仿宋" w:cs="仿宋" w:hint="eastAsia"/>
          <w:color w:val="484848"/>
          <w:sz w:val="32"/>
          <w:szCs w:val="32"/>
        </w:rPr>
        <w:t>日以后升入本科的，还需提交专科毕业证书审核。</w:t>
      </w:r>
    </w:p>
    <w:p w:rsidR="00000000" w:rsidRDefault="005C11AF">
      <w:pPr>
        <w:pStyle w:val="a4"/>
        <w:widowControl/>
        <w:spacing w:before="0" w:beforeAutospacing="0" w:after="0" w:afterAutospacing="0" w:line="23" w:lineRule="atLeast"/>
        <w:ind w:firstLineChars="200" w:firstLine="643"/>
        <w:jc w:val="both"/>
        <w:rPr>
          <w:rFonts w:ascii="仿宋" w:eastAsia="仿宋" w:hAnsi="仿宋" w:cs="仿宋" w:hint="eastAsia"/>
          <w:color w:val="484848"/>
          <w:sz w:val="32"/>
          <w:szCs w:val="32"/>
        </w:rPr>
      </w:pPr>
      <w:r>
        <w:rPr>
          <w:rFonts w:ascii="仿宋" w:eastAsia="仿宋" w:hAnsi="仿宋" w:cs="仿宋" w:hint="eastAsia"/>
          <w:b/>
          <w:bCs/>
          <w:color w:val="484848"/>
          <w:sz w:val="32"/>
          <w:szCs w:val="32"/>
        </w:rPr>
        <w:t>（二）大专、中专学历已取得执业助理医师报考执业医师。</w:t>
      </w:r>
      <w:r>
        <w:rPr>
          <w:rFonts w:ascii="仿宋" w:eastAsia="仿宋" w:hAnsi="仿宋" w:cs="仿宋" w:hint="eastAsia"/>
          <w:color w:val="484848"/>
          <w:sz w:val="32"/>
          <w:szCs w:val="32"/>
        </w:rPr>
        <w:t>还需提供《执业助理医师资格证书》及《执业助理医师执业证书》。</w:t>
      </w:r>
    </w:p>
    <w:p w:rsidR="00000000" w:rsidRDefault="005C11AF">
      <w:pPr>
        <w:pStyle w:val="a4"/>
        <w:widowControl/>
        <w:spacing w:before="0" w:beforeAutospacing="0" w:after="0" w:afterAutospacing="0" w:line="23" w:lineRule="atLeast"/>
        <w:ind w:firstLineChars="200" w:firstLine="643"/>
        <w:jc w:val="both"/>
        <w:rPr>
          <w:rFonts w:ascii="仿宋" w:eastAsia="仿宋" w:hAnsi="仿宋" w:cs="仿宋" w:hint="eastAsia"/>
          <w:color w:val="484848"/>
          <w:sz w:val="32"/>
          <w:szCs w:val="32"/>
        </w:rPr>
      </w:pPr>
      <w:r>
        <w:rPr>
          <w:rFonts w:ascii="仿宋" w:eastAsia="仿宋" w:hAnsi="仿宋" w:cs="仿宋" w:hint="eastAsia"/>
          <w:b/>
          <w:bCs/>
          <w:color w:val="484848"/>
          <w:sz w:val="32"/>
          <w:szCs w:val="32"/>
        </w:rPr>
        <w:t>（三）研究生学历报考。</w:t>
      </w:r>
      <w:r>
        <w:rPr>
          <w:rFonts w:ascii="仿宋" w:eastAsia="仿宋" w:hAnsi="仿宋" w:cs="仿宋" w:hint="eastAsia"/>
          <w:color w:val="484848"/>
          <w:sz w:val="32"/>
          <w:szCs w:val="32"/>
        </w:rPr>
        <w:t>1.</w:t>
      </w:r>
      <w:r>
        <w:rPr>
          <w:rFonts w:ascii="仿宋" w:eastAsia="仿宋" w:hAnsi="仿宋" w:cs="仿宋" w:hint="eastAsia"/>
          <w:color w:val="484848"/>
          <w:sz w:val="32"/>
          <w:szCs w:val="32"/>
        </w:rPr>
        <w:t>当年毕业考生。学生证、研究生院开具的临床实践训练经历满一年证明及个人承诺书。</w:t>
      </w:r>
      <w:r>
        <w:rPr>
          <w:rFonts w:ascii="仿宋" w:eastAsia="仿宋" w:hAnsi="仿宋" w:cs="仿宋" w:hint="eastAsia"/>
          <w:color w:val="484848"/>
          <w:sz w:val="32"/>
          <w:szCs w:val="32"/>
        </w:rPr>
        <w:t>2.</w:t>
      </w:r>
      <w:r>
        <w:rPr>
          <w:rFonts w:ascii="仿宋" w:eastAsia="仿宋" w:hAnsi="仿宋" w:cs="仿宋" w:hint="eastAsia"/>
          <w:color w:val="484848"/>
          <w:sz w:val="32"/>
          <w:szCs w:val="32"/>
        </w:rPr>
        <w:t>已毕业考生。</w:t>
      </w:r>
      <w:r>
        <w:rPr>
          <w:rFonts w:ascii="仿宋" w:eastAsia="仿宋" w:hAnsi="仿宋" w:cs="仿宋" w:hint="eastAsia"/>
          <w:color w:val="484848"/>
          <w:sz w:val="32"/>
          <w:szCs w:val="32"/>
        </w:rPr>
        <w:t>2015</w:t>
      </w:r>
      <w:r>
        <w:rPr>
          <w:rFonts w:ascii="仿宋" w:eastAsia="仿宋" w:hAnsi="仿宋" w:cs="仿宋" w:hint="eastAsia"/>
          <w:color w:val="484848"/>
          <w:sz w:val="32"/>
          <w:szCs w:val="32"/>
        </w:rPr>
        <w:t>年</w:t>
      </w:r>
      <w:r>
        <w:rPr>
          <w:rFonts w:ascii="仿宋" w:eastAsia="仿宋" w:hAnsi="仿宋" w:cs="仿宋" w:hint="eastAsia"/>
          <w:color w:val="484848"/>
          <w:sz w:val="32"/>
          <w:szCs w:val="32"/>
        </w:rPr>
        <w:t>1</w:t>
      </w:r>
      <w:r>
        <w:rPr>
          <w:rFonts w:ascii="仿宋" w:eastAsia="仿宋" w:hAnsi="仿宋" w:cs="仿宋" w:hint="eastAsia"/>
          <w:color w:val="484848"/>
          <w:sz w:val="32"/>
          <w:szCs w:val="32"/>
        </w:rPr>
        <w:t>月</w:t>
      </w:r>
      <w:r>
        <w:rPr>
          <w:rFonts w:ascii="仿宋" w:eastAsia="仿宋" w:hAnsi="仿宋" w:cs="仿宋" w:hint="eastAsia"/>
          <w:color w:val="484848"/>
          <w:sz w:val="32"/>
          <w:szCs w:val="32"/>
        </w:rPr>
        <w:t>1</w:t>
      </w:r>
      <w:r>
        <w:rPr>
          <w:rFonts w:ascii="仿宋" w:eastAsia="仿宋" w:hAnsi="仿宋" w:cs="仿宋" w:hint="eastAsia"/>
          <w:color w:val="484848"/>
          <w:sz w:val="32"/>
          <w:szCs w:val="32"/>
        </w:rPr>
        <w:t>日以后入学的研究生需提供学位证。</w:t>
      </w:r>
    </w:p>
    <w:p w:rsidR="00000000" w:rsidRDefault="005C11AF">
      <w:pPr>
        <w:pStyle w:val="a4"/>
        <w:widowControl/>
        <w:spacing w:before="0" w:beforeAutospacing="0" w:after="0" w:afterAutospacing="0" w:line="23" w:lineRule="atLeast"/>
        <w:ind w:firstLineChars="200" w:firstLine="643"/>
        <w:jc w:val="both"/>
        <w:rPr>
          <w:rFonts w:ascii="仿宋" w:eastAsia="仿宋" w:hAnsi="仿宋" w:cs="仿宋" w:hint="eastAsia"/>
          <w:color w:val="484848"/>
          <w:sz w:val="32"/>
          <w:szCs w:val="32"/>
        </w:rPr>
      </w:pPr>
      <w:r>
        <w:rPr>
          <w:rFonts w:ascii="仿宋" w:eastAsia="仿宋" w:hAnsi="仿宋" w:cs="仿宋" w:hint="eastAsia"/>
          <w:b/>
          <w:bCs/>
          <w:color w:val="484848"/>
          <w:sz w:val="32"/>
          <w:szCs w:val="32"/>
        </w:rPr>
        <w:t>（四）师承和确有专长人员报考。</w:t>
      </w:r>
      <w:r>
        <w:rPr>
          <w:rFonts w:ascii="仿宋" w:eastAsia="仿宋" w:hAnsi="仿宋" w:cs="仿宋" w:hint="eastAsia"/>
          <w:color w:val="484848"/>
          <w:sz w:val="32"/>
          <w:szCs w:val="32"/>
        </w:rPr>
        <w:t>1.</w:t>
      </w:r>
      <w:r>
        <w:rPr>
          <w:rFonts w:ascii="仿宋" w:eastAsia="仿宋" w:hAnsi="仿宋" w:cs="仿宋" w:hint="eastAsia"/>
          <w:color w:val="484848"/>
          <w:sz w:val="32"/>
          <w:szCs w:val="32"/>
        </w:rPr>
        <w:t>师承和确有专长人员证书。</w:t>
      </w:r>
      <w:r>
        <w:rPr>
          <w:rFonts w:ascii="仿宋" w:eastAsia="仿宋" w:hAnsi="仿宋" w:cs="仿宋" w:hint="eastAsia"/>
          <w:color w:val="484848"/>
          <w:sz w:val="32"/>
          <w:szCs w:val="32"/>
        </w:rPr>
        <w:t>2.</w:t>
      </w:r>
      <w:r>
        <w:rPr>
          <w:rFonts w:ascii="仿宋" w:eastAsia="仿宋" w:hAnsi="仿宋" w:cs="仿宋" w:hint="eastAsia"/>
          <w:color w:val="484848"/>
          <w:sz w:val="32"/>
          <w:szCs w:val="32"/>
        </w:rPr>
        <w:t>师承和确有专长人员报考执业医师的，还需上传助理医师资格证及助理</w:t>
      </w:r>
      <w:r>
        <w:rPr>
          <w:rFonts w:ascii="仿宋" w:eastAsia="仿宋" w:hAnsi="仿宋" w:cs="仿宋" w:hint="eastAsia"/>
          <w:color w:val="484848"/>
          <w:sz w:val="32"/>
          <w:szCs w:val="32"/>
        </w:rPr>
        <w:t>医师执业证。</w:t>
      </w:r>
    </w:p>
    <w:p w:rsidR="00000000" w:rsidRDefault="005C11AF">
      <w:pPr>
        <w:pStyle w:val="a4"/>
        <w:widowControl/>
        <w:spacing w:before="0" w:beforeAutospacing="0" w:after="0" w:afterAutospacing="0" w:line="23" w:lineRule="atLeast"/>
        <w:ind w:firstLineChars="200" w:firstLine="643"/>
        <w:jc w:val="both"/>
        <w:rPr>
          <w:rFonts w:ascii="仿宋" w:eastAsia="仿宋" w:hAnsi="仿宋" w:cs="仿宋" w:hint="eastAsia"/>
          <w:color w:val="484848"/>
          <w:sz w:val="32"/>
          <w:szCs w:val="32"/>
        </w:rPr>
      </w:pPr>
      <w:r>
        <w:rPr>
          <w:rFonts w:ascii="仿宋" w:eastAsia="仿宋" w:hAnsi="仿宋" w:cs="仿宋" w:hint="eastAsia"/>
          <w:b/>
          <w:bCs/>
          <w:color w:val="484848"/>
          <w:sz w:val="32"/>
          <w:szCs w:val="32"/>
        </w:rPr>
        <w:t>（五）国外医学学历报考。</w:t>
      </w:r>
      <w:r>
        <w:rPr>
          <w:rFonts w:ascii="仿宋" w:eastAsia="仿宋" w:hAnsi="仿宋" w:cs="仿宋" w:hint="eastAsia"/>
          <w:color w:val="484848"/>
          <w:sz w:val="32"/>
          <w:szCs w:val="32"/>
        </w:rPr>
        <w:t>须提供国家留学服务中心出示的学历认证报告。</w:t>
      </w:r>
    </w:p>
    <w:p w:rsidR="00000000" w:rsidRDefault="005C11AF">
      <w:pPr>
        <w:pStyle w:val="a4"/>
        <w:widowControl/>
        <w:spacing w:before="0" w:beforeAutospacing="0" w:after="0" w:afterAutospacing="0" w:line="23" w:lineRule="atLeast"/>
        <w:ind w:firstLineChars="200" w:firstLine="643"/>
        <w:jc w:val="both"/>
        <w:rPr>
          <w:rFonts w:ascii="仿宋" w:eastAsia="仿宋" w:hAnsi="仿宋" w:cs="仿宋" w:hint="eastAsia"/>
          <w:b/>
          <w:bCs/>
          <w:color w:val="484848"/>
          <w:sz w:val="32"/>
          <w:szCs w:val="32"/>
        </w:rPr>
      </w:pPr>
      <w:r>
        <w:rPr>
          <w:rFonts w:ascii="仿宋" w:eastAsia="仿宋" w:hAnsi="仿宋" w:cs="仿宋" w:hint="eastAsia"/>
          <w:b/>
          <w:bCs/>
          <w:color w:val="484848"/>
          <w:sz w:val="32"/>
          <w:szCs w:val="32"/>
        </w:rPr>
        <w:t>（六）外籍人员报考。</w:t>
      </w:r>
      <w:r>
        <w:rPr>
          <w:rFonts w:ascii="仿宋" w:eastAsia="仿宋" w:hAnsi="仿宋" w:cs="仿宋" w:hint="eastAsia"/>
          <w:color w:val="484848"/>
          <w:sz w:val="32"/>
          <w:szCs w:val="32"/>
        </w:rPr>
        <w:t>须提供《参加中国医师资格考试实习申请审核表》。</w:t>
      </w:r>
    </w:p>
    <w:p w:rsidR="00000000" w:rsidRDefault="005C11AF">
      <w:pPr>
        <w:pStyle w:val="a4"/>
        <w:widowControl/>
        <w:spacing w:before="0" w:beforeAutospacing="0" w:after="0" w:afterAutospacing="0" w:line="23" w:lineRule="atLeast"/>
        <w:ind w:firstLineChars="200" w:firstLine="643"/>
        <w:jc w:val="both"/>
        <w:rPr>
          <w:rFonts w:ascii="仿宋" w:eastAsia="仿宋" w:hAnsi="仿宋" w:cs="仿宋" w:hint="eastAsia"/>
          <w:color w:val="484848"/>
          <w:sz w:val="32"/>
          <w:szCs w:val="32"/>
        </w:rPr>
        <w:sectPr w:rsidR="00000000">
          <w:pgSz w:w="11906" w:h="16838"/>
          <w:pgMar w:top="1440" w:right="1800" w:bottom="1440" w:left="1800" w:header="851" w:footer="992" w:gutter="0"/>
          <w:cols w:space="720"/>
          <w:docGrid w:type="lines" w:linePitch="312"/>
        </w:sectPr>
      </w:pPr>
      <w:r>
        <w:rPr>
          <w:rFonts w:ascii="仿宋" w:eastAsia="仿宋" w:hAnsi="仿宋" w:cs="仿宋" w:hint="eastAsia"/>
          <w:b/>
          <w:bCs/>
          <w:color w:val="484848"/>
          <w:sz w:val="32"/>
          <w:szCs w:val="32"/>
        </w:rPr>
        <w:t>（七）港澳台居民报考。</w:t>
      </w:r>
      <w:r>
        <w:rPr>
          <w:rFonts w:ascii="仿宋" w:eastAsia="仿宋" w:hAnsi="仿宋" w:cs="仿宋" w:hint="eastAsia"/>
          <w:color w:val="484848"/>
          <w:sz w:val="32"/>
          <w:szCs w:val="32"/>
        </w:rPr>
        <w:t>须提供《台湾、香港、澳门居民参加国家医师资格考试实习申请审核表》。</w:t>
      </w:r>
    </w:p>
    <w:p w:rsidR="00000000" w:rsidRDefault="005C11AF">
      <w:pPr>
        <w:pStyle w:val="a4"/>
        <w:widowControl/>
        <w:spacing w:before="0" w:beforeAutospacing="0" w:after="0" w:afterAutospacing="0" w:line="23" w:lineRule="atLeast"/>
        <w:jc w:val="both"/>
        <w:rPr>
          <w:rFonts w:ascii="仿宋" w:eastAsia="仿宋" w:hAnsi="仿宋" w:cs="仿宋" w:hint="eastAsia"/>
          <w:b/>
          <w:bCs/>
          <w:color w:val="484848"/>
          <w:sz w:val="32"/>
          <w:szCs w:val="32"/>
        </w:rPr>
      </w:pPr>
      <w:r>
        <w:rPr>
          <w:rFonts w:ascii="仿宋" w:eastAsia="仿宋" w:hAnsi="仿宋" w:cs="仿宋" w:hint="eastAsia"/>
          <w:b/>
          <w:bCs/>
          <w:color w:val="484848"/>
          <w:sz w:val="32"/>
          <w:szCs w:val="32"/>
        </w:rPr>
        <w:lastRenderedPageBreak/>
        <w:t>附件</w:t>
      </w:r>
      <w:r>
        <w:rPr>
          <w:rFonts w:ascii="仿宋" w:eastAsia="仿宋" w:hAnsi="仿宋" w:cs="仿宋" w:hint="eastAsia"/>
          <w:b/>
          <w:bCs/>
          <w:color w:val="484848"/>
          <w:sz w:val="32"/>
          <w:szCs w:val="32"/>
        </w:rPr>
        <w:t>3</w:t>
      </w:r>
    </w:p>
    <w:p w:rsidR="00000000" w:rsidRDefault="005C11AF">
      <w:pPr>
        <w:pStyle w:val="a4"/>
        <w:widowControl/>
        <w:spacing w:before="0" w:beforeAutospacing="0" w:after="0" w:afterAutospacing="0" w:line="23" w:lineRule="atLeast"/>
        <w:jc w:val="center"/>
        <w:rPr>
          <w:rFonts w:ascii="仿宋" w:eastAsia="仿宋" w:hAnsi="仿宋" w:cs="仿宋" w:hint="eastAsia"/>
          <w:b/>
          <w:bCs/>
          <w:color w:val="484848"/>
          <w:sz w:val="44"/>
          <w:szCs w:val="44"/>
        </w:rPr>
      </w:pPr>
      <w:r>
        <w:rPr>
          <w:rFonts w:ascii="仿宋" w:eastAsia="仿宋" w:hAnsi="仿宋" w:cs="仿宋" w:hint="eastAsia"/>
          <w:b/>
          <w:bCs/>
          <w:color w:val="484848"/>
          <w:sz w:val="44"/>
          <w:szCs w:val="44"/>
        </w:rPr>
        <w:t>考生服务系统操作指南</w:t>
      </w:r>
    </w:p>
    <w:p w:rsidR="00000000" w:rsidRDefault="005C11AF">
      <w:pPr>
        <w:pStyle w:val="a4"/>
        <w:widowControl/>
        <w:spacing w:before="0" w:beforeAutospacing="0" w:after="0" w:afterAutospacing="0" w:line="23" w:lineRule="atLeast"/>
        <w:ind w:firstLineChars="200" w:firstLine="643"/>
        <w:rPr>
          <w:rFonts w:ascii="仿宋" w:eastAsia="仿宋" w:hAnsi="仿宋" w:cs="仿宋"/>
          <w:b/>
          <w:bCs/>
          <w:color w:val="484848"/>
          <w:sz w:val="32"/>
          <w:szCs w:val="32"/>
          <w:lang/>
        </w:rPr>
      </w:pPr>
      <w:r>
        <w:rPr>
          <w:rFonts w:ascii="仿宋" w:eastAsia="仿宋" w:hAnsi="仿宋" w:cs="仿宋" w:hint="eastAsia"/>
          <w:b/>
          <w:bCs/>
          <w:color w:val="484848"/>
          <w:sz w:val="32"/>
          <w:szCs w:val="32"/>
          <w:lang/>
        </w:rPr>
        <w:t>1.</w:t>
      </w:r>
      <w:r>
        <w:rPr>
          <w:rFonts w:ascii="仿宋" w:eastAsia="仿宋" w:hAnsi="仿宋" w:cs="仿宋" w:hint="eastAsia"/>
          <w:b/>
          <w:bCs/>
          <w:color w:val="484848"/>
          <w:sz w:val="32"/>
          <w:szCs w:val="32"/>
          <w:lang/>
        </w:rPr>
        <w:t>进入系统</w:t>
      </w:r>
    </w:p>
    <w:p w:rsidR="00000000" w:rsidRDefault="005C11AF">
      <w:pPr>
        <w:pStyle w:val="a4"/>
        <w:widowControl/>
        <w:spacing w:before="0" w:beforeAutospacing="0" w:after="0" w:afterAutospacing="0" w:line="23" w:lineRule="atLeast"/>
        <w:rPr>
          <w:rFonts w:ascii="仿宋" w:eastAsia="仿宋" w:hAnsi="仿宋" w:cs="仿宋" w:hint="eastAsia"/>
          <w:color w:val="484848"/>
          <w:sz w:val="32"/>
          <w:szCs w:val="32"/>
          <w:lang/>
        </w:rPr>
      </w:pPr>
      <w:r>
        <w:rPr>
          <w:rFonts w:ascii="仿宋" w:eastAsia="仿宋" w:hAnsi="仿宋" w:cs="仿宋" w:hint="eastAsia"/>
          <w:color w:val="484848"/>
          <w:sz w:val="32"/>
          <w:szCs w:val="32"/>
          <w:lang/>
        </w:rPr>
        <w:t xml:space="preserve">    </w:t>
      </w:r>
      <w:r>
        <w:rPr>
          <w:rFonts w:ascii="仿宋" w:eastAsia="仿宋" w:hAnsi="仿宋" w:cs="仿宋" w:hint="eastAsia"/>
          <w:color w:val="484848"/>
          <w:sz w:val="32"/>
          <w:szCs w:val="32"/>
          <w:lang/>
        </w:rPr>
        <w:t>考生按常规报名流程进入国家医学考试考生系统，查看自己的报名信息，在报名信息处，点击“上传相关材料”按钮，按页面提示进入报名材料上传界面。</w:t>
      </w:r>
    </w:p>
    <w:p w:rsidR="00000000" w:rsidRDefault="005C11AF">
      <w:pPr>
        <w:spacing w:line="360" w:lineRule="auto"/>
        <w:ind w:firstLineChars="221" w:firstLine="707"/>
        <w:jc w:val="center"/>
        <w:rPr>
          <w:rFonts w:ascii="仿宋" w:eastAsia="仿宋" w:hAnsi="仿宋" w:cs="仿宋" w:hint="eastAsia"/>
          <w:color w:val="484848"/>
          <w:kern w:val="0"/>
          <w:sz w:val="32"/>
          <w:szCs w:val="32"/>
          <w:lang/>
        </w:rPr>
      </w:pPr>
      <w:r>
        <w:rPr>
          <w:rFonts w:ascii="仿宋" w:eastAsia="仿宋" w:hAnsi="仿宋" w:cs="仿宋" w:hint="eastAsia"/>
          <w:color w:val="484848"/>
          <w:kern w:val="0"/>
          <w:sz w:val="32"/>
          <w:szCs w:val="32"/>
          <w:lang/>
        </w:rPr>
        <w:pict>
          <v:shape id="_x0000_i1027" type="#_x0000_t75" style="width:306.75pt;height:132.75pt;mso-wrap-style:square;mso-position-horizontal-relative:page;mso-position-vertical-relative:page">
            <v:fill o:detectmouseclick="t"/>
            <v:imagedata r:id="rId13" o:title=""/>
            <o:lock v:ext="edit" aspectratio="f"/>
          </v:shape>
        </w:pict>
      </w:r>
    </w:p>
    <w:p w:rsidR="00000000" w:rsidRDefault="005C11AF">
      <w:pPr>
        <w:pStyle w:val="a4"/>
        <w:widowControl/>
        <w:spacing w:before="0" w:beforeAutospacing="0" w:after="0" w:afterAutospacing="0" w:line="23" w:lineRule="atLeast"/>
        <w:ind w:firstLineChars="200" w:firstLine="643"/>
        <w:rPr>
          <w:rFonts w:ascii="仿宋" w:eastAsia="仿宋" w:hAnsi="仿宋" w:cs="仿宋" w:hint="eastAsia"/>
          <w:b/>
          <w:bCs/>
          <w:color w:val="484848"/>
          <w:sz w:val="32"/>
          <w:szCs w:val="32"/>
          <w:lang/>
        </w:rPr>
      </w:pPr>
      <w:r>
        <w:rPr>
          <w:rFonts w:ascii="仿宋" w:eastAsia="仿宋" w:hAnsi="仿宋" w:cs="仿宋" w:hint="eastAsia"/>
          <w:b/>
          <w:bCs/>
          <w:color w:val="484848"/>
          <w:sz w:val="32"/>
          <w:szCs w:val="32"/>
          <w:lang/>
        </w:rPr>
        <w:t>2.</w:t>
      </w:r>
      <w:r>
        <w:rPr>
          <w:rFonts w:ascii="仿宋" w:eastAsia="仿宋" w:hAnsi="仿宋" w:cs="仿宋" w:hint="eastAsia"/>
          <w:b/>
          <w:bCs/>
          <w:color w:val="484848"/>
          <w:sz w:val="32"/>
          <w:szCs w:val="32"/>
          <w:lang/>
        </w:rPr>
        <w:t>激活用户</w:t>
      </w:r>
    </w:p>
    <w:p w:rsidR="00000000" w:rsidRDefault="005C11AF">
      <w:pPr>
        <w:pStyle w:val="a4"/>
        <w:widowControl/>
        <w:spacing w:before="0" w:beforeAutospacing="0" w:after="0" w:afterAutospacing="0" w:line="23" w:lineRule="atLeast"/>
        <w:ind w:firstLineChars="200" w:firstLine="640"/>
        <w:rPr>
          <w:rFonts w:ascii="仿宋" w:eastAsia="仿宋" w:hAnsi="仿宋" w:cs="仿宋" w:hint="eastAsia"/>
          <w:color w:val="484848"/>
          <w:sz w:val="32"/>
          <w:szCs w:val="32"/>
          <w:lang/>
        </w:rPr>
      </w:pPr>
      <w:r>
        <w:rPr>
          <w:rFonts w:ascii="仿宋" w:eastAsia="仿宋" w:hAnsi="仿宋" w:cs="仿宋" w:hint="eastAsia"/>
          <w:color w:val="484848"/>
          <w:sz w:val="32"/>
          <w:szCs w:val="32"/>
          <w:lang/>
        </w:rPr>
        <w:t>首次登陆考生使用考试报名系统的账号进行授权，授权完成后即可进入报</w:t>
      </w:r>
      <w:r>
        <w:rPr>
          <w:rFonts w:ascii="仿宋" w:eastAsia="仿宋" w:hAnsi="仿宋" w:cs="仿宋" w:hint="eastAsia"/>
          <w:color w:val="484848"/>
          <w:sz w:val="32"/>
          <w:szCs w:val="32"/>
          <w:lang/>
        </w:rPr>
        <w:t>名材料上传界面。</w:t>
      </w:r>
    </w:p>
    <w:p w:rsidR="00000000" w:rsidRDefault="005C11AF">
      <w:pPr>
        <w:widowControl/>
        <w:spacing w:line="360" w:lineRule="auto"/>
        <w:jc w:val="center"/>
        <w:rPr>
          <w:rFonts w:ascii="仿宋" w:eastAsia="仿宋" w:hAnsi="仿宋" w:cs="仿宋" w:hint="eastAsia"/>
          <w:color w:val="484848"/>
          <w:kern w:val="0"/>
          <w:sz w:val="32"/>
          <w:szCs w:val="32"/>
          <w:lang/>
        </w:rPr>
      </w:pPr>
      <w:r>
        <w:rPr>
          <w:rFonts w:ascii="仿宋" w:eastAsia="仿宋" w:hAnsi="仿宋" w:cs="仿宋" w:hint="eastAsia"/>
          <w:color w:val="484848"/>
          <w:kern w:val="0"/>
          <w:sz w:val="32"/>
          <w:szCs w:val="32"/>
          <w:lang/>
        </w:rPr>
        <w:pict>
          <v:shape id="图片 15" o:spid="_x0000_i1028" type="#_x0000_t75" style="width:257.25pt;height:140.25pt;mso-wrap-style:square;mso-position-horizontal-relative:page;mso-position-vertical-relative:page">
            <v:fill o:detectmouseclick="t"/>
            <v:imagedata r:id="rId14" o:title=""/>
            <o:lock v:ext="edit" aspectratio="f"/>
          </v:shape>
        </w:pict>
      </w:r>
    </w:p>
    <w:p w:rsidR="00000000" w:rsidRDefault="005C11AF">
      <w:pPr>
        <w:pStyle w:val="a4"/>
        <w:widowControl/>
        <w:spacing w:before="0" w:beforeAutospacing="0" w:after="0" w:afterAutospacing="0" w:line="23" w:lineRule="atLeast"/>
        <w:ind w:firstLineChars="200" w:firstLine="643"/>
        <w:rPr>
          <w:rFonts w:ascii="仿宋" w:eastAsia="仿宋" w:hAnsi="仿宋" w:cs="仿宋" w:hint="eastAsia"/>
          <w:b/>
          <w:bCs/>
          <w:color w:val="484848"/>
          <w:sz w:val="32"/>
          <w:szCs w:val="32"/>
          <w:lang/>
        </w:rPr>
      </w:pPr>
      <w:r>
        <w:rPr>
          <w:rFonts w:ascii="仿宋" w:eastAsia="仿宋" w:hAnsi="仿宋" w:cs="仿宋" w:hint="eastAsia"/>
          <w:b/>
          <w:bCs/>
          <w:color w:val="484848"/>
          <w:sz w:val="32"/>
          <w:szCs w:val="32"/>
          <w:lang/>
        </w:rPr>
        <w:t>3.</w:t>
      </w:r>
      <w:r>
        <w:rPr>
          <w:rFonts w:ascii="仿宋" w:eastAsia="仿宋" w:hAnsi="仿宋" w:cs="仿宋" w:hint="eastAsia"/>
          <w:b/>
          <w:bCs/>
          <w:color w:val="484848"/>
          <w:sz w:val="32"/>
          <w:szCs w:val="32"/>
          <w:lang/>
        </w:rPr>
        <w:t>上传材料</w:t>
      </w:r>
    </w:p>
    <w:p w:rsidR="00000000" w:rsidRDefault="005C11AF">
      <w:pPr>
        <w:pStyle w:val="a4"/>
        <w:widowControl/>
        <w:spacing w:before="0" w:beforeAutospacing="0" w:after="0" w:afterAutospacing="0" w:line="23" w:lineRule="atLeast"/>
        <w:ind w:firstLineChars="200" w:firstLine="640"/>
        <w:rPr>
          <w:rFonts w:ascii="仿宋" w:eastAsia="仿宋" w:hAnsi="仿宋" w:cs="仿宋" w:hint="eastAsia"/>
          <w:color w:val="484848"/>
          <w:sz w:val="32"/>
          <w:szCs w:val="32"/>
          <w:lang/>
        </w:rPr>
      </w:pPr>
      <w:r>
        <w:rPr>
          <w:rFonts w:ascii="仿宋" w:eastAsia="仿宋" w:hAnsi="仿宋" w:cs="仿宋" w:hint="eastAsia"/>
          <w:color w:val="484848"/>
          <w:sz w:val="32"/>
          <w:szCs w:val="32"/>
          <w:lang/>
        </w:rPr>
        <w:t>考生根据页面提示要求，认真阅读说明，并按每一材料的具体要求和示例准备个人的相关材料，集中上传真实且清晰的图像。</w:t>
      </w:r>
    </w:p>
    <w:p w:rsidR="00000000" w:rsidRDefault="005C11AF">
      <w:pPr>
        <w:spacing w:line="360" w:lineRule="auto"/>
        <w:ind w:firstLineChars="221" w:firstLine="707"/>
        <w:jc w:val="center"/>
        <w:rPr>
          <w:rFonts w:ascii="仿宋" w:eastAsia="仿宋" w:hAnsi="仿宋" w:cs="仿宋" w:hint="eastAsia"/>
          <w:color w:val="484848"/>
          <w:kern w:val="0"/>
          <w:sz w:val="32"/>
          <w:szCs w:val="32"/>
          <w:lang/>
        </w:rPr>
      </w:pPr>
      <w:r>
        <w:rPr>
          <w:rFonts w:ascii="仿宋" w:eastAsia="仿宋" w:hAnsi="仿宋" w:cs="仿宋" w:hint="eastAsia"/>
          <w:color w:val="484848"/>
          <w:kern w:val="0"/>
          <w:sz w:val="32"/>
          <w:szCs w:val="32"/>
          <w:lang/>
        </w:rPr>
        <w:lastRenderedPageBreak/>
        <w:pict>
          <v:shape id="图片 17" o:spid="_x0000_i1029" type="#_x0000_t75" style="width:336pt;height:162pt;mso-wrap-style:square;mso-position-horizontal-relative:page;mso-position-vertical-relative:page">
            <v:fill o:detectmouseclick="t"/>
            <v:imagedata r:id="rId15" o:title=""/>
            <o:lock v:ext="edit" aspectratio="f"/>
          </v:shape>
        </w:pict>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"http://help.bliner.me/api/file/1584350769.png"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"http://help.bliner.me/api/file/1584350769.png"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w:instrText>
      </w:r>
      <w:r>
        <w:rPr>
          <w:rFonts w:ascii="仿宋" w:eastAsia="仿宋" w:hAnsi="仿宋" w:cs="仿宋" w:hint="eastAsia"/>
          <w:color w:val="484848"/>
          <w:kern w:val="0"/>
          <w:sz w:val="32"/>
          <w:szCs w:val="32"/>
          <w:lang/>
        </w:rPr>
        <w:instrText xml:space="preserve">ICTURE  "http://help.bliner.me/api/file/1584350769.png"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"http://help.bliner.me/api/file/1584350769.png"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"http://help.bliner.me/api/file/1584350769.png"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w:instrText>
      </w:r>
      <w:r>
        <w:rPr>
          <w:rFonts w:ascii="仿宋" w:eastAsia="仿宋" w:hAnsi="仿宋" w:cs="仿宋" w:hint="eastAsia"/>
          <w:color w:val="484848"/>
          <w:kern w:val="0"/>
          <w:sz w:val="32"/>
          <w:szCs w:val="32"/>
          <w:lang/>
        </w:rPr>
        <w:instrText xml:space="preserve">EPICTURE  "http://help.bliner.me/api/file/1584350769.png"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"http://help.bliner.me/api/file/1584350769.png"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p>
    <w:p w:rsidR="00000000" w:rsidRDefault="005C11AF">
      <w:pPr>
        <w:spacing w:line="360" w:lineRule="auto"/>
        <w:ind w:firstLineChars="221" w:firstLine="707"/>
        <w:rPr>
          <w:rFonts w:ascii="仿宋" w:eastAsia="仿宋" w:hAnsi="仿宋" w:cs="仿宋" w:hint="eastAsia"/>
          <w:color w:val="484848"/>
          <w:kern w:val="0"/>
          <w:sz w:val="32"/>
          <w:szCs w:val="32"/>
          <w:lang/>
        </w:rPr>
      </w:pPr>
      <w:r>
        <w:rPr>
          <w:rFonts w:ascii="仿宋" w:eastAsia="仿宋" w:hAnsi="仿宋" w:cs="仿宋" w:hint="eastAsia"/>
          <w:color w:val="484848"/>
          <w:kern w:val="0"/>
          <w:sz w:val="32"/>
          <w:szCs w:val="32"/>
          <w:lang/>
        </w:rPr>
        <w:t>注意：页面中显示的内容，是医师资格考试所有可能需要的材料列表，考生根据自己的个人情况和考区通知要求，上传必需的报名材料图片。</w:t>
      </w:r>
    </w:p>
    <w:p w:rsidR="00000000" w:rsidRDefault="005C11AF">
      <w:pPr>
        <w:spacing w:line="360" w:lineRule="auto"/>
        <w:ind w:firstLineChars="221" w:firstLine="710"/>
        <w:rPr>
          <w:rFonts w:ascii="仿宋" w:eastAsia="仿宋" w:hAnsi="仿宋" w:cs="仿宋" w:hint="eastAsia"/>
          <w:b/>
          <w:bCs/>
          <w:color w:val="484848"/>
          <w:kern w:val="0"/>
          <w:sz w:val="32"/>
          <w:szCs w:val="32"/>
          <w:lang/>
        </w:rPr>
      </w:pPr>
      <w:r>
        <w:rPr>
          <w:rFonts w:ascii="仿宋" w:eastAsia="仿宋" w:hAnsi="仿宋" w:cs="仿宋" w:hint="eastAsia"/>
          <w:b/>
          <w:bCs/>
          <w:color w:val="484848"/>
          <w:kern w:val="0"/>
          <w:sz w:val="32"/>
          <w:szCs w:val="32"/>
          <w:lang/>
        </w:rPr>
        <w:t>（</w:t>
      </w:r>
      <w:r>
        <w:rPr>
          <w:rFonts w:ascii="仿宋" w:eastAsia="仿宋" w:hAnsi="仿宋" w:cs="仿宋" w:hint="eastAsia"/>
          <w:b/>
          <w:bCs/>
          <w:color w:val="484848"/>
          <w:kern w:val="0"/>
          <w:sz w:val="32"/>
          <w:szCs w:val="32"/>
          <w:lang/>
        </w:rPr>
        <w:t>1</w:t>
      </w:r>
      <w:r>
        <w:rPr>
          <w:rFonts w:ascii="仿宋" w:eastAsia="仿宋" w:hAnsi="仿宋" w:cs="仿宋" w:hint="eastAsia"/>
          <w:b/>
          <w:bCs/>
          <w:color w:val="484848"/>
          <w:kern w:val="0"/>
          <w:sz w:val="32"/>
          <w:szCs w:val="32"/>
          <w:lang/>
        </w:rPr>
        <w:t>）开始上传</w:t>
      </w:r>
    </w:p>
    <w:p w:rsidR="00000000" w:rsidRDefault="005C11AF">
      <w:pPr>
        <w:spacing w:line="360" w:lineRule="auto"/>
        <w:ind w:firstLineChars="221" w:firstLine="707"/>
        <w:rPr>
          <w:rFonts w:ascii="仿宋" w:eastAsia="仿宋" w:hAnsi="仿宋" w:cs="仿宋" w:hint="eastAsia"/>
          <w:color w:val="484848"/>
          <w:kern w:val="0"/>
          <w:sz w:val="32"/>
          <w:szCs w:val="32"/>
          <w:lang/>
        </w:rPr>
      </w:pPr>
      <w:r>
        <w:rPr>
          <w:rFonts w:ascii="仿宋" w:eastAsia="仿宋" w:hAnsi="仿宋" w:cs="仿宋" w:hint="eastAsia"/>
          <w:color w:val="484848"/>
          <w:kern w:val="0"/>
          <w:sz w:val="32"/>
          <w:szCs w:val="32"/>
          <w:lang/>
        </w:rPr>
        <w:t>网上报名阶段，请详细阅读《</w:t>
      </w:r>
      <w:r>
        <w:rPr>
          <w:rFonts w:ascii="仿宋" w:eastAsia="仿宋" w:hAnsi="仿宋" w:cs="仿宋" w:hint="eastAsia"/>
          <w:color w:val="484848"/>
          <w:kern w:val="0"/>
          <w:sz w:val="32"/>
          <w:szCs w:val="32"/>
          <w:lang/>
        </w:rPr>
        <w:t>2021</w:t>
      </w:r>
      <w:r>
        <w:rPr>
          <w:rFonts w:ascii="仿宋" w:eastAsia="仿宋" w:hAnsi="仿宋" w:cs="仿宋" w:hint="eastAsia"/>
          <w:color w:val="484848"/>
          <w:kern w:val="0"/>
          <w:sz w:val="32"/>
          <w:szCs w:val="32"/>
          <w:lang/>
        </w:rPr>
        <w:t>年国家医师资格考试内蒙古考区报名通知》，考生参照通知要求，并据个人情况，如实上传全部所需的考试材料图片，如更改报考类别或补充报考信息须同步更新上传材料。</w:t>
      </w:r>
    </w:p>
    <w:p w:rsidR="00000000" w:rsidRDefault="005C11AF">
      <w:pPr>
        <w:spacing w:line="360" w:lineRule="auto"/>
        <w:ind w:firstLineChars="221" w:firstLine="707"/>
        <w:rPr>
          <w:rFonts w:ascii="仿宋" w:eastAsia="仿宋" w:hAnsi="仿宋" w:cs="仿宋" w:hint="eastAsia"/>
          <w:color w:val="484848"/>
          <w:kern w:val="0"/>
          <w:sz w:val="32"/>
          <w:szCs w:val="32"/>
          <w:lang/>
        </w:rPr>
      </w:pPr>
      <w:r>
        <w:rPr>
          <w:rFonts w:ascii="仿宋" w:eastAsia="仿宋" w:hAnsi="仿宋" w:cs="仿宋" w:hint="eastAsia"/>
          <w:color w:val="484848"/>
          <w:kern w:val="0"/>
          <w:sz w:val="32"/>
          <w:szCs w:val="32"/>
          <w:lang/>
        </w:rPr>
        <w:t>以身份证明上传为例，点击“示例”查看要求，再点“上传”按钮，进入上传图片界面，将个人已经准备好的图像文件上传。如下图：</w:t>
      </w:r>
    </w:p>
    <w:p w:rsidR="00000000" w:rsidRDefault="005C11AF">
      <w:pPr>
        <w:spacing w:line="360" w:lineRule="auto"/>
        <w:ind w:firstLineChars="221" w:firstLine="707"/>
        <w:jc w:val="center"/>
        <w:rPr>
          <w:rFonts w:ascii="仿宋" w:eastAsia="仿宋" w:hAnsi="仿宋" w:cs="仿宋" w:hint="eastAsia"/>
          <w:color w:val="484848"/>
          <w:kern w:val="0"/>
          <w:sz w:val="32"/>
          <w:szCs w:val="32"/>
          <w:lang/>
        </w:rPr>
      </w:pP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"http://help.bliner.me/api/file/1583754804.png"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"http://help</w:instrText>
      </w:r>
      <w:r>
        <w:rPr>
          <w:rFonts w:ascii="仿宋" w:eastAsia="仿宋" w:hAnsi="仿宋" w:cs="仿宋" w:hint="eastAsia"/>
          <w:color w:val="484848"/>
          <w:kern w:val="0"/>
          <w:sz w:val="32"/>
          <w:szCs w:val="32"/>
          <w:lang/>
        </w:rPr>
        <w:instrText xml:space="preserve">.bliner.me/api/file/1583754804.png"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"http://help.bliner.me/api/file/1583754804.png"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"http://help.bliner.me/api/file/1583754804.png"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"http://he</w:instrText>
      </w:r>
      <w:r>
        <w:rPr>
          <w:rFonts w:ascii="仿宋" w:eastAsia="仿宋" w:hAnsi="仿宋" w:cs="仿宋" w:hint="eastAsia"/>
          <w:color w:val="484848"/>
          <w:kern w:val="0"/>
          <w:sz w:val="32"/>
          <w:szCs w:val="32"/>
          <w:lang/>
        </w:rPr>
        <w:instrText xml:space="preserve">lp.bliner.me/api/file/1583754804.png"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"http://help.bliner.me/api/file/1583754804.png"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"http://help.bliner.me/api/file/1583754804.png"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w:instrText>
      </w:r>
      <w:r>
        <w:rPr>
          <w:rFonts w:ascii="仿宋" w:eastAsia="仿宋" w:hAnsi="仿宋" w:cs="仿宋" w:hint="eastAsia"/>
          <w:color w:val="484848"/>
          <w:kern w:val="0"/>
          <w:sz w:val="32"/>
          <w:szCs w:val="32"/>
          <w:lang/>
        </w:rPr>
        <w:instrText xml:space="preserve">help.bliner.me/api/file/1583754804.png"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"http://help.bliner.me/api/file/1583754804.png"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pict>
          <v:shape id="图片 6" o:spid="_x0000_i1030" type="#_x0000_t75" style="width:308.25pt;height:164.25pt;mso-wrap-style:square;mso-position-horizontal-relative:page;mso-position-vertical-relative:page">
            <v:fill o:detectmouseclick="t"/>
            <v:imagedata r:id="rId16" r:href="rId17"/>
            <o:lock v:ext="edit" aspectratio="f"/>
          </v:shape>
        </w:pict>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p>
    <w:p w:rsidR="00000000" w:rsidRDefault="005C11AF">
      <w:pPr>
        <w:spacing w:line="360" w:lineRule="auto"/>
        <w:ind w:firstLineChars="221" w:firstLine="707"/>
        <w:rPr>
          <w:rFonts w:ascii="仿宋" w:eastAsia="仿宋" w:hAnsi="仿宋" w:cs="仿宋" w:hint="eastAsia"/>
          <w:color w:val="484848"/>
          <w:kern w:val="0"/>
          <w:sz w:val="32"/>
          <w:szCs w:val="32"/>
          <w:lang/>
        </w:rPr>
      </w:pPr>
      <w:r>
        <w:rPr>
          <w:rFonts w:ascii="仿宋" w:eastAsia="仿宋" w:hAnsi="仿宋" w:cs="仿宋" w:hint="eastAsia"/>
          <w:color w:val="484848"/>
          <w:kern w:val="0"/>
          <w:sz w:val="32"/>
          <w:szCs w:val="32"/>
          <w:lang/>
        </w:rPr>
        <w:lastRenderedPageBreak/>
        <w:fldChar w:fldCharType="begin"/>
      </w:r>
      <w:r>
        <w:rPr>
          <w:rFonts w:ascii="仿宋" w:eastAsia="仿宋" w:hAnsi="仿宋" w:cs="仿宋" w:hint="eastAsia"/>
          <w:color w:val="484848"/>
          <w:kern w:val="0"/>
          <w:sz w:val="32"/>
          <w:szCs w:val="32"/>
          <w:lang/>
        </w:rPr>
        <w:instrText xml:space="preserve"> INCLUDEPICTURE "http://help.bliner.me/api/file/1583754839.png"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w:instrText>
      </w:r>
      <w:r>
        <w:rPr>
          <w:rFonts w:ascii="仿宋" w:eastAsia="仿宋" w:hAnsi="仿宋" w:cs="仿宋" w:hint="eastAsia"/>
          <w:color w:val="484848"/>
          <w:kern w:val="0"/>
          <w:sz w:val="32"/>
          <w:szCs w:val="32"/>
          <w:lang/>
        </w:rPr>
        <w:instrText xml:space="preserve">RE  "http://help.bliner.me/api/file/1583754839.png"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"http://help.bliner.me/api/file/1583754839.png"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"http://help.bliner.me/api/file/1583754839.png"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w:instrText>
      </w:r>
      <w:r>
        <w:rPr>
          <w:rFonts w:ascii="仿宋" w:eastAsia="仿宋" w:hAnsi="仿宋" w:cs="仿宋" w:hint="eastAsia"/>
          <w:color w:val="484848"/>
          <w:kern w:val="0"/>
          <w:sz w:val="32"/>
          <w:szCs w:val="32"/>
          <w:lang/>
        </w:rPr>
        <w:instrText xml:space="preserve">TURE  "http://help.bliner.me/api/file/1583754839.png"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"http://help.bliner.me/api/file/1583754839.png"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"http://help.bliner.me/api/file/1583754839.png"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w:instrText>
      </w:r>
      <w:r>
        <w:rPr>
          <w:rFonts w:ascii="仿宋" w:eastAsia="仿宋" w:hAnsi="仿宋" w:cs="仿宋" w:hint="eastAsia"/>
          <w:color w:val="484848"/>
          <w:kern w:val="0"/>
          <w:sz w:val="32"/>
          <w:szCs w:val="32"/>
          <w:lang/>
        </w:rPr>
        <w:instrText xml:space="preserve">ICTURE  "http://help.bliner.me/api/file/1583754839.png"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"http://help.bliner.me/api/file/1583754839.png"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pict>
          <v:shape id="图片 7" o:spid="_x0000_i1031" type="#_x0000_t75" style="width:392.25pt;height:196.5pt;mso-wrap-style:square;mso-position-horizontal-relative:page;mso-position-vertical-relative:page">
            <v:fill o:detectmouseclick="t"/>
            <v:imagedata r:id="rId18" r:href="rId19"/>
            <o:lock v:ext="edit" aspectratio="f"/>
          </v:shape>
        </w:pict>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p>
    <w:p w:rsidR="00000000" w:rsidRDefault="005C11AF">
      <w:pPr>
        <w:spacing w:line="360" w:lineRule="auto"/>
        <w:ind w:firstLineChars="221" w:firstLine="707"/>
        <w:rPr>
          <w:rFonts w:ascii="仿宋" w:eastAsia="仿宋" w:hAnsi="仿宋" w:cs="仿宋" w:hint="eastAsia"/>
          <w:color w:val="484848"/>
          <w:kern w:val="0"/>
          <w:sz w:val="32"/>
          <w:szCs w:val="32"/>
          <w:lang/>
        </w:rPr>
      </w:pPr>
      <w:r>
        <w:rPr>
          <w:rFonts w:ascii="仿宋" w:eastAsia="仿宋" w:hAnsi="仿宋" w:cs="仿宋" w:hint="eastAsia"/>
          <w:color w:val="484848"/>
          <w:kern w:val="0"/>
          <w:sz w:val="32"/>
          <w:szCs w:val="32"/>
          <w:lang/>
        </w:rPr>
        <w:t>点击选取文件，即可进入图片选择界面，选择完成点击提交即可上传。</w:t>
      </w:r>
    </w:p>
    <w:p w:rsidR="00000000" w:rsidRDefault="005C11AF">
      <w:pPr>
        <w:spacing w:line="360" w:lineRule="auto"/>
        <w:ind w:firstLineChars="221" w:firstLine="710"/>
        <w:rPr>
          <w:rFonts w:ascii="仿宋" w:eastAsia="仿宋" w:hAnsi="仿宋" w:cs="仿宋" w:hint="eastAsia"/>
          <w:b/>
          <w:bCs/>
          <w:color w:val="484848"/>
          <w:kern w:val="0"/>
          <w:sz w:val="32"/>
          <w:szCs w:val="32"/>
          <w:lang/>
        </w:rPr>
      </w:pPr>
      <w:r>
        <w:rPr>
          <w:rFonts w:ascii="仿宋" w:eastAsia="仿宋" w:hAnsi="仿宋" w:cs="仿宋" w:hint="eastAsia"/>
          <w:b/>
          <w:bCs/>
          <w:color w:val="484848"/>
          <w:kern w:val="0"/>
          <w:sz w:val="32"/>
          <w:szCs w:val="32"/>
          <w:lang/>
        </w:rPr>
        <w:t>（</w:t>
      </w:r>
      <w:r>
        <w:rPr>
          <w:rFonts w:ascii="仿宋" w:eastAsia="仿宋" w:hAnsi="仿宋" w:cs="仿宋" w:hint="eastAsia"/>
          <w:b/>
          <w:bCs/>
          <w:color w:val="484848"/>
          <w:kern w:val="0"/>
          <w:sz w:val="32"/>
          <w:szCs w:val="32"/>
          <w:lang/>
        </w:rPr>
        <w:t>2</w:t>
      </w:r>
      <w:r>
        <w:rPr>
          <w:rFonts w:ascii="仿宋" w:eastAsia="仿宋" w:hAnsi="仿宋" w:cs="仿宋" w:hint="eastAsia"/>
          <w:b/>
          <w:bCs/>
          <w:color w:val="484848"/>
          <w:kern w:val="0"/>
          <w:sz w:val="32"/>
          <w:szCs w:val="32"/>
          <w:lang/>
        </w:rPr>
        <w:t>）上传的图片要求</w:t>
      </w:r>
    </w:p>
    <w:p w:rsidR="00000000" w:rsidRDefault="005C11AF">
      <w:pPr>
        <w:spacing w:line="360" w:lineRule="auto"/>
        <w:ind w:firstLineChars="221" w:firstLine="707"/>
        <w:rPr>
          <w:rFonts w:ascii="仿宋" w:eastAsia="仿宋" w:hAnsi="仿宋" w:cs="仿宋" w:hint="eastAsia"/>
          <w:color w:val="484848"/>
          <w:kern w:val="0"/>
          <w:sz w:val="32"/>
          <w:szCs w:val="32"/>
          <w:lang/>
        </w:rPr>
      </w:pPr>
      <w:r>
        <w:rPr>
          <w:rFonts w:ascii="仿宋" w:eastAsia="仿宋" w:hAnsi="仿宋" w:cs="仿宋" w:hint="eastAsia"/>
          <w:color w:val="484848"/>
          <w:kern w:val="0"/>
          <w:sz w:val="32"/>
          <w:szCs w:val="32"/>
          <w:lang/>
        </w:rPr>
        <w:t>材料照片需保证信息真实、准确、完整、有效。画面保持正向，不得翻转旋转。文件应使用</w:t>
      </w:r>
      <w:r>
        <w:rPr>
          <w:rFonts w:ascii="仿宋" w:eastAsia="仿宋" w:hAnsi="仿宋" w:cs="仿宋" w:hint="eastAsia"/>
          <w:color w:val="484848"/>
          <w:kern w:val="0"/>
          <w:sz w:val="32"/>
          <w:szCs w:val="32"/>
          <w:lang/>
        </w:rPr>
        <w:t>jpg/jpeg/png</w:t>
      </w:r>
      <w:r>
        <w:rPr>
          <w:rFonts w:ascii="仿宋" w:eastAsia="仿宋" w:hAnsi="仿宋" w:cs="仿宋" w:hint="eastAsia"/>
          <w:color w:val="484848"/>
          <w:kern w:val="0"/>
          <w:sz w:val="32"/>
          <w:szCs w:val="32"/>
          <w:lang/>
        </w:rPr>
        <w:t>格式，上传的照片应确保图像清晰，单个照片文件大小不超过</w:t>
      </w:r>
      <w:r>
        <w:rPr>
          <w:rFonts w:ascii="仿宋" w:eastAsia="仿宋" w:hAnsi="仿宋" w:cs="仿宋" w:hint="eastAsia"/>
          <w:color w:val="484848"/>
          <w:kern w:val="0"/>
          <w:sz w:val="32"/>
          <w:szCs w:val="32"/>
          <w:lang/>
        </w:rPr>
        <w:t>200k</w:t>
      </w:r>
      <w:r>
        <w:rPr>
          <w:rFonts w:ascii="仿宋" w:eastAsia="仿宋" w:hAnsi="仿宋" w:cs="仿宋" w:hint="eastAsia"/>
          <w:color w:val="484848"/>
          <w:kern w:val="0"/>
          <w:sz w:val="32"/>
          <w:szCs w:val="32"/>
          <w:lang/>
        </w:rPr>
        <w:t>。</w:t>
      </w:r>
    </w:p>
    <w:p w:rsidR="00000000" w:rsidRDefault="005C11AF">
      <w:pPr>
        <w:spacing w:line="360" w:lineRule="auto"/>
        <w:ind w:firstLineChars="221" w:firstLine="707"/>
        <w:rPr>
          <w:rFonts w:ascii="仿宋" w:eastAsia="仿宋" w:hAnsi="仿宋" w:cs="仿宋" w:hint="eastAsia"/>
          <w:color w:val="484848"/>
          <w:kern w:val="0"/>
          <w:sz w:val="32"/>
          <w:szCs w:val="32"/>
          <w:lang/>
        </w:rPr>
      </w:pPr>
      <w:r>
        <w:rPr>
          <w:rFonts w:ascii="仿宋" w:eastAsia="仿宋" w:hAnsi="仿宋" w:cs="仿宋" w:hint="eastAsia"/>
          <w:color w:val="484848"/>
          <w:kern w:val="0"/>
          <w:sz w:val="32"/>
          <w:szCs w:val="32"/>
          <w:lang/>
        </w:rPr>
        <w:t>在每一个图片上传界面都有上述提示，请考生认真阅读，并保证内容真实准确。</w:t>
      </w:r>
    </w:p>
    <w:p w:rsidR="00000000" w:rsidRDefault="005C11AF">
      <w:pPr>
        <w:spacing w:line="360" w:lineRule="auto"/>
        <w:ind w:firstLineChars="221" w:firstLine="710"/>
        <w:rPr>
          <w:rFonts w:ascii="仿宋" w:eastAsia="仿宋" w:hAnsi="仿宋" w:cs="仿宋" w:hint="eastAsia"/>
          <w:b/>
          <w:bCs/>
          <w:color w:val="484848"/>
          <w:kern w:val="0"/>
          <w:sz w:val="32"/>
          <w:szCs w:val="32"/>
          <w:lang/>
        </w:rPr>
      </w:pPr>
      <w:r>
        <w:rPr>
          <w:rFonts w:ascii="仿宋" w:eastAsia="仿宋" w:hAnsi="仿宋" w:cs="仿宋" w:hint="eastAsia"/>
          <w:b/>
          <w:bCs/>
          <w:color w:val="484848"/>
          <w:kern w:val="0"/>
          <w:sz w:val="32"/>
          <w:szCs w:val="32"/>
          <w:lang/>
        </w:rPr>
        <w:t>（</w:t>
      </w:r>
      <w:r>
        <w:rPr>
          <w:rFonts w:ascii="仿宋" w:eastAsia="仿宋" w:hAnsi="仿宋" w:cs="仿宋" w:hint="eastAsia"/>
          <w:b/>
          <w:bCs/>
          <w:color w:val="484848"/>
          <w:kern w:val="0"/>
          <w:sz w:val="32"/>
          <w:szCs w:val="32"/>
          <w:lang/>
        </w:rPr>
        <w:t>3</w:t>
      </w:r>
      <w:r>
        <w:rPr>
          <w:rFonts w:ascii="仿宋" w:eastAsia="仿宋" w:hAnsi="仿宋" w:cs="仿宋" w:hint="eastAsia"/>
          <w:b/>
          <w:bCs/>
          <w:color w:val="484848"/>
          <w:kern w:val="0"/>
          <w:sz w:val="32"/>
          <w:szCs w:val="32"/>
          <w:lang/>
        </w:rPr>
        <w:t>）同一种类材料可上传多个图片</w:t>
      </w:r>
    </w:p>
    <w:p w:rsidR="00000000" w:rsidRDefault="005C11AF">
      <w:pPr>
        <w:spacing w:line="360" w:lineRule="auto"/>
        <w:ind w:firstLineChars="221" w:firstLine="707"/>
        <w:rPr>
          <w:rFonts w:ascii="仿宋" w:eastAsia="仿宋" w:hAnsi="仿宋" w:cs="仿宋" w:hint="eastAsia"/>
          <w:color w:val="484848"/>
          <w:kern w:val="0"/>
          <w:sz w:val="32"/>
          <w:szCs w:val="32"/>
          <w:lang/>
        </w:rPr>
      </w:pPr>
      <w:r>
        <w:rPr>
          <w:rFonts w:ascii="仿宋" w:eastAsia="仿宋" w:hAnsi="仿宋" w:cs="仿宋" w:hint="eastAsia"/>
          <w:color w:val="484848"/>
          <w:kern w:val="0"/>
          <w:sz w:val="32"/>
          <w:szCs w:val="32"/>
          <w:lang/>
        </w:rPr>
        <w:t>如果同一种类材料需要上传多个图片的，在上传完第一个图片之后，继续点击后面的上传即可。</w:t>
      </w:r>
    </w:p>
    <w:p w:rsidR="00000000" w:rsidRDefault="005C11AF">
      <w:pPr>
        <w:spacing w:line="360" w:lineRule="auto"/>
        <w:ind w:firstLineChars="221" w:firstLine="707"/>
        <w:jc w:val="center"/>
        <w:rPr>
          <w:rFonts w:ascii="仿宋" w:eastAsia="仿宋" w:hAnsi="仿宋" w:cs="仿宋" w:hint="eastAsia"/>
          <w:color w:val="484848"/>
          <w:kern w:val="0"/>
          <w:sz w:val="32"/>
          <w:szCs w:val="32"/>
          <w:lang/>
        </w:rPr>
      </w:pP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"http://help.bliner.me/api/file/1584351705.png"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"http://help</w:instrText>
      </w:r>
      <w:r>
        <w:rPr>
          <w:rFonts w:ascii="仿宋" w:eastAsia="仿宋" w:hAnsi="仿宋" w:cs="仿宋" w:hint="eastAsia"/>
          <w:color w:val="484848"/>
          <w:kern w:val="0"/>
          <w:sz w:val="32"/>
          <w:szCs w:val="32"/>
          <w:lang/>
        </w:rPr>
        <w:instrText xml:space="preserve">.bliner.me/api/file/1584351705.png"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"http://help.bliner.me/api/file/1584351705.png"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"http://help.bliner.me/api/file/1584351705.png"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"http://he</w:instrText>
      </w:r>
      <w:r>
        <w:rPr>
          <w:rFonts w:ascii="仿宋" w:eastAsia="仿宋" w:hAnsi="仿宋" w:cs="仿宋" w:hint="eastAsia"/>
          <w:color w:val="484848"/>
          <w:kern w:val="0"/>
          <w:sz w:val="32"/>
          <w:szCs w:val="32"/>
          <w:lang/>
        </w:rPr>
        <w:instrText xml:space="preserve">lp.bliner.me/api/file/1584351705.png"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"http://help.bliner.me/api/file/1584351705.png"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"http://help.bliner.me/api/file/1584351705.png"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w:instrText>
      </w:r>
      <w:r>
        <w:rPr>
          <w:rFonts w:ascii="仿宋" w:eastAsia="仿宋" w:hAnsi="仿宋" w:cs="仿宋" w:hint="eastAsia"/>
          <w:color w:val="484848"/>
          <w:kern w:val="0"/>
          <w:sz w:val="32"/>
          <w:szCs w:val="32"/>
          <w:lang/>
        </w:rPr>
        <w:instrText xml:space="preserve">help.bliner.me/api/file/1584351705.png"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"http://help.bliner.me/api/file/1584351705.png"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pict>
          <v:shape id="图片 8" o:spid="_x0000_i1032" type="#_x0000_t75" style="width:346.5pt;height:103.5pt;mso-wrap-style:square;mso-position-horizontal-relative:page;mso-position-vertical-relative:page">
            <v:fill o:detectmouseclick="t"/>
            <v:imagedata r:id="rId20" r:href="rId21"/>
            <o:lock v:ext="edit" aspectratio="f"/>
          </v:shape>
        </w:pict>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p>
    <w:p w:rsidR="00000000" w:rsidRDefault="005C11AF">
      <w:pPr>
        <w:spacing w:line="360" w:lineRule="auto"/>
        <w:ind w:firstLineChars="221" w:firstLine="707"/>
        <w:rPr>
          <w:rFonts w:ascii="仿宋" w:eastAsia="仿宋" w:hAnsi="仿宋" w:cs="仿宋" w:hint="eastAsia"/>
          <w:color w:val="484848"/>
          <w:kern w:val="0"/>
          <w:sz w:val="32"/>
          <w:szCs w:val="32"/>
          <w:lang/>
        </w:rPr>
      </w:pPr>
      <w:r>
        <w:rPr>
          <w:rFonts w:ascii="仿宋" w:eastAsia="仿宋" w:hAnsi="仿宋" w:cs="仿宋" w:hint="eastAsia"/>
          <w:color w:val="484848"/>
          <w:kern w:val="0"/>
          <w:sz w:val="32"/>
          <w:szCs w:val="32"/>
          <w:lang/>
        </w:rPr>
        <w:lastRenderedPageBreak/>
        <w:t>注意：</w:t>
      </w:r>
      <w:r>
        <w:rPr>
          <w:rFonts w:ascii="仿宋" w:eastAsia="仿宋" w:hAnsi="仿宋" w:cs="仿宋" w:hint="eastAsia"/>
          <w:color w:val="484848"/>
          <w:kern w:val="0"/>
          <w:sz w:val="32"/>
          <w:szCs w:val="32"/>
          <w:lang/>
        </w:rPr>
        <w:t> </w:t>
      </w:r>
      <w:r>
        <w:rPr>
          <w:rFonts w:ascii="仿宋" w:eastAsia="仿宋" w:hAnsi="仿宋" w:cs="仿宋" w:hint="eastAsia"/>
          <w:color w:val="484848"/>
          <w:kern w:val="0"/>
          <w:sz w:val="32"/>
          <w:szCs w:val="32"/>
          <w:lang/>
        </w:rPr>
        <w:t>有些图片只有两个或固定数量的（例如身份证明材料），则传完指定数量的图片后，则不能继续上传。</w:t>
      </w:r>
    </w:p>
    <w:p w:rsidR="00000000" w:rsidRDefault="005C11AF">
      <w:pPr>
        <w:spacing w:line="360" w:lineRule="auto"/>
        <w:ind w:firstLineChars="221" w:firstLine="710"/>
        <w:rPr>
          <w:rFonts w:ascii="仿宋" w:eastAsia="仿宋" w:hAnsi="仿宋" w:cs="仿宋" w:hint="eastAsia"/>
          <w:b/>
          <w:bCs/>
          <w:color w:val="484848"/>
          <w:kern w:val="0"/>
          <w:sz w:val="32"/>
          <w:szCs w:val="32"/>
          <w:lang/>
        </w:rPr>
      </w:pPr>
      <w:r>
        <w:rPr>
          <w:rFonts w:ascii="仿宋" w:eastAsia="仿宋" w:hAnsi="仿宋" w:cs="仿宋" w:hint="eastAsia"/>
          <w:b/>
          <w:bCs/>
          <w:color w:val="484848"/>
          <w:kern w:val="0"/>
          <w:sz w:val="32"/>
          <w:szCs w:val="32"/>
          <w:lang/>
        </w:rPr>
        <w:t>（</w:t>
      </w:r>
      <w:r>
        <w:rPr>
          <w:rFonts w:ascii="仿宋" w:eastAsia="仿宋" w:hAnsi="仿宋" w:cs="仿宋" w:hint="eastAsia"/>
          <w:b/>
          <w:bCs/>
          <w:color w:val="484848"/>
          <w:kern w:val="0"/>
          <w:sz w:val="32"/>
          <w:szCs w:val="32"/>
          <w:lang/>
        </w:rPr>
        <w:t>4</w:t>
      </w:r>
      <w:r>
        <w:rPr>
          <w:rFonts w:ascii="仿宋" w:eastAsia="仿宋" w:hAnsi="仿宋" w:cs="仿宋" w:hint="eastAsia"/>
          <w:b/>
          <w:bCs/>
          <w:color w:val="484848"/>
          <w:kern w:val="0"/>
          <w:sz w:val="32"/>
          <w:szCs w:val="32"/>
          <w:lang/>
        </w:rPr>
        <w:t>）删除并重新上传图片</w:t>
      </w:r>
    </w:p>
    <w:p w:rsidR="00000000" w:rsidRDefault="005C11AF">
      <w:pPr>
        <w:spacing w:line="360" w:lineRule="auto"/>
        <w:ind w:firstLineChars="221" w:firstLine="707"/>
        <w:rPr>
          <w:rFonts w:ascii="仿宋" w:eastAsia="仿宋" w:hAnsi="仿宋" w:cs="仿宋" w:hint="eastAsia"/>
          <w:color w:val="484848"/>
          <w:kern w:val="0"/>
          <w:sz w:val="32"/>
          <w:szCs w:val="32"/>
          <w:lang/>
        </w:rPr>
      </w:pPr>
      <w:r>
        <w:rPr>
          <w:rFonts w:ascii="仿宋" w:eastAsia="仿宋" w:hAnsi="仿宋" w:cs="仿宋" w:hint="eastAsia"/>
          <w:color w:val="484848"/>
          <w:kern w:val="0"/>
          <w:sz w:val="32"/>
          <w:szCs w:val="32"/>
          <w:lang/>
        </w:rPr>
        <w:t>如果图片上传错了或上传后变形、不清晰时，可以删除再重新上传，点击图片右上</w:t>
      </w:r>
      <w:r>
        <w:rPr>
          <w:rFonts w:ascii="仿宋" w:eastAsia="仿宋" w:hAnsi="仿宋" w:cs="仿宋" w:hint="eastAsia"/>
          <w:color w:val="484848"/>
          <w:kern w:val="0"/>
          <w:sz w:val="32"/>
          <w:szCs w:val="32"/>
          <w:lang/>
        </w:rPr>
        <w:t>角的“－”减号按钮即可删除，如下图：</w:t>
      </w:r>
    </w:p>
    <w:p w:rsidR="00000000" w:rsidRDefault="005C11AF">
      <w:pPr>
        <w:spacing w:line="360" w:lineRule="auto"/>
        <w:ind w:firstLineChars="221" w:firstLine="707"/>
        <w:jc w:val="center"/>
        <w:rPr>
          <w:rFonts w:ascii="仿宋" w:eastAsia="仿宋" w:hAnsi="仿宋" w:cs="仿宋" w:hint="eastAsia"/>
          <w:color w:val="484848"/>
          <w:kern w:val="0"/>
          <w:sz w:val="32"/>
          <w:szCs w:val="32"/>
          <w:lang/>
        </w:rPr>
      </w:pP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"http://help.bliner.me/api/file/1583755291.png"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"http://help.bliner.me/api/file/1583755291.png"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"http://help.bliner.me/api/file/1583755291.png" </w:instrText>
      </w:r>
      <w:r>
        <w:rPr>
          <w:rFonts w:ascii="仿宋" w:eastAsia="仿宋" w:hAnsi="仿宋" w:cs="仿宋" w:hint="eastAsia"/>
          <w:color w:val="484848"/>
          <w:kern w:val="0"/>
          <w:sz w:val="32"/>
          <w:szCs w:val="32"/>
          <w:lang/>
        </w:rPr>
        <w:instrText xml:space="preserve">\*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"http://help.bliner.me/api/file/1583755291.png"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"http://help.bliner.me/api/file/1583755291.png"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"http://help.bliner.me/api/file/1583755291.png</w:instrText>
      </w:r>
      <w:r>
        <w:rPr>
          <w:rFonts w:ascii="仿宋" w:eastAsia="仿宋" w:hAnsi="仿宋" w:cs="仿宋" w:hint="eastAsia"/>
          <w:color w:val="484848"/>
          <w:kern w:val="0"/>
          <w:sz w:val="32"/>
          <w:szCs w:val="32"/>
          <w:lang/>
        </w:rPr>
        <w:instrText xml:space="preserve">"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"http://help.bliner.me/api/file/1583755291.png"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"http://help.bliner.me/api/file/1583755291.png"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"http://help.bliner.me/api/file/1583755291.p</w:instrText>
      </w:r>
      <w:r>
        <w:rPr>
          <w:rFonts w:ascii="仿宋" w:eastAsia="仿宋" w:hAnsi="仿宋" w:cs="仿宋" w:hint="eastAsia"/>
          <w:color w:val="484848"/>
          <w:kern w:val="0"/>
          <w:sz w:val="32"/>
          <w:szCs w:val="32"/>
          <w:lang/>
        </w:rPr>
        <w:instrText xml:space="preserve">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pict>
          <v:shape id="图片 9" o:spid="_x0000_i1033" type="#_x0000_t75" style="width:370.5pt;height:187.5pt;mso-wrap-style:square;mso-position-horizontal-relative:page;mso-position-vertical-relative:page">
            <v:fill o:detectmouseclick="t"/>
            <v:imagedata r:id="rId22" r:href="rId23"/>
            <o:lock v:ext="edit" aspectratio="f"/>
          </v:shape>
        </w:pict>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p>
    <w:p w:rsidR="00000000" w:rsidRDefault="005C11AF">
      <w:pPr>
        <w:spacing w:line="360" w:lineRule="auto"/>
        <w:ind w:firstLineChars="221" w:firstLine="707"/>
        <w:rPr>
          <w:rFonts w:ascii="仿宋" w:eastAsia="仿宋" w:hAnsi="仿宋" w:cs="仿宋" w:hint="eastAsia"/>
          <w:color w:val="484848"/>
          <w:kern w:val="0"/>
          <w:sz w:val="32"/>
          <w:szCs w:val="32"/>
          <w:lang/>
        </w:rPr>
      </w:pPr>
      <w:r>
        <w:rPr>
          <w:rFonts w:ascii="仿宋" w:eastAsia="仿宋" w:hAnsi="仿宋" w:cs="仿宋" w:hint="eastAsia"/>
          <w:color w:val="484848"/>
          <w:kern w:val="0"/>
          <w:sz w:val="32"/>
          <w:szCs w:val="32"/>
          <w:lang/>
        </w:rPr>
        <w:t>删除完成后，再次点击上传，上传新图片即可。</w:t>
      </w:r>
    </w:p>
    <w:p w:rsidR="00000000" w:rsidRDefault="005C11AF">
      <w:pPr>
        <w:spacing w:line="360" w:lineRule="auto"/>
        <w:ind w:firstLineChars="221" w:firstLine="707"/>
        <w:rPr>
          <w:rFonts w:ascii="仿宋" w:eastAsia="仿宋" w:hAnsi="仿宋" w:cs="仿宋" w:hint="eastAsia"/>
          <w:color w:val="484848"/>
          <w:kern w:val="0"/>
          <w:sz w:val="32"/>
          <w:szCs w:val="32"/>
          <w:lang/>
        </w:rPr>
      </w:pPr>
      <w:r>
        <w:rPr>
          <w:rFonts w:ascii="仿宋" w:eastAsia="仿宋" w:hAnsi="仿宋" w:cs="仿宋" w:hint="eastAsia"/>
          <w:color w:val="484848"/>
          <w:kern w:val="0"/>
          <w:sz w:val="32"/>
          <w:szCs w:val="32"/>
          <w:lang/>
        </w:rPr>
        <w:t>注意：如考生已“审核”或在审核处理期间，则上传的图片将被锁定，考生无法修改图片。</w:t>
      </w:r>
    </w:p>
    <w:p w:rsidR="00000000" w:rsidRDefault="005C11AF">
      <w:pPr>
        <w:spacing w:line="360" w:lineRule="auto"/>
        <w:ind w:firstLineChars="221" w:firstLine="710"/>
        <w:rPr>
          <w:rFonts w:ascii="仿宋" w:eastAsia="仿宋" w:hAnsi="仿宋" w:cs="仿宋" w:hint="eastAsia"/>
          <w:b/>
          <w:bCs/>
          <w:color w:val="484848"/>
          <w:kern w:val="0"/>
          <w:sz w:val="32"/>
          <w:szCs w:val="32"/>
          <w:lang/>
        </w:rPr>
      </w:pPr>
      <w:r>
        <w:rPr>
          <w:rFonts w:ascii="仿宋" w:eastAsia="仿宋" w:hAnsi="仿宋" w:cs="仿宋" w:hint="eastAsia"/>
          <w:b/>
          <w:bCs/>
          <w:color w:val="484848"/>
          <w:kern w:val="0"/>
          <w:sz w:val="32"/>
          <w:szCs w:val="32"/>
          <w:lang/>
        </w:rPr>
        <w:t>4.</w:t>
      </w:r>
      <w:r>
        <w:rPr>
          <w:rFonts w:ascii="仿宋" w:eastAsia="仿宋" w:hAnsi="仿宋" w:cs="仿宋" w:hint="eastAsia"/>
          <w:b/>
          <w:bCs/>
          <w:color w:val="484848"/>
          <w:kern w:val="0"/>
          <w:sz w:val="32"/>
          <w:szCs w:val="32"/>
          <w:lang/>
        </w:rPr>
        <w:t>审核期间调整上传数据</w:t>
      </w:r>
    </w:p>
    <w:p w:rsidR="00000000" w:rsidRDefault="005C11AF">
      <w:pPr>
        <w:spacing w:line="360" w:lineRule="auto"/>
        <w:ind w:firstLineChars="221" w:firstLine="707"/>
        <w:rPr>
          <w:rFonts w:ascii="仿宋" w:eastAsia="仿宋" w:hAnsi="仿宋" w:cs="仿宋" w:hint="eastAsia"/>
          <w:color w:val="484848"/>
          <w:kern w:val="0"/>
          <w:sz w:val="32"/>
          <w:szCs w:val="32"/>
          <w:lang/>
        </w:rPr>
      </w:pPr>
      <w:r>
        <w:rPr>
          <w:rFonts w:ascii="仿宋" w:eastAsia="仿宋" w:hAnsi="仿宋" w:cs="仿宋" w:hint="eastAsia"/>
          <w:color w:val="484848"/>
          <w:kern w:val="0"/>
          <w:sz w:val="32"/>
          <w:szCs w:val="32"/>
          <w:lang/>
        </w:rPr>
        <w:t>在资格审核期间，若考生收到审核电话反馈，也可登录报名网站访问文件上传页面，在页面上部可查看反馈意见，应根据反馈内容，对解锁的材料进行调整并重新完成上传。注意：反馈意见补充完善相关材料，具体内容和方式以电话通知为准。</w:t>
      </w:r>
    </w:p>
    <w:p w:rsidR="00000000" w:rsidRDefault="005C11AF">
      <w:pPr>
        <w:widowControl/>
        <w:shd w:val="clear" w:color="auto" w:fill="FFFFFF"/>
        <w:spacing w:before="100" w:beforeAutospacing="1" w:after="100" w:afterAutospacing="1" w:line="360" w:lineRule="auto"/>
        <w:ind w:firstLine="420"/>
        <w:jc w:val="left"/>
        <w:rPr>
          <w:rFonts w:ascii="仿宋" w:eastAsia="仿宋" w:hAnsi="仿宋" w:cs="仿宋" w:hint="eastAsia"/>
          <w:color w:val="484848"/>
          <w:kern w:val="0"/>
          <w:sz w:val="32"/>
          <w:szCs w:val="32"/>
          <w:lang/>
        </w:rPr>
      </w:pPr>
      <w:r>
        <w:rPr>
          <w:rFonts w:ascii="仿宋" w:eastAsia="仿宋" w:hAnsi="仿宋" w:cs="仿宋" w:hint="eastAsia"/>
          <w:color w:val="484848"/>
          <w:kern w:val="0"/>
          <w:sz w:val="32"/>
          <w:szCs w:val="32"/>
          <w:lang/>
        </w:rPr>
        <w:lastRenderedPageBreak/>
        <w:pict>
          <v:shape id="图片 16" o:spid="_x0000_i1034" type="#_x0000_t75" style="width:411.75pt;height:180.75pt;mso-wrap-style:square;mso-position-horizontal-relative:page;mso-position-vertical-relative:page">
            <v:fill o:detectmouseclick="t"/>
            <v:imagedata r:id="rId24" o:title=""/>
            <o:lock v:ext="edit" aspectratio="f"/>
          </v:shape>
        </w:pict>
      </w:r>
    </w:p>
    <w:p w:rsidR="00000000" w:rsidRDefault="005C11AF">
      <w:pPr>
        <w:spacing w:line="360" w:lineRule="auto"/>
        <w:ind w:firstLineChars="221" w:firstLine="710"/>
        <w:rPr>
          <w:rFonts w:ascii="仿宋" w:eastAsia="仿宋" w:hAnsi="仿宋" w:cs="仿宋" w:hint="eastAsia"/>
          <w:b/>
          <w:bCs/>
          <w:color w:val="484848"/>
          <w:kern w:val="0"/>
          <w:sz w:val="32"/>
          <w:szCs w:val="32"/>
          <w:lang/>
        </w:rPr>
      </w:pPr>
      <w:r>
        <w:rPr>
          <w:rFonts w:ascii="仿宋" w:eastAsia="仿宋" w:hAnsi="仿宋" w:cs="仿宋" w:hint="eastAsia"/>
          <w:b/>
          <w:bCs/>
          <w:color w:val="484848"/>
          <w:kern w:val="0"/>
          <w:sz w:val="32"/>
          <w:szCs w:val="32"/>
          <w:lang/>
        </w:rPr>
        <w:t>5.</w:t>
      </w:r>
      <w:r>
        <w:rPr>
          <w:rFonts w:ascii="仿宋" w:eastAsia="仿宋" w:hAnsi="仿宋" w:cs="仿宋" w:hint="eastAsia"/>
          <w:b/>
          <w:bCs/>
          <w:color w:val="484848"/>
          <w:kern w:val="0"/>
          <w:sz w:val="32"/>
          <w:szCs w:val="32"/>
          <w:lang/>
        </w:rPr>
        <w:t>上传图片的几种状态</w:t>
      </w:r>
    </w:p>
    <w:p w:rsidR="00000000" w:rsidRDefault="005C11AF">
      <w:pPr>
        <w:spacing w:line="360" w:lineRule="auto"/>
        <w:ind w:firstLineChars="221" w:firstLine="707"/>
        <w:rPr>
          <w:rFonts w:ascii="仿宋" w:eastAsia="仿宋" w:hAnsi="仿宋" w:cs="仿宋" w:hint="eastAsia"/>
          <w:color w:val="484848"/>
          <w:kern w:val="0"/>
          <w:sz w:val="32"/>
          <w:szCs w:val="32"/>
          <w:lang/>
        </w:rPr>
      </w:pPr>
      <w:r>
        <w:rPr>
          <w:rFonts w:ascii="仿宋" w:eastAsia="仿宋" w:hAnsi="仿宋" w:cs="仿宋" w:hint="eastAsia"/>
          <w:color w:val="484848"/>
          <w:kern w:val="0"/>
          <w:sz w:val="32"/>
          <w:szCs w:val="32"/>
          <w:lang/>
        </w:rPr>
        <w:t>已锁定（考生自主提交报名资料的或提交的报名资料</w:t>
      </w:r>
      <w:r>
        <w:rPr>
          <w:rFonts w:ascii="仿宋" w:eastAsia="仿宋" w:hAnsi="仿宋" w:cs="仿宋" w:hint="eastAsia"/>
          <w:color w:val="484848"/>
          <w:kern w:val="0"/>
          <w:sz w:val="32"/>
          <w:szCs w:val="32"/>
          <w:lang/>
        </w:rPr>
        <w:t>未被审核人员要求更换的），此时考生无法修改图片材料。</w:t>
      </w:r>
    </w:p>
    <w:p w:rsidR="00000000" w:rsidRDefault="005C11AF">
      <w:pPr>
        <w:spacing w:line="360" w:lineRule="auto"/>
        <w:ind w:firstLineChars="221" w:firstLine="707"/>
        <w:rPr>
          <w:rFonts w:ascii="仿宋" w:eastAsia="仿宋" w:hAnsi="仿宋" w:cs="仿宋" w:hint="eastAsia"/>
          <w:color w:val="484848"/>
          <w:kern w:val="0"/>
          <w:sz w:val="32"/>
          <w:szCs w:val="32"/>
          <w:lang/>
        </w:rPr>
      </w:pPr>
      <w:r>
        <w:rPr>
          <w:rFonts w:ascii="仿宋" w:eastAsia="仿宋" w:hAnsi="仿宋" w:cs="仿宋" w:hint="eastAsia"/>
          <w:color w:val="484848"/>
          <w:kern w:val="0"/>
          <w:sz w:val="32"/>
          <w:szCs w:val="32"/>
          <w:lang/>
        </w:rPr>
        <w:t>未锁定（考生上传后尚未提交或审核期间审核人员要求考生更换完善的资料），考生可以修改图片材料。</w:t>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"http://help.bliner.me/api/file/1584351443.png" \* MERGEFORMATINET </w:instrText>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t xml:space="preserve"> </w:t>
      </w:r>
    </w:p>
    <w:p w:rsidR="00000000" w:rsidRDefault="005C11AF">
      <w:pPr>
        <w:spacing w:line="360" w:lineRule="auto"/>
        <w:ind w:firstLineChars="221" w:firstLine="707"/>
        <w:rPr>
          <w:rFonts w:ascii="仿宋" w:eastAsia="仿宋" w:hAnsi="仿宋" w:cs="仿宋" w:hint="eastAsia"/>
          <w:color w:val="484848"/>
          <w:kern w:val="0"/>
          <w:sz w:val="32"/>
          <w:szCs w:val="32"/>
          <w:lang/>
        </w:rPr>
      </w:pP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"http://help.bliner.me/api/file/1584351526.png"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w:instrText>
      </w:r>
      <w:r>
        <w:rPr>
          <w:rFonts w:ascii="仿宋" w:eastAsia="仿宋" w:hAnsi="仿宋" w:cs="仿宋" w:hint="eastAsia"/>
          <w:color w:val="484848"/>
          <w:kern w:val="0"/>
          <w:sz w:val="32"/>
          <w:szCs w:val="32"/>
          <w:lang/>
        </w:rPr>
        <w:instrText xml:space="preserve">CTURE  "http://help.bliner.me/api/file/1584351526.png"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"http://help.bliner.me/api/file/1584351526.png"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"http://help.bliner.me/api/file/1584351526.png"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w:instrText>
      </w:r>
      <w:r>
        <w:rPr>
          <w:rFonts w:ascii="仿宋" w:eastAsia="仿宋" w:hAnsi="仿宋" w:cs="仿宋" w:hint="eastAsia"/>
          <w:color w:val="484848"/>
          <w:kern w:val="0"/>
          <w:sz w:val="32"/>
          <w:szCs w:val="32"/>
          <w:lang/>
        </w:rPr>
        <w:instrText xml:space="preserve">PICTURE  "http://help.bliner.me/api/file/1584351526.png"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"http://help.bliner.me/api/file/1584351526.png"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"http://help.bliner.me/api/file/1584351526.png"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w:instrText>
      </w:r>
      <w:r>
        <w:rPr>
          <w:rFonts w:ascii="仿宋" w:eastAsia="仿宋" w:hAnsi="仿宋" w:cs="仿宋" w:hint="eastAsia"/>
          <w:color w:val="484848"/>
          <w:kern w:val="0"/>
          <w:sz w:val="32"/>
          <w:szCs w:val="32"/>
          <w:lang/>
        </w:rPr>
        <w:instrText xml:space="preserve">DEPICTURE  "http://help.bliner.me/api/file/1584351526.png"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fldChar w:fldCharType="begin"/>
      </w:r>
      <w:r>
        <w:rPr>
          <w:rFonts w:ascii="仿宋" w:eastAsia="仿宋" w:hAnsi="仿宋" w:cs="仿宋" w:hint="eastAsia"/>
          <w:color w:val="484848"/>
          <w:kern w:val="0"/>
          <w:sz w:val="32"/>
          <w:szCs w:val="32"/>
          <w:lang/>
        </w:rPr>
        <w:instrText xml:space="preserve"> INCLUDEPICTURE  "http://help.bliner.me/api/file/1584351526.png" \* MERGEFORMATINET </w:instrText>
      </w:r>
      <w:r>
        <w:rPr>
          <w:rFonts w:ascii="仿宋" w:eastAsia="仿宋" w:hAnsi="仿宋" w:cs="仿宋" w:hint="eastAsia"/>
          <w:color w:val="484848"/>
          <w:kern w:val="0"/>
          <w:sz w:val="32"/>
          <w:szCs w:val="32"/>
          <w:lang/>
        </w:rPr>
        <w:fldChar w:fldCharType="separate"/>
      </w:r>
      <w:r>
        <w:rPr>
          <w:rFonts w:ascii="仿宋" w:eastAsia="仿宋" w:hAnsi="仿宋" w:cs="仿宋" w:hint="eastAsia"/>
          <w:color w:val="484848"/>
          <w:kern w:val="0"/>
          <w:sz w:val="32"/>
          <w:szCs w:val="32"/>
          <w:lang/>
        </w:rPr>
        <w:pict>
          <v:shape id="图片 14" o:spid="_x0000_i1035" type="#_x0000_t75" style="width:189pt;height:200.25pt;mso-wrap-style:square;mso-position-horizontal-relative:page;mso-position-vertical-relative:page">
            <v:fill o:detectmouseclick="t"/>
            <v:imagedata r:id="rId25" r:href="rId26"/>
            <o:lock v:ext="edit" aspectratio="f"/>
          </v:shape>
        </w:pict>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fldChar w:fldCharType="end"/>
      </w:r>
      <w:r>
        <w:rPr>
          <w:rFonts w:ascii="仿宋" w:eastAsia="仿宋" w:hAnsi="仿宋" w:cs="仿宋" w:hint="eastAsia"/>
          <w:color w:val="484848"/>
          <w:kern w:val="0"/>
          <w:sz w:val="32"/>
          <w:szCs w:val="32"/>
          <w:lang/>
        </w:rPr>
        <w:t xml:space="preserve">   </w:t>
      </w:r>
      <w:r>
        <w:rPr>
          <w:rFonts w:ascii="仿宋" w:eastAsia="仿宋" w:hAnsi="仿宋" w:cs="仿宋" w:hint="eastAsia"/>
          <w:color w:val="484848"/>
          <w:kern w:val="0"/>
          <w:sz w:val="32"/>
          <w:szCs w:val="32"/>
          <w:lang/>
        </w:rPr>
        <w:pict>
          <v:shape id="图片 3" o:spid="_x0000_i1036" type="#_x0000_t75" style="width:159pt;height:201.75pt;mso-wrap-style:square;mso-position-horizontal-relative:page;mso-position-vertical-relative:page">
            <v:fill o:detectmouseclick="t"/>
            <v:imagedata r:id="rId27" o:title="" cropleft="4397f"/>
            <o:lock v:ext="edit" aspectratio="f"/>
          </v:shape>
        </w:pict>
      </w:r>
    </w:p>
    <w:p w:rsidR="00000000" w:rsidRDefault="005C11AF">
      <w:pPr>
        <w:spacing w:line="360" w:lineRule="auto"/>
        <w:ind w:firstLineChars="221" w:firstLine="707"/>
        <w:rPr>
          <w:rFonts w:ascii="仿宋" w:eastAsia="仿宋" w:hAnsi="仿宋" w:cs="仿宋" w:hint="eastAsia"/>
          <w:color w:val="484848"/>
          <w:kern w:val="0"/>
          <w:sz w:val="32"/>
          <w:szCs w:val="32"/>
          <w:lang/>
        </w:rPr>
      </w:pPr>
    </w:p>
    <w:p w:rsidR="00000000" w:rsidRDefault="005C11AF">
      <w:pPr>
        <w:spacing w:line="360" w:lineRule="auto"/>
        <w:ind w:firstLineChars="221" w:firstLine="710"/>
        <w:rPr>
          <w:rFonts w:ascii="仿宋" w:eastAsia="仿宋" w:hAnsi="仿宋" w:cs="仿宋" w:hint="eastAsia"/>
          <w:b/>
          <w:bCs/>
          <w:color w:val="484848"/>
          <w:kern w:val="0"/>
          <w:sz w:val="32"/>
          <w:szCs w:val="32"/>
          <w:lang/>
        </w:rPr>
      </w:pPr>
      <w:r>
        <w:rPr>
          <w:rFonts w:ascii="仿宋" w:eastAsia="仿宋" w:hAnsi="仿宋" w:cs="仿宋" w:hint="eastAsia"/>
          <w:b/>
          <w:bCs/>
          <w:color w:val="484848"/>
          <w:kern w:val="0"/>
          <w:sz w:val="32"/>
          <w:szCs w:val="32"/>
          <w:lang/>
        </w:rPr>
        <w:t>6.</w:t>
      </w:r>
      <w:r>
        <w:rPr>
          <w:rFonts w:ascii="仿宋" w:eastAsia="仿宋" w:hAnsi="仿宋" w:cs="仿宋" w:hint="eastAsia"/>
          <w:b/>
          <w:bCs/>
          <w:color w:val="484848"/>
          <w:kern w:val="0"/>
          <w:sz w:val="32"/>
          <w:szCs w:val="32"/>
          <w:lang/>
        </w:rPr>
        <w:t>获取终审核意见</w:t>
      </w:r>
    </w:p>
    <w:p w:rsidR="005C11AF" w:rsidRDefault="005C11AF">
      <w:pPr>
        <w:spacing w:line="360" w:lineRule="auto"/>
        <w:ind w:firstLineChars="221" w:firstLine="707"/>
        <w:rPr>
          <w:rFonts w:ascii="仿宋" w:eastAsia="仿宋" w:hAnsi="仿宋" w:cs="仿宋"/>
          <w:color w:val="484848"/>
          <w:kern w:val="0"/>
          <w:sz w:val="32"/>
          <w:szCs w:val="32"/>
          <w:lang/>
        </w:rPr>
      </w:pPr>
      <w:r>
        <w:rPr>
          <w:rFonts w:ascii="仿宋" w:eastAsia="仿宋" w:hAnsi="仿宋" w:cs="仿宋" w:hint="eastAsia"/>
          <w:color w:val="484848"/>
          <w:kern w:val="0"/>
          <w:sz w:val="32"/>
          <w:szCs w:val="32"/>
          <w:lang/>
        </w:rPr>
        <w:t>待考区全部审核结束后，考生可查看最终审核</w:t>
      </w:r>
    </w:p>
    <w:sectPr w:rsidR="005C11AF">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C11AF" w:rsidRDefault="005C11AF" w:rsidP="001D7988">
      <w:r>
        <w:separator/>
      </w:r>
    </w:p>
  </w:endnote>
  <w:endnote w:type="continuationSeparator" w:id="1">
    <w:p w:rsidR="005C11AF" w:rsidRDefault="005C11AF" w:rsidP="001D798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FZXiaoBiaoSong-B05S">
    <w:altName w:val="宋体"/>
    <w:charset w:val="86"/>
    <w:family w:val="swiss"/>
    <w:pitch w:val="default"/>
    <w:sig w:usb0="00000000" w:usb1="00000000" w:usb2="00000010" w:usb3="00000000" w:csb0="00040000" w:csb1="00000000"/>
  </w:font>
  <w:font w:name="等线">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C11AF" w:rsidRDefault="005C11AF" w:rsidP="001D7988">
      <w:r>
        <w:separator/>
      </w:r>
    </w:p>
  </w:footnote>
  <w:footnote w:type="continuationSeparator" w:id="1">
    <w:p w:rsidR="005C11AF" w:rsidRDefault="005C11AF" w:rsidP="001D798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AFF09A0"/>
    <w:multiLevelType w:val="singleLevel"/>
    <w:tmpl w:val="DAFF09A0"/>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5CAE59A9"/>
    <w:rsid w:val="001D7988"/>
    <w:rsid w:val="005C11AF"/>
    <w:rsid w:val="02D90F47"/>
    <w:rsid w:val="02E17888"/>
    <w:rsid w:val="07A558B1"/>
    <w:rsid w:val="0D630B71"/>
    <w:rsid w:val="12487142"/>
    <w:rsid w:val="13D373DF"/>
    <w:rsid w:val="171B20B7"/>
    <w:rsid w:val="17DB1966"/>
    <w:rsid w:val="19FA3B4A"/>
    <w:rsid w:val="1BCD61C2"/>
    <w:rsid w:val="248F6FA4"/>
    <w:rsid w:val="26820F0A"/>
    <w:rsid w:val="299A08EE"/>
    <w:rsid w:val="2FD1278D"/>
    <w:rsid w:val="361D73E4"/>
    <w:rsid w:val="3A8E335E"/>
    <w:rsid w:val="442A4F1D"/>
    <w:rsid w:val="4ACD33FF"/>
    <w:rsid w:val="4F07679C"/>
    <w:rsid w:val="4F1862D9"/>
    <w:rsid w:val="534A599A"/>
    <w:rsid w:val="56B14C3A"/>
    <w:rsid w:val="576C1E7D"/>
    <w:rsid w:val="577E1ADF"/>
    <w:rsid w:val="59674060"/>
    <w:rsid w:val="5CAE59A9"/>
    <w:rsid w:val="5F960706"/>
    <w:rsid w:val="623B6873"/>
    <w:rsid w:val="783970FB"/>
    <w:rsid w:val="7912073B"/>
    <w:rsid w:val="7B3E2FE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qFormat/>
    <w:rPr>
      <w:color w:val="0000FF"/>
      <w:u w:val="single"/>
    </w:rPr>
  </w:style>
  <w:style w:type="paragraph" w:styleId="a4">
    <w:name w:val="Normal (Web)"/>
    <w:basedOn w:val="a"/>
    <w:qFormat/>
    <w:pPr>
      <w:spacing w:before="100" w:beforeAutospacing="1" w:after="100" w:afterAutospacing="1"/>
      <w:jc w:val="left"/>
    </w:pPr>
    <w:rPr>
      <w:kern w:val="0"/>
      <w:sz w:val="24"/>
    </w:rPr>
  </w:style>
  <w:style w:type="paragraph" w:customStyle="1" w:styleId="Default">
    <w:name w:val="Default"/>
    <w:qFormat/>
    <w:pPr>
      <w:widowControl w:val="0"/>
      <w:autoSpaceDE w:val="0"/>
      <w:autoSpaceDN w:val="0"/>
      <w:adjustRightInd w:val="0"/>
    </w:pPr>
    <w:rPr>
      <w:rFonts w:ascii="FZXiaoBiaoSong-B05S" w:eastAsia="FZXiaoBiaoSong-B05S" w:hAnsi="等线" w:cs="FZXiaoBiaoSong-B05S"/>
      <w:color w:val="000000"/>
      <w:sz w:val="24"/>
      <w:szCs w:val="24"/>
    </w:rPr>
  </w:style>
  <w:style w:type="paragraph" w:styleId="a5">
    <w:name w:val="List Paragraph"/>
    <w:basedOn w:val="a"/>
    <w:uiPriority w:val="34"/>
    <w:qFormat/>
    <w:pPr>
      <w:ind w:firstLineChars="200" w:firstLine="420"/>
    </w:pPr>
  </w:style>
  <w:style w:type="paragraph" w:styleId="a6">
    <w:name w:val="header"/>
    <w:basedOn w:val="a"/>
    <w:link w:val="Char"/>
    <w:rsid w:val="001D798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1D7988"/>
    <w:rPr>
      <w:kern w:val="2"/>
      <w:sz w:val="18"/>
      <w:szCs w:val="18"/>
    </w:rPr>
  </w:style>
  <w:style w:type="paragraph" w:styleId="a7">
    <w:name w:val="footer"/>
    <w:basedOn w:val="a"/>
    <w:link w:val="Char0"/>
    <w:rsid w:val="001D7988"/>
    <w:pPr>
      <w:tabs>
        <w:tab w:val="center" w:pos="4153"/>
        <w:tab w:val="right" w:pos="8306"/>
      </w:tabs>
      <w:snapToGrid w:val="0"/>
      <w:jc w:val="left"/>
    </w:pPr>
    <w:rPr>
      <w:sz w:val="18"/>
      <w:szCs w:val="18"/>
    </w:rPr>
  </w:style>
  <w:style w:type="character" w:customStyle="1" w:styleId="Char0">
    <w:name w:val="页脚 Char"/>
    <w:basedOn w:val="a0"/>
    <w:link w:val="a7"/>
    <w:rsid w:val="001D7988"/>
    <w:rPr>
      <w:kern w:val="2"/>
      <w:sz w:val="18"/>
      <w:szCs w:val="18"/>
    </w:rPr>
  </w:style>
</w:styles>
</file>

<file path=word/webSettings.xml><?xml version="1.0" encoding="utf-8"?>
<w:webSettings xmlns:r="http://schemas.openxmlformats.org/officeDocument/2006/relationships" xmlns:w="http://schemas.openxmlformats.org/wordprocessingml/2006/main">
  <w:divs>
    <w:div w:id="258804930">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atcm.gov.cn/" TargetMode="External"/><Relationship Id="rId13" Type="http://schemas.openxmlformats.org/officeDocument/2006/relationships/image" Target="media/image3.png"/><Relationship Id="rId18" Type="http://schemas.openxmlformats.org/officeDocument/2006/relationships/image" Target="media/image7.png"/><Relationship Id="rId26" Type="http://schemas.openxmlformats.org/officeDocument/2006/relationships/image" Target="http://help.bliner.me/api/file/1584351526.png" TargetMode="External"/><Relationship Id="rId3" Type="http://schemas.openxmlformats.org/officeDocument/2006/relationships/settings" Target="settings.xml"/><Relationship Id="rId21" Type="http://schemas.openxmlformats.org/officeDocument/2006/relationships/image" Target="http://help.bliner.me/api/file/1584351705.png" TargetMode="External"/><Relationship Id="rId7" Type="http://schemas.openxmlformats.org/officeDocument/2006/relationships/hyperlink" Target="http://www.nhc.gov.cn/" TargetMode="External"/><Relationship Id="rId12" Type="http://schemas.openxmlformats.org/officeDocument/2006/relationships/image" Target="media/image2.png"/><Relationship Id="rId17" Type="http://schemas.openxmlformats.org/officeDocument/2006/relationships/image" Target="http://help.bliner.me/api/file/1583754804.png" TargetMode="External"/><Relationship Id="rId25"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image" Target="media/image8.pn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24" Type="http://schemas.openxmlformats.org/officeDocument/2006/relationships/image" Target="media/image10.png"/><Relationship Id="rId5"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http://help.bliner.me/api/file/1583755291.png" TargetMode="External"/><Relationship Id="rId28" Type="http://schemas.openxmlformats.org/officeDocument/2006/relationships/fontTable" Target="fontTable.xml"/><Relationship Id="rId10" Type="http://schemas.openxmlformats.org/officeDocument/2006/relationships/hyperlink" Target="http://www.tcmtest.org.cn/" TargetMode="External"/><Relationship Id="rId19" Type="http://schemas.openxmlformats.org/officeDocument/2006/relationships/image" Target="http://help.bliner.me/api/file/1583754839.png" TargetMode="External"/><Relationship Id="rId4" Type="http://schemas.openxmlformats.org/officeDocument/2006/relationships/webSettings" Target="webSettings.xml"/><Relationship Id="rId9" Type="http://schemas.openxmlformats.org/officeDocument/2006/relationships/hyperlink" Target="http://www.nmec.org.cn/" TargetMode="External"/><Relationship Id="rId14" Type="http://schemas.openxmlformats.org/officeDocument/2006/relationships/image" Target="media/image4.png"/><Relationship Id="rId22" Type="http://schemas.openxmlformats.org/officeDocument/2006/relationships/image" Target="media/image9.png"/><Relationship Id="rId27" Type="http://schemas.openxmlformats.org/officeDocument/2006/relationships/image" Target="media/image1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1451</Words>
  <Characters>8277</Characters>
  <Application>Microsoft Office Word</Application>
  <DocSecurity>0</DocSecurity>
  <Lines>68</Lines>
  <Paragraphs>19</Paragraphs>
  <ScaleCrop>false</ScaleCrop>
  <Company/>
  <LinksUpToDate>false</LinksUpToDate>
  <CharactersWithSpaces>9709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王馨蕾</dc:creator>
  <cp:lastModifiedBy>lenovo</cp:lastModifiedBy>
  <cp:revision>3</cp:revision>
  <cp:lastPrinted>2021-01-07T02:40:00Z</cp:lastPrinted>
  <dcterms:created xsi:type="dcterms:W3CDTF">2021-01-07T07:18:00Z</dcterms:created>
  <dcterms:modified xsi:type="dcterms:W3CDTF">2021-01-07T07:18:00Z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