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sz w:val="32"/>
          <w:szCs w:val="32"/>
        </w:rPr>
      </w:pPr>
      <w:r>
        <w:rPr>
          <w:rFonts w:hint="eastAsia" w:ascii="仿宋" w:hAnsi="仿宋" w:eastAsia="仿宋"/>
          <w:sz w:val="32"/>
          <w:szCs w:val="32"/>
        </w:rPr>
        <w:t>附件1</w:t>
      </w:r>
      <w:bookmarkStart w:id="0" w:name="_GoBack"/>
      <w:bookmarkEnd w:id="0"/>
    </w:p>
    <w:p>
      <w:pPr>
        <w:spacing w:line="560" w:lineRule="exact"/>
        <w:jc w:val="center"/>
        <w:rPr>
          <w:rFonts w:ascii="方正小标宋简体" w:hAnsi="仿宋" w:eastAsia="方正小标宋简体" w:cs="仿宋"/>
          <w:sz w:val="44"/>
          <w:szCs w:val="44"/>
        </w:rPr>
      </w:pPr>
      <w:r>
        <w:rPr>
          <w:rFonts w:hint="eastAsia" w:ascii="方正小标宋简体" w:hAnsi="仿宋" w:eastAsia="方正小标宋简体" w:cs="仿宋"/>
          <w:sz w:val="44"/>
          <w:szCs w:val="44"/>
        </w:rPr>
        <w:t>湖南省医师资格考试考区办公室</w:t>
      </w:r>
    </w:p>
    <w:p>
      <w:pPr>
        <w:spacing w:line="560" w:lineRule="exact"/>
        <w:jc w:val="center"/>
        <w:rPr>
          <w:rFonts w:ascii="方正小标宋简体" w:hAnsi="仿宋" w:eastAsia="方正小标宋简体" w:cs="仿宋"/>
          <w:sz w:val="44"/>
          <w:szCs w:val="44"/>
        </w:rPr>
      </w:pPr>
      <w:r>
        <w:rPr>
          <w:rFonts w:hint="eastAsia" w:ascii="方正小标宋简体" w:hAnsi="仿宋" w:eastAsia="方正小标宋简体" w:cs="仿宋"/>
          <w:sz w:val="44"/>
          <w:szCs w:val="44"/>
        </w:rPr>
        <w:t>关于开展医师资格考试报名资格线上审核工作的通知</w:t>
      </w:r>
    </w:p>
    <w:p>
      <w:pPr>
        <w:spacing w:line="600" w:lineRule="exact"/>
        <w:rPr>
          <w:rFonts w:ascii="华文仿宋" w:hAnsi="华文仿宋" w:eastAsia="华文仿宋" w:cs="华文仿宋"/>
          <w:sz w:val="32"/>
          <w:szCs w:val="32"/>
        </w:rPr>
      </w:pPr>
    </w:p>
    <w:p>
      <w:pPr>
        <w:spacing w:line="600" w:lineRule="exact"/>
        <w:rPr>
          <w:rFonts w:ascii="华文仿宋" w:hAnsi="华文仿宋" w:eastAsia="华文仿宋" w:cs="华文仿宋"/>
          <w:sz w:val="32"/>
          <w:szCs w:val="32"/>
        </w:rPr>
      </w:pPr>
      <w:r>
        <w:rPr>
          <w:rFonts w:hint="eastAsia" w:ascii="华文仿宋" w:hAnsi="华文仿宋" w:eastAsia="华文仿宋" w:cs="华文仿宋"/>
          <w:sz w:val="32"/>
          <w:szCs w:val="32"/>
        </w:rPr>
        <w:t>各位考生：</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根据国家医考工作统筹安排，自2021年开始，湖南考区在全省范围内实行医师资格考试报名资格线上审核。各类别考生</w:t>
      </w:r>
      <w:r>
        <w:rPr>
          <w:rFonts w:hint="eastAsia" w:ascii="华文仿宋" w:hAnsi="华文仿宋" w:eastAsia="华文仿宋" w:cs="华文仿宋"/>
          <w:sz w:val="32"/>
          <w:szCs w:val="32"/>
        </w:rPr>
        <w:t>在</w:t>
      </w:r>
      <w:r>
        <w:rPr>
          <w:rFonts w:hint="eastAsia" w:ascii="仿宋_GB2312" w:eastAsia="仿宋_GB2312"/>
          <w:sz w:val="32"/>
          <w:szCs w:val="32"/>
        </w:rPr>
        <w:t>网上报名前，根据国家规定的报名资格要求，准备好个人需要提交的所有报名资料，在报名系统中填写好个人报名信息的基础上，依据《照片上传要求》（附件1）和《资料上传清单》（附件2）要求，按照《考生服务系统操作指南》流程（附件3），结合各自实际，在规定的时间内上传所有报名资料</w:t>
      </w:r>
      <w:r>
        <w:rPr>
          <w:rFonts w:ascii="仿宋_GB2312" w:eastAsia="仿宋_GB2312"/>
          <w:sz w:val="32"/>
          <w:szCs w:val="32"/>
        </w:rPr>
        <w:t>，</w:t>
      </w:r>
      <w:r>
        <w:rPr>
          <w:rFonts w:hint="eastAsia" w:ascii="仿宋_GB2312" w:eastAsia="仿宋_GB2312"/>
          <w:sz w:val="32"/>
          <w:szCs w:val="32"/>
        </w:rPr>
        <w:t>并确保</w:t>
      </w:r>
      <w:r>
        <w:rPr>
          <w:rFonts w:ascii="仿宋_GB2312" w:eastAsia="仿宋_GB2312"/>
          <w:sz w:val="32"/>
          <w:szCs w:val="32"/>
        </w:rPr>
        <w:t>上传</w:t>
      </w:r>
      <w:r>
        <w:rPr>
          <w:rFonts w:hint="eastAsia" w:ascii="仿宋_GB2312" w:eastAsia="仿宋_GB2312"/>
          <w:sz w:val="32"/>
          <w:szCs w:val="32"/>
        </w:rPr>
        <w:t>资料图片</w:t>
      </w:r>
      <w:r>
        <w:rPr>
          <w:rFonts w:ascii="仿宋_GB2312" w:eastAsia="仿宋_GB2312"/>
          <w:sz w:val="32"/>
          <w:szCs w:val="32"/>
        </w:rPr>
        <w:t>真实</w:t>
      </w:r>
      <w:r>
        <w:rPr>
          <w:rFonts w:hint="eastAsia" w:ascii="仿宋_GB2312" w:eastAsia="仿宋_GB2312"/>
          <w:sz w:val="32"/>
          <w:szCs w:val="32"/>
        </w:rPr>
        <w:t>、</w:t>
      </w:r>
      <w:r>
        <w:rPr>
          <w:rFonts w:ascii="仿宋_GB2312" w:eastAsia="仿宋_GB2312"/>
          <w:sz w:val="32"/>
          <w:szCs w:val="32"/>
        </w:rPr>
        <w:t>清晰。</w:t>
      </w:r>
      <w:r>
        <w:rPr>
          <w:rFonts w:hint="eastAsia" w:ascii="仿宋_GB2312" w:eastAsia="仿宋_GB2312"/>
          <w:sz w:val="32"/>
          <w:szCs w:val="32"/>
        </w:rPr>
        <w:t>同时，还需在系统内对上传资料的真实性进行承诺。</w:t>
      </w:r>
    </w:p>
    <w:p>
      <w:pPr>
        <w:spacing w:line="60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请考生关注国家医考网报名系统，随时查看个人报名资格审核状态，了解和掌握本人资格审核情况，发现问题，及时联系报名考点。</w:t>
      </w:r>
    </w:p>
    <w:p>
      <w:pPr>
        <w:spacing w:line="600" w:lineRule="exact"/>
        <w:ind w:firstLine="640" w:firstLineChars="200"/>
        <w:rPr>
          <w:rFonts w:ascii="仿宋_GB2312" w:hAnsi="华文仿宋" w:eastAsia="仿宋_GB2312" w:cs="华文仿宋"/>
          <w:sz w:val="32"/>
          <w:szCs w:val="32"/>
        </w:rPr>
      </w:pPr>
      <w:r>
        <w:rPr>
          <w:rFonts w:hint="eastAsia" w:ascii="仿宋_GB2312" w:eastAsia="仿宋_GB2312"/>
          <w:kern w:val="0"/>
          <w:sz w:val="32"/>
          <w:szCs w:val="32"/>
        </w:rPr>
        <w:t>请考生关注湖南省卫生计生委医学考试中心微信公众号，及时获取考试相关信息。</w:t>
      </w:r>
      <w:r>
        <w:rPr>
          <w:rFonts w:hint="eastAsia" w:ascii="仿宋_GB2312" w:hAnsi="华文仿宋" w:eastAsia="仿宋_GB2312" w:cs="华文仿宋"/>
          <w:sz w:val="32"/>
          <w:szCs w:val="32"/>
        </w:rPr>
        <w:t>其他报名事项详见《湖南省卫生健康委员会公告》（2021年1号）。</w:t>
      </w:r>
    </w:p>
    <w:p>
      <w:pPr>
        <w:spacing w:line="60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附件：1.照片上传要求</w:t>
      </w:r>
    </w:p>
    <w:p>
      <w:pPr>
        <w:spacing w:line="600" w:lineRule="exact"/>
        <w:ind w:firstLine="1600" w:firstLineChars="500"/>
        <w:rPr>
          <w:rFonts w:ascii="仿宋_GB2312" w:hAnsi="华文仿宋" w:eastAsia="仿宋_GB2312" w:cs="华文仿宋"/>
          <w:sz w:val="32"/>
          <w:szCs w:val="32"/>
        </w:rPr>
      </w:pPr>
      <w:r>
        <w:rPr>
          <w:rFonts w:hint="eastAsia" w:ascii="仿宋_GB2312" w:eastAsia="仿宋_GB2312"/>
          <w:kern w:val="0"/>
          <w:sz w:val="32"/>
          <w:szCs w:val="32"/>
        </w:rPr>
        <w:t>2.</w:t>
      </w:r>
      <w:r>
        <w:rPr>
          <w:rFonts w:ascii="仿宋_GB2312" w:hAnsi="华文仿宋" w:eastAsia="仿宋_GB2312" w:cs="华文仿宋"/>
          <w:sz w:val="32"/>
          <w:szCs w:val="32"/>
        </w:rPr>
        <w:t xml:space="preserve"> </w:t>
      </w:r>
      <w:r>
        <w:rPr>
          <w:rFonts w:hint="eastAsia" w:ascii="仿宋_GB2312" w:eastAsia="仿宋_GB2312"/>
          <w:sz w:val="32"/>
          <w:szCs w:val="32"/>
        </w:rPr>
        <w:t>上传资料清单</w:t>
      </w:r>
    </w:p>
    <w:p>
      <w:pPr>
        <w:pStyle w:val="10"/>
        <w:ind w:firstLine="1600" w:firstLineChars="500"/>
        <w:rPr>
          <w:rFonts w:ascii="仿宋_GB2312" w:eastAsia="仿宋_GB2312"/>
          <w:sz w:val="32"/>
          <w:szCs w:val="32"/>
        </w:rPr>
      </w:pPr>
      <w:r>
        <w:rPr>
          <w:rFonts w:hint="eastAsia" w:ascii="仿宋_GB2312" w:eastAsia="仿宋_GB2312"/>
          <w:sz w:val="32"/>
          <w:szCs w:val="32"/>
        </w:rPr>
        <w:t>3.考生服务系统操作指南</w:t>
      </w:r>
    </w:p>
    <w:p>
      <w:pPr>
        <w:pStyle w:val="10"/>
        <w:ind w:firstLine="1600" w:firstLineChars="500"/>
        <w:rPr>
          <w:rFonts w:ascii="仿宋_GB2312" w:eastAsia="仿宋_GB2312"/>
          <w:sz w:val="32"/>
          <w:szCs w:val="32"/>
        </w:rPr>
      </w:pPr>
    </w:p>
    <w:p>
      <w:pPr>
        <w:pStyle w:val="10"/>
        <w:ind w:firstLine="1600" w:firstLineChars="500"/>
        <w:rPr>
          <w:rFonts w:ascii="仿宋_GB2312" w:eastAsia="仿宋_GB2312"/>
          <w:sz w:val="32"/>
          <w:szCs w:val="32"/>
        </w:rPr>
      </w:pPr>
    </w:p>
    <w:p>
      <w:pPr>
        <w:pStyle w:val="10"/>
        <w:ind w:firstLine="1600" w:firstLineChars="500"/>
        <w:rPr>
          <w:rFonts w:ascii="仿宋_GB2312" w:eastAsia="仿宋_GB2312"/>
          <w:sz w:val="32"/>
          <w:szCs w:val="32"/>
        </w:rPr>
      </w:pPr>
    </w:p>
    <w:p>
      <w:pPr>
        <w:spacing w:line="560" w:lineRule="exact"/>
        <w:ind w:firstLine="3680" w:firstLineChars="1150"/>
        <w:rPr>
          <w:rFonts w:ascii="仿宋_GB2312" w:hAnsi="华文仿宋" w:eastAsia="仿宋_GB2312" w:cs="华文仿宋"/>
          <w:sz w:val="32"/>
          <w:szCs w:val="32"/>
        </w:rPr>
      </w:pPr>
      <w:r>
        <w:rPr>
          <w:rFonts w:hint="eastAsia" w:ascii="仿宋_GB2312" w:hAnsi="华文仿宋" w:eastAsia="仿宋_GB2312" w:cs="华文仿宋"/>
          <w:sz w:val="32"/>
          <w:szCs w:val="32"/>
        </w:rPr>
        <w:t>湖南省医师资格考试考区办公室</w:t>
      </w:r>
    </w:p>
    <w:p>
      <w:pPr>
        <w:spacing w:line="560" w:lineRule="exact"/>
        <w:ind w:firstLine="4960" w:firstLineChars="1550"/>
        <w:rPr>
          <w:rFonts w:ascii="仿宋_GB2312" w:hAnsi="华文仿宋" w:eastAsia="仿宋_GB2312" w:cs="华文仿宋"/>
          <w:sz w:val="32"/>
          <w:szCs w:val="32"/>
        </w:rPr>
      </w:pPr>
      <w:r>
        <w:rPr>
          <w:rFonts w:hint="eastAsia" w:ascii="仿宋_GB2312" w:hAnsi="华文仿宋" w:eastAsia="仿宋_GB2312" w:cs="华文仿宋"/>
          <w:sz w:val="32"/>
          <w:szCs w:val="32"/>
        </w:rPr>
        <w:t>2021年1月5日</w:t>
      </w: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pStyle w:val="5"/>
        <w:shd w:val="clear" w:color="auto" w:fill="FFFFFF"/>
        <w:spacing w:before="0" w:beforeAutospacing="0" w:after="0" w:afterAutospacing="0" w:line="360" w:lineRule="atLeast"/>
        <w:jc w:val="both"/>
        <w:rPr>
          <w:rFonts w:ascii="华文仿宋" w:hAnsi="华文仿宋" w:eastAsia="华文仿宋" w:cs="Arial"/>
          <w:color w:val="3E3E3E"/>
          <w:spacing w:val="15"/>
          <w:sz w:val="32"/>
          <w:szCs w:val="32"/>
        </w:rPr>
      </w:pPr>
      <w:r>
        <w:rPr>
          <w:rFonts w:hint="eastAsia" w:ascii="华文仿宋" w:hAnsi="华文仿宋" w:eastAsia="华文仿宋" w:cs="Arial"/>
          <w:color w:val="3E3E3E"/>
          <w:spacing w:val="15"/>
          <w:sz w:val="32"/>
          <w:szCs w:val="32"/>
        </w:rPr>
        <w:t>附件1</w:t>
      </w:r>
    </w:p>
    <w:p>
      <w:pPr>
        <w:pStyle w:val="5"/>
        <w:shd w:val="clear" w:color="auto" w:fill="FFFFFF"/>
        <w:spacing w:before="0" w:beforeAutospacing="0" w:after="0" w:afterAutospacing="0" w:line="360" w:lineRule="atLeast"/>
        <w:jc w:val="center"/>
        <w:rPr>
          <w:rFonts w:ascii="方正小标宋简体" w:hAnsi="华文仿宋" w:eastAsia="方正小标宋简体" w:cs="Arial"/>
          <w:color w:val="3E3E3E"/>
          <w:spacing w:val="15"/>
          <w:sz w:val="44"/>
          <w:szCs w:val="44"/>
        </w:rPr>
      </w:pPr>
      <w:r>
        <w:rPr>
          <w:rFonts w:hint="eastAsia" w:ascii="方正小标宋简体" w:hAnsi="华文仿宋" w:eastAsia="方正小标宋简体" w:cs="Arial"/>
          <w:color w:val="3E3E3E"/>
          <w:spacing w:val="15"/>
          <w:sz w:val="44"/>
          <w:szCs w:val="44"/>
        </w:rPr>
        <w:t>照片上传要求</w:t>
      </w:r>
    </w:p>
    <w:p>
      <w:pPr>
        <w:pStyle w:val="5"/>
        <w:shd w:val="clear" w:color="auto" w:fill="FFFFFF"/>
        <w:spacing w:before="0" w:beforeAutospacing="0" w:after="0" w:afterAutospacing="0" w:line="360" w:lineRule="atLeast"/>
        <w:ind w:firstLine="645"/>
        <w:jc w:val="both"/>
        <w:rPr>
          <w:rFonts w:ascii="华文仿宋" w:hAnsi="华文仿宋" w:eastAsia="华文仿宋" w:cs="Arial"/>
          <w:color w:val="3E3E3E"/>
          <w:spacing w:val="15"/>
          <w:sz w:val="32"/>
          <w:szCs w:val="32"/>
        </w:rPr>
      </w:pPr>
    </w:p>
    <w:p>
      <w:pPr>
        <w:pStyle w:val="5"/>
        <w:shd w:val="clear" w:color="auto" w:fill="FFFFFF"/>
        <w:spacing w:before="0" w:beforeAutospacing="0" w:after="0" w:afterAutospacing="0" w:line="360" w:lineRule="atLeast"/>
        <w:ind w:firstLine="645"/>
        <w:jc w:val="both"/>
        <w:rPr>
          <w:rFonts w:ascii="仿宋_GB2312" w:hAnsi="Arial" w:eastAsia="仿宋_GB2312" w:cs="Arial"/>
          <w:color w:val="000000"/>
          <w:spacing w:val="8"/>
        </w:rPr>
      </w:pPr>
      <w:r>
        <w:rPr>
          <w:rFonts w:hint="eastAsia" w:ascii="仿宋_GB2312" w:hAnsi="华文仿宋" w:eastAsia="仿宋_GB2312" w:cs="Arial"/>
          <w:color w:val="3E3E3E"/>
          <w:spacing w:val="15"/>
          <w:sz w:val="32"/>
          <w:szCs w:val="32"/>
        </w:rPr>
        <w:t>2021年起，考生网上报名前，先按要求准备近期（6个月内）小2寸白底证件照，文件小于30kb ，格式为jpg。</w:t>
      </w:r>
    </w:p>
    <w:p>
      <w:pPr>
        <w:pStyle w:val="5"/>
        <w:shd w:val="clear" w:color="auto" w:fill="FFFFFF"/>
        <w:spacing w:before="0" w:beforeAutospacing="0" w:after="0" w:afterAutospacing="0" w:line="360" w:lineRule="atLeast"/>
        <w:ind w:firstLine="645"/>
        <w:jc w:val="both"/>
        <w:rPr>
          <w:rFonts w:ascii="仿宋_GB2312" w:hAnsi="Arial" w:eastAsia="仿宋_GB2312" w:cs="Arial"/>
          <w:color w:val="000000"/>
          <w:spacing w:val="8"/>
        </w:rPr>
      </w:pPr>
      <w:r>
        <w:rPr>
          <w:rFonts w:hint="eastAsia" w:ascii="仿宋_GB2312" w:hAnsi="华文仿宋" w:eastAsia="仿宋_GB2312" w:cs="Arial"/>
          <w:color w:val="3E3E3E"/>
          <w:spacing w:val="15"/>
          <w:sz w:val="32"/>
          <w:szCs w:val="32"/>
        </w:rPr>
        <w:t>报名上传照片前须通过“医考报名照片检测工具”（下载地址在上传照片界面处提示，如下图）进行检测处理。检测过程请严格按页面说明操作，检测通过后保存，登陆国家医学考试考生服务系统报名时上传，报名系统不接受未经该工具检测的照片。请广大考生提前准备，以免影响考试报名。</w:t>
      </w:r>
      <w:r>
        <w:rPr>
          <w:rFonts w:hint="eastAsia" w:ascii="华文仿宋" w:hAnsi="华文仿宋" w:eastAsia="仿宋_GB2312" w:cs="Arial"/>
          <w:color w:val="3E3E3E"/>
          <w:spacing w:val="15"/>
          <w:sz w:val="32"/>
          <w:szCs w:val="32"/>
        </w:rPr>
        <w:t> </w:t>
      </w:r>
    </w:p>
    <w:p>
      <w:pPr>
        <w:rPr>
          <w:rFonts w:ascii="华文仿宋" w:hAnsi="华文仿宋" w:eastAsia="华文仿宋" w:cs="华文仿宋"/>
          <w:sz w:val="32"/>
          <w:szCs w:val="32"/>
        </w:rPr>
      </w:pPr>
      <w:r>
        <w:rPr>
          <w:rFonts w:hint="eastAsia" w:ascii="华文仿宋" w:hAnsi="华文仿宋" w:eastAsia="华文仿宋" w:cs="华文仿宋"/>
          <w:sz w:val="32"/>
          <w:szCs w:val="32"/>
        </w:rPr>
        <w:drawing>
          <wp:anchor distT="0" distB="0" distL="114300" distR="114300" simplePos="0" relativeHeight="251659264" behindDoc="0" locked="0" layoutInCell="1" allowOverlap="1">
            <wp:simplePos x="0" y="0"/>
            <wp:positionH relativeFrom="column">
              <wp:posOffset>125095</wp:posOffset>
            </wp:positionH>
            <wp:positionV relativeFrom="paragraph">
              <wp:posOffset>47625</wp:posOffset>
            </wp:positionV>
            <wp:extent cx="4829175" cy="3514725"/>
            <wp:effectExtent l="19050" t="0" r="9525" b="0"/>
            <wp:wrapNone/>
            <wp:docPr id="2" name="图片 1" descr="640.web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640.webp.jpg"/>
                    <pic:cNvPicPr>
                      <a:picLocks noChangeAspect="1"/>
                    </pic:cNvPicPr>
                  </pic:nvPicPr>
                  <pic:blipFill>
                    <a:blip r:embed="rId4" cstate="print"/>
                    <a:stretch>
                      <a:fillRect/>
                    </a:stretch>
                  </pic:blipFill>
                  <pic:spPr>
                    <a:xfrm>
                      <a:off x="0" y="0"/>
                      <a:ext cx="4829175" cy="3514725"/>
                    </a:xfrm>
                    <a:prstGeom prst="rect">
                      <a:avLst/>
                    </a:prstGeom>
                  </pic:spPr>
                </pic:pic>
              </a:graphicData>
            </a:graphic>
          </wp:anchor>
        </w:drawing>
      </w: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r>
        <w:rPr>
          <w:rFonts w:hint="eastAsia" w:ascii="华文仿宋" w:hAnsi="华文仿宋" w:eastAsia="华文仿宋" w:cs="华文仿宋"/>
          <w:sz w:val="32"/>
          <w:szCs w:val="32"/>
        </w:rPr>
        <w:drawing>
          <wp:anchor distT="0" distB="0" distL="114300" distR="114300" simplePos="0" relativeHeight="251660288" behindDoc="0" locked="0" layoutInCell="1" allowOverlap="1">
            <wp:simplePos x="0" y="0"/>
            <wp:positionH relativeFrom="column">
              <wp:posOffset>-36195</wp:posOffset>
            </wp:positionH>
            <wp:positionV relativeFrom="paragraph">
              <wp:posOffset>323850</wp:posOffset>
            </wp:positionV>
            <wp:extent cx="5276850" cy="4286250"/>
            <wp:effectExtent l="19050" t="0" r="0" b="0"/>
            <wp:wrapNone/>
            <wp:docPr id="3" name="图片 2" descr="640 (1).web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640 (1).webp.jpg"/>
                    <pic:cNvPicPr>
                      <a:picLocks noChangeAspect="1"/>
                    </pic:cNvPicPr>
                  </pic:nvPicPr>
                  <pic:blipFill>
                    <a:blip r:embed="rId5" cstate="print"/>
                    <a:stretch>
                      <a:fillRect/>
                    </a:stretch>
                  </pic:blipFill>
                  <pic:spPr>
                    <a:xfrm>
                      <a:off x="0" y="0"/>
                      <a:ext cx="5276850" cy="4286250"/>
                    </a:xfrm>
                    <a:prstGeom prst="rect">
                      <a:avLst/>
                    </a:prstGeom>
                  </pic:spPr>
                </pic:pic>
              </a:graphicData>
            </a:graphic>
          </wp:anchor>
        </w:drawing>
      </w: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p>
    <w:p>
      <w:pPr>
        <w:rPr>
          <w:rFonts w:ascii="华文仿宋" w:hAnsi="华文仿宋" w:eastAsia="华文仿宋" w:cs="华文仿宋"/>
          <w:sz w:val="32"/>
          <w:szCs w:val="32"/>
        </w:rPr>
      </w:pPr>
      <w:r>
        <w:rPr>
          <w:rFonts w:hint="eastAsia" w:ascii="华文仿宋" w:hAnsi="华文仿宋" w:eastAsia="华文仿宋" w:cs="华文仿宋"/>
          <w:sz w:val="32"/>
          <w:szCs w:val="32"/>
        </w:rPr>
        <w:t>附件2</w:t>
      </w:r>
    </w:p>
    <w:p>
      <w:pPr>
        <w:pStyle w:val="10"/>
        <w:jc w:val="center"/>
        <w:rPr>
          <w:rFonts w:ascii="方正小标宋简体" w:hAnsi="华文仿宋" w:eastAsia="方正小标宋简体" w:cs="华文仿宋"/>
          <w:kern w:val="2"/>
          <w:sz w:val="44"/>
          <w:szCs w:val="44"/>
        </w:rPr>
      </w:pPr>
      <w:r>
        <w:rPr>
          <w:rFonts w:hint="eastAsia" w:ascii="方正小标宋简体" w:hAnsi="华文仿宋" w:eastAsia="方正小标宋简体" w:cs="华文仿宋"/>
          <w:kern w:val="2"/>
          <w:sz w:val="44"/>
          <w:szCs w:val="44"/>
        </w:rPr>
        <w:t>资料上传清单</w:t>
      </w:r>
    </w:p>
    <w:p>
      <w:pPr>
        <w:pStyle w:val="10"/>
        <w:jc w:val="left"/>
        <w:rPr>
          <w:rFonts w:ascii="方正小标宋简体" w:hAnsi="华文仿宋" w:eastAsia="方正小标宋简体" w:cs="华文仿宋"/>
          <w:kern w:val="2"/>
          <w:sz w:val="32"/>
          <w:szCs w:val="32"/>
        </w:rPr>
      </w:pPr>
    </w:p>
    <w:p>
      <w:pPr>
        <w:pStyle w:val="10"/>
        <w:jc w:val="left"/>
        <w:rPr>
          <w:rFonts w:ascii="黑体" w:hAnsi="黑体" w:eastAsia="黑体" w:cs="华文仿宋"/>
          <w:kern w:val="2"/>
          <w:sz w:val="32"/>
          <w:szCs w:val="32"/>
        </w:rPr>
      </w:pPr>
      <w:r>
        <w:rPr>
          <w:rFonts w:hint="eastAsia" w:ascii="方正小标宋简体" w:hAnsi="华文仿宋" w:eastAsia="方正小标宋简体" w:cs="华文仿宋"/>
          <w:kern w:val="2"/>
          <w:sz w:val="32"/>
          <w:szCs w:val="32"/>
        </w:rPr>
        <w:t xml:space="preserve">    </w:t>
      </w:r>
      <w:r>
        <w:rPr>
          <w:rFonts w:hint="eastAsia" w:ascii="黑体" w:hAnsi="黑体" w:eastAsia="黑体" w:cs="华文仿宋"/>
          <w:kern w:val="2"/>
          <w:sz w:val="32"/>
          <w:szCs w:val="32"/>
        </w:rPr>
        <w:t xml:space="preserve">一、各类别均需上传的资料 </w:t>
      </w:r>
    </w:p>
    <w:p>
      <w:pPr>
        <w:pStyle w:val="10"/>
        <w:ind w:firstLine="643" w:firstLineChars="200"/>
        <w:rPr>
          <w:rFonts w:ascii="华文仿宋" w:hAnsi="华文仿宋" w:eastAsia="华文仿宋" w:cs="华文仿宋"/>
          <w:kern w:val="2"/>
          <w:sz w:val="32"/>
          <w:szCs w:val="32"/>
        </w:rPr>
      </w:pPr>
      <w:r>
        <w:rPr>
          <w:rFonts w:hint="eastAsia" w:ascii="楷体_GB2312" w:hAnsi="华文仿宋" w:eastAsia="楷体_GB2312" w:cs="华文仿宋"/>
          <w:b/>
          <w:kern w:val="2"/>
          <w:sz w:val="32"/>
          <w:szCs w:val="32"/>
        </w:rPr>
        <w:t>（一）有效身份证明。</w:t>
      </w:r>
      <w:r>
        <w:rPr>
          <w:rFonts w:hint="eastAsia" w:ascii="华文仿宋" w:hAnsi="华文仿宋" w:eastAsia="华文仿宋" w:cs="华文仿宋"/>
          <w:kern w:val="2"/>
          <w:sz w:val="32"/>
          <w:szCs w:val="32"/>
        </w:rPr>
        <w:t>请上传与报名相一致的有效身份证件正反面照片及本人手持身份证内容一面照片，人像与证件内容应清晰可辨。</w:t>
      </w:r>
    </w:p>
    <w:p>
      <w:pPr>
        <w:pStyle w:val="10"/>
        <w:ind w:firstLine="643" w:firstLineChars="200"/>
        <w:rPr>
          <w:rFonts w:ascii="华文仿宋" w:hAnsi="华文仿宋" w:eastAsia="华文仿宋" w:cs="华文仿宋"/>
          <w:kern w:val="2"/>
          <w:sz w:val="32"/>
          <w:szCs w:val="32"/>
        </w:rPr>
      </w:pPr>
      <w:r>
        <w:rPr>
          <w:rFonts w:hint="eastAsia" w:ascii="楷体_GB2312" w:hAnsi="华文仿宋" w:eastAsia="楷体_GB2312" w:cs="华文仿宋"/>
          <w:b/>
          <w:kern w:val="2"/>
          <w:sz w:val="32"/>
          <w:szCs w:val="32"/>
        </w:rPr>
        <w:t>（二）《医疗机构执业许可证》副本。</w:t>
      </w:r>
      <w:r>
        <w:rPr>
          <w:rFonts w:hint="eastAsia" w:ascii="华文仿宋" w:hAnsi="华文仿宋" w:eastAsia="华文仿宋" w:cs="华文仿宋"/>
          <w:kern w:val="2"/>
          <w:sz w:val="32"/>
          <w:szCs w:val="32"/>
        </w:rPr>
        <w:t>除三级甲等医院、各级疾控中心外，其他医疗机构的考生请上传试用机构执业许可证副本或备案表</w:t>
      </w:r>
      <w:r>
        <w:rPr>
          <w:rFonts w:ascii="华文仿宋" w:hAnsi="华文仿宋" w:eastAsia="华文仿宋" w:cs="华文仿宋"/>
          <w:kern w:val="2"/>
          <w:sz w:val="32"/>
          <w:szCs w:val="32"/>
        </w:rPr>
        <w:t>。</w:t>
      </w:r>
    </w:p>
    <w:p>
      <w:pPr>
        <w:pStyle w:val="10"/>
        <w:ind w:firstLine="643" w:firstLineChars="200"/>
        <w:rPr>
          <w:rFonts w:ascii="华文仿宋" w:hAnsi="华文仿宋" w:eastAsia="华文仿宋" w:cs="华文仿宋"/>
          <w:kern w:val="2"/>
          <w:sz w:val="32"/>
          <w:szCs w:val="32"/>
        </w:rPr>
      </w:pPr>
      <w:r>
        <w:rPr>
          <w:rFonts w:hint="eastAsia" w:ascii="楷体_GB2312" w:hAnsi="华文仿宋" w:eastAsia="楷体_GB2312" w:cs="华文仿宋"/>
          <w:b/>
          <w:kern w:val="2"/>
          <w:sz w:val="32"/>
          <w:szCs w:val="32"/>
        </w:rPr>
        <w:t>（三）试用期考核合格证明。</w:t>
      </w:r>
      <w:r>
        <w:rPr>
          <w:rFonts w:hint="eastAsia" w:eastAsia="仿宋_GB2312"/>
          <w:sz w:val="32"/>
          <w:szCs w:val="32"/>
        </w:rPr>
        <w:t>《试用期考核合格证明》和《执业助理医师报考执业医师执业期考核证明》在国家医学考试网（报名系统内）下载打印。如试用期内涉及多个单位，须多个单位同时开据证明，每个单位一份（加盖单位公章并法人签字或盖公章，缺一不可），</w:t>
      </w:r>
      <w:r>
        <w:rPr>
          <w:rFonts w:hint="eastAsia" w:ascii="华文仿宋" w:hAnsi="华文仿宋" w:eastAsia="华文仿宋" w:cs="华文仿宋"/>
          <w:kern w:val="2"/>
          <w:sz w:val="32"/>
          <w:szCs w:val="32"/>
        </w:rPr>
        <w:t>请上传与报名类别相同试用岗位的使用期考核合格证明，试用期考核合格证明仅当年有效。</w:t>
      </w:r>
    </w:p>
    <w:p>
      <w:pPr>
        <w:ind w:firstLine="643" w:firstLineChars="200"/>
        <w:rPr>
          <w:rFonts w:eastAsia="仿宋_GB2312"/>
          <w:kern w:val="0"/>
          <w:sz w:val="32"/>
          <w:szCs w:val="32"/>
        </w:rPr>
      </w:pPr>
      <w:r>
        <w:rPr>
          <w:rFonts w:hint="eastAsia" w:ascii="楷体_GB2312" w:hAnsi="华文仿宋" w:eastAsia="楷体_GB2312" w:cs="华文仿宋"/>
          <w:b/>
          <w:sz w:val="32"/>
          <w:szCs w:val="32"/>
        </w:rPr>
        <w:t>（四）毕业证书。</w:t>
      </w:r>
      <w:r>
        <w:rPr>
          <w:rFonts w:hint="eastAsia" w:ascii="华文仿宋" w:hAnsi="华文仿宋" w:eastAsia="华文仿宋" w:cs="华文仿宋"/>
          <w:sz w:val="32"/>
          <w:szCs w:val="32"/>
        </w:rPr>
        <w:t>请上传符合报考类别要求的毕业证书。</w:t>
      </w:r>
      <w:r>
        <w:rPr>
          <w:rFonts w:eastAsia="仿宋_GB2312"/>
          <w:kern w:val="0"/>
          <w:sz w:val="32"/>
          <w:szCs w:val="32"/>
        </w:rPr>
        <w:t>毕业证书遗失的，可提供毕业证明书、学籍档案或中国高等教育学生信息网网查报告。</w:t>
      </w:r>
    </w:p>
    <w:p>
      <w:pPr>
        <w:pStyle w:val="10"/>
        <w:ind w:firstLine="643" w:firstLineChars="200"/>
        <w:rPr>
          <w:rFonts w:ascii="华文仿宋" w:hAnsi="华文仿宋" w:eastAsia="华文仿宋" w:cs="华文仿宋"/>
          <w:kern w:val="2"/>
          <w:sz w:val="32"/>
          <w:szCs w:val="32"/>
        </w:rPr>
      </w:pPr>
      <w:r>
        <w:rPr>
          <w:rFonts w:hint="eastAsia" w:ascii="楷体_GB2312" w:hAnsi="华文仿宋" w:eastAsia="楷体_GB2312" w:cs="华文仿宋"/>
          <w:b/>
          <w:kern w:val="2"/>
          <w:sz w:val="32"/>
          <w:szCs w:val="32"/>
        </w:rPr>
        <w:t>（五）医师资格考试网上报名成绩通知单。</w:t>
      </w:r>
      <w:r>
        <w:rPr>
          <w:rFonts w:hint="eastAsia" w:ascii="华文仿宋" w:hAnsi="华文仿宋" w:eastAsia="华文仿宋" w:cs="华文仿宋"/>
          <w:kern w:val="2"/>
          <w:sz w:val="32"/>
          <w:szCs w:val="32"/>
        </w:rPr>
        <w:t>请从国家报名系统内打印。</w:t>
      </w:r>
    </w:p>
    <w:p>
      <w:pPr>
        <w:pStyle w:val="10"/>
        <w:ind w:firstLine="640" w:firstLineChars="200"/>
        <w:rPr>
          <w:rFonts w:ascii="黑体" w:hAnsi="黑体" w:eastAsia="黑体" w:cs="华文仿宋"/>
          <w:kern w:val="2"/>
          <w:sz w:val="32"/>
          <w:szCs w:val="32"/>
        </w:rPr>
      </w:pPr>
      <w:r>
        <w:rPr>
          <w:rFonts w:hint="eastAsia" w:ascii="黑体" w:hAnsi="黑体" w:eastAsia="黑体" w:cs="华文仿宋"/>
          <w:kern w:val="2"/>
          <w:sz w:val="32"/>
          <w:szCs w:val="32"/>
        </w:rPr>
        <w:t>二、相关情形还需上传的资料</w:t>
      </w:r>
    </w:p>
    <w:p>
      <w:pPr>
        <w:pStyle w:val="10"/>
        <w:ind w:firstLine="643" w:firstLineChars="200"/>
        <w:rPr>
          <w:rFonts w:ascii="楷体_GB2312" w:hAnsi="黑体" w:eastAsia="楷体_GB2312"/>
          <w:b/>
          <w:bCs/>
          <w:sz w:val="32"/>
          <w:szCs w:val="32"/>
        </w:rPr>
      </w:pPr>
      <w:r>
        <w:rPr>
          <w:rFonts w:hint="eastAsia" w:ascii="楷体_GB2312" w:hAnsi="黑体" w:eastAsia="楷体_GB2312"/>
          <w:b/>
          <w:bCs/>
          <w:sz w:val="32"/>
          <w:szCs w:val="32"/>
        </w:rPr>
        <w:t>（一）本科及以上学历报考执业医师。</w:t>
      </w:r>
      <w:r>
        <w:rPr>
          <w:rFonts w:hint="eastAsia" w:ascii="华文仿宋" w:hAnsi="华文仿宋" w:eastAsia="华文仿宋" w:cs="华文仿宋"/>
          <w:kern w:val="2"/>
          <w:sz w:val="32"/>
          <w:szCs w:val="32"/>
        </w:rPr>
        <w:t>如果本科学历为专升本的且为</w:t>
      </w:r>
      <w:r>
        <w:rPr>
          <w:rFonts w:ascii="华文仿宋" w:hAnsi="华文仿宋" w:eastAsia="华文仿宋" w:cs="华文仿宋"/>
          <w:kern w:val="2"/>
          <w:sz w:val="32"/>
          <w:szCs w:val="32"/>
        </w:rPr>
        <w:t>2015年9月1日以后升入本科的，</w:t>
      </w:r>
      <w:r>
        <w:rPr>
          <w:rFonts w:hint="eastAsia" w:ascii="华文仿宋" w:hAnsi="华文仿宋" w:eastAsia="华文仿宋" w:cs="华文仿宋"/>
          <w:kern w:val="2"/>
          <w:sz w:val="32"/>
          <w:szCs w:val="32"/>
        </w:rPr>
        <w:t>还</w:t>
      </w:r>
      <w:r>
        <w:rPr>
          <w:rFonts w:ascii="华文仿宋" w:hAnsi="华文仿宋" w:eastAsia="华文仿宋" w:cs="华文仿宋"/>
          <w:kern w:val="2"/>
          <w:sz w:val="32"/>
          <w:szCs w:val="32"/>
        </w:rPr>
        <w:t>需提交专科毕业证书审核。</w:t>
      </w:r>
    </w:p>
    <w:p>
      <w:pPr>
        <w:pStyle w:val="10"/>
        <w:ind w:firstLine="643" w:firstLineChars="200"/>
        <w:rPr>
          <w:rFonts w:ascii="楷体_GB2312" w:hAnsi="黑体" w:eastAsia="楷体_GB2312"/>
          <w:b/>
          <w:bCs/>
          <w:sz w:val="32"/>
          <w:szCs w:val="32"/>
        </w:rPr>
      </w:pPr>
      <w:r>
        <w:rPr>
          <w:rFonts w:hint="eastAsia" w:ascii="楷体_GB2312" w:hAnsi="黑体" w:eastAsia="楷体_GB2312"/>
          <w:b/>
          <w:bCs/>
          <w:sz w:val="32"/>
          <w:szCs w:val="32"/>
        </w:rPr>
        <w:t>（二）大专、中专学历已取得执业助理医师报考执业医师。</w:t>
      </w:r>
      <w:r>
        <w:rPr>
          <w:rFonts w:hint="eastAsia" w:ascii="华文仿宋" w:hAnsi="华文仿宋" w:eastAsia="华文仿宋" w:cs="华文仿宋"/>
          <w:kern w:val="2"/>
          <w:sz w:val="32"/>
          <w:szCs w:val="32"/>
        </w:rPr>
        <w:t>1.《执业助理医师资格证书》；2.《执业助理医师执业证书》。</w:t>
      </w:r>
    </w:p>
    <w:p>
      <w:pPr>
        <w:pStyle w:val="10"/>
        <w:ind w:firstLine="643" w:firstLineChars="200"/>
        <w:rPr>
          <w:rFonts w:eastAsia="仿宋_GB2312"/>
          <w:b/>
          <w:sz w:val="32"/>
          <w:szCs w:val="32"/>
        </w:rPr>
      </w:pPr>
      <w:r>
        <w:rPr>
          <w:rFonts w:hint="eastAsia" w:ascii="楷体_GB2312" w:hAnsi="黑体" w:eastAsia="楷体_GB2312"/>
          <w:b/>
          <w:bCs/>
          <w:sz w:val="32"/>
          <w:szCs w:val="32"/>
        </w:rPr>
        <w:t>（三）研究生报考执业医师。</w:t>
      </w:r>
      <w:r>
        <w:rPr>
          <w:rFonts w:hint="eastAsia" w:ascii="华文仿宋" w:hAnsi="华文仿宋" w:eastAsia="华文仿宋" w:cs="华文仿宋"/>
          <w:kern w:val="2"/>
          <w:sz w:val="32"/>
          <w:szCs w:val="32"/>
        </w:rPr>
        <w:t>1.毕业当年报考。学生证、研究生院开具的临床实践训练经历满一年证明及个人承诺书</w:t>
      </w:r>
      <w:r>
        <w:rPr>
          <w:rFonts w:ascii="华文仿宋" w:hAnsi="华文仿宋" w:eastAsia="华文仿宋" w:cs="华文仿宋"/>
          <w:kern w:val="2"/>
          <w:sz w:val="32"/>
          <w:szCs w:val="32"/>
        </w:rPr>
        <w:t>1份</w:t>
      </w:r>
      <w:r>
        <w:rPr>
          <w:rFonts w:hint="eastAsia" w:ascii="华文仿宋" w:hAnsi="华文仿宋" w:eastAsia="华文仿宋" w:cs="华文仿宋"/>
          <w:kern w:val="2"/>
          <w:sz w:val="32"/>
          <w:szCs w:val="32"/>
        </w:rPr>
        <w:t>。2.已毕业的。2015年1月1日以后入学的研究生需提供学位证。</w:t>
      </w:r>
    </w:p>
    <w:p>
      <w:pPr>
        <w:widowControl/>
        <w:ind w:firstLine="645"/>
        <w:rPr>
          <w:rFonts w:ascii="仿宋_GB2312" w:hAnsi="微软雅黑" w:eastAsia="仿宋_GB2312" w:cs="宋体"/>
          <w:kern w:val="0"/>
          <w:sz w:val="32"/>
          <w:szCs w:val="32"/>
        </w:rPr>
      </w:pPr>
      <w:r>
        <w:rPr>
          <w:rFonts w:hint="eastAsia" w:ascii="楷体_GB2312" w:eastAsia="楷体_GB2312"/>
          <w:b/>
          <w:kern w:val="0"/>
          <w:sz w:val="32"/>
          <w:szCs w:val="32"/>
        </w:rPr>
        <w:t>（四）非首次报考。</w:t>
      </w:r>
      <w:r>
        <w:rPr>
          <w:rFonts w:hint="eastAsia" w:ascii="仿宋_GB2312" w:hAnsi="微软雅黑" w:eastAsia="仿宋_GB2312" w:cs="宋体"/>
          <w:kern w:val="0"/>
          <w:sz w:val="32"/>
          <w:szCs w:val="32"/>
        </w:rPr>
        <w:t>2017年至2020年在湖南考区报考医师资格考试考生，仅需上传本人身份证件、往年报考的准考证或成绩单、《医师资格考试网上报名成功通知单》、《医师资格考试试用期考核证明》或《执业助理医师报考执业医师执业期间考核证明》报考。</w:t>
      </w:r>
    </w:p>
    <w:p>
      <w:pPr>
        <w:widowControl/>
        <w:ind w:firstLine="645"/>
        <w:rPr>
          <w:rFonts w:ascii="仿宋_GB2312" w:hAnsi="微软雅黑" w:eastAsia="仿宋_GB2312" w:cs="宋体"/>
          <w:kern w:val="0"/>
          <w:sz w:val="32"/>
          <w:szCs w:val="32"/>
        </w:rPr>
      </w:pPr>
      <w:r>
        <w:rPr>
          <w:rFonts w:hint="eastAsia" w:ascii="楷体_GB2312" w:hAnsi="黑体" w:eastAsia="楷体_GB2312"/>
          <w:b/>
          <w:spacing w:val="-20"/>
          <w:sz w:val="32"/>
          <w:szCs w:val="32"/>
        </w:rPr>
        <w:t>（五）师承和确有专长报考。1.</w:t>
      </w:r>
      <w:r>
        <w:rPr>
          <w:rFonts w:hint="eastAsia" w:eastAsia="仿宋_GB2312"/>
          <w:sz w:val="32"/>
          <w:szCs w:val="32"/>
        </w:rPr>
        <w:t>师承和确有专长人员证书；2.师承和确有专长人员报考执业还需上传助理资格证及助理执业证。</w:t>
      </w:r>
    </w:p>
    <w:p>
      <w:pPr>
        <w:pStyle w:val="10"/>
        <w:ind w:firstLine="643" w:firstLineChars="200"/>
        <w:rPr>
          <w:rFonts w:ascii="华文仿宋" w:hAnsi="华文仿宋" w:eastAsia="华文仿宋" w:cs="华文仿宋"/>
          <w:kern w:val="2"/>
          <w:sz w:val="32"/>
          <w:szCs w:val="32"/>
        </w:rPr>
      </w:pPr>
      <w:r>
        <w:rPr>
          <w:rFonts w:hint="eastAsia" w:ascii="楷体_GB2312" w:hAnsi="微软雅黑" w:eastAsia="楷体_GB2312" w:cs="宋体"/>
          <w:b/>
          <w:sz w:val="32"/>
          <w:szCs w:val="32"/>
        </w:rPr>
        <w:t>（六）持外国医学毕业证。</w:t>
      </w:r>
      <w:r>
        <w:rPr>
          <w:rFonts w:hint="eastAsia" w:ascii="仿宋_GB2312" w:hAnsi="微软雅黑" w:eastAsia="仿宋_GB2312" w:cs="宋体"/>
          <w:sz w:val="32"/>
          <w:szCs w:val="32"/>
        </w:rPr>
        <w:t>经国家留学服务中心出示的学历认证报告。</w:t>
      </w:r>
    </w:p>
    <w:p>
      <w:pPr>
        <w:pStyle w:val="10"/>
        <w:ind w:firstLine="643" w:firstLineChars="200"/>
        <w:rPr>
          <w:rFonts w:ascii="楷体_GB2312" w:hAnsi="黑体" w:eastAsia="楷体_GB2312"/>
          <w:b/>
          <w:spacing w:val="-20"/>
          <w:sz w:val="32"/>
          <w:szCs w:val="32"/>
        </w:rPr>
      </w:pPr>
      <w:r>
        <w:rPr>
          <w:rFonts w:hint="eastAsia" w:ascii="楷体_GB2312" w:hAnsi="微软雅黑" w:eastAsia="楷体_GB2312" w:cs="宋体"/>
          <w:b/>
          <w:sz w:val="32"/>
          <w:szCs w:val="32"/>
        </w:rPr>
        <w:t>（七）外籍人员。</w:t>
      </w:r>
      <w:r>
        <w:rPr>
          <w:rFonts w:eastAsia="仿宋_GB2312"/>
          <w:sz w:val="32"/>
          <w:szCs w:val="32"/>
        </w:rPr>
        <w:t>《参加中国医师资格考试实习申请审核表》</w:t>
      </w:r>
      <w:r>
        <w:rPr>
          <w:rFonts w:hint="eastAsia" w:eastAsia="仿宋_GB2312"/>
          <w:sz w:val="32"/>
          <w:szCs w:val="32"/>
        </w:rPr>
        <w:t>。</w:t>
      </w:r>
    </w:p>
    <w:p>
      <w:pPr>
        <w:pStyle w:val="10"/>
        <w:ind w:firstLine="643" w:firstLineChars="200"/>
        <w:rPr>
          <w:rFonts w:eastAsia="仿宋_GB2312"/>
          <w:kern w:val="2"/>
          <w:sz w:val="32"/>
          <w:szCs w:val="32"/>
        </w:rPr>
      </w:pPr>
      <w:r>
        <w:rPr>
          <w:rFonts w:hint="eastAsia" w:ascii="楷体_GB2312" w:hAnsi="微软雅黑" w:eastAsia="楷体_GB2312" w:cs="宋体"/>
          <w:b/>
          <w:sz w:val="32"/>
          <w:szCs w:val="32"/>
        </w:rPr>
        <w:t>（八）港澳台居民。</w:t>
      </w:r>
      <w:r>
        <w:rPr>
          <w:rFonts w:hint="eastAsia" w:eastAsia="仿宋_GB2312"/>
          <w:kern w:val="2"/>
          <w:sz w:val="32"/>
          <w:szCs w:val="32"/>
        </w:rPr>
        <w:t>《台湾、香港、澳门居民参加国家医师资格考试实习申请审核表》。</w:t>
      </w:r>
    </w:p>
    <w:p>
      <w:pPr>
        <w:jc w:val="center"/>
        <w:rPr>
          <w:rFonts w:ascii="方正小标宋简体" w:hAnsi="仿宋_GB2312" w:eastAsia="方正小标宋简体" w:cs="宋体"/>
          <w:b/>
          <w:bCs/>
          <w:color w:val="000000"/>
          <w:spacing w:val="15"/>
          <w:kern w:val="36"/>
          <w:sz w:val="44"/>
          <w:szCs w:val="44"/>
        </w:rPr>
      </w:pPr>
    </w:p>
    <w:p>
      <w:pPr>
        <w:jc w:val="center"/>
        <w:rPr>
          <w:rFonts w:ascii="方正小标宋简体" w:hAnsi="仿宋_GB2312" w:eastAsia="方正小标宋简体" w:cs="宋体"/>
          <w:b/>
          <w:bCs/>
          <w:color w:val="000000"/>
          <w:spacing w:val="15"/>
          <w:kern w:val="36"/>
          <w:sz w:val="44"/>
          <w:szCs w:val="44"/>
        </w:rPr>
      </w:pPr>
    </w:p>
    <w:p>
      <w:pPr>
        <w:jc w:val="center"/>
        <w:rPr>
          <w:rFonts w:ascii="方正小标宋简体" w:hAnsi="仿宋_GB2312" w:eastAsia="方正小标宋简体" w:cs="宋体"/>
          <w:b/>
          <w:bCs/>
          <w:color w:val="000000"/>
          <w:spacing w:val="15"/>
          <w:kern w:val="36"/>
          <w:sz w:val="44"/>
          <w:szCs w:val="44"/>
        </w:rPr>
      </w:pPr>
    </w:p>
    <w:p>
      <w:pPr>
        <w:jc w:val="center"/>
        <w:rPr>
          <w:rFonts w:ascii="方正小标宋简体" w:hAnsi="仿宋_GB2312" w:eastAsia="方正小标宋简体" w:cs="宋体"/>
          <w:b/>
          <w:bCs/>
          <w:color w:val="000000"/>
          <w:spacing w:val="15"/>
          <w:kern w:val="36"/>
          <w:sz w:val="44"/>
          <w:szCs w:val="44"/>
        </w:rPr>
      </w:pPr>
    </w:p>
    <w:p>
      <w:pPr>
        <w:jc w:val="center"/>
        <w:rPr>
          <w:rFonts w:ascii="方正小标宋简体" w:hAnsi="仿宋_GB2312" w:eastAsia="方正小标宋简体" w:cs="宋体"/>
          <w:b/>
          <w:bCs/>
          <w:color w:val="000000"/>
          <w:spacing w:val="15"/>
          <w:kern w:val="36"/>
          <w:sz w:val="44"/>
          <w:szCs w:val="44"/>
        </w:rPr>
      </w:pPr>
    </w:p>
    <w:p>
      <w:pPr>
        <w:jc w:val="center"/>
        <w:rPr>
          <w:rFonts w:ascii="方正小标宋简体" w:hAnsi="仿宋_GB2312" w:eastAsia="方正小标宋简体" w:cs="宋体"/>
          <w:b/>
          <w:bCs/>
          <w:color w:val="000000"/>
          <w:spacing w:val="15"/>
          <w:kern w:val="36"/>
          <w:sz w:val="44"/>
          <w:szCs w:val="44"/>
        </w:rPr>
      </w:pPr>
    </w:p>
    <w:p>
      <w:pPr>
        <w:jc w:val="center"/>
        <w:rPr>
          <w:rFonts w:ascii="方正小标宋简体" w:hAnsi="仿宋_GB2312" w:eastAsia="方正小标宋简体" w:cs="宋体"/>
          <w:b/>
          <w:bCs/>
          <w:color w:val="000000"/>
          <w:spacing w:val="15"/>
          <w:kern w:val="36"/>
          <w:sz w:val="44"/>
          <w:szCs w:val="44"/>
        </w:rPr>
      </w:pPr>
    </w:p>
    <w:p>
      <w:pPr>
        <w:jc w:val="center"/>
        <w:rPr>
          <w:rFonts w:ascii="方正小标宋简体" w:hAnsi="仿宋_GB2312" w:eastAsia="方正小标宋简体" w:cs="宋体"/>
          <w:b/>
          <w:bCs/>
          <w:color w:val="000000"/>
          <w:spacing w:val="15"/>
          <w:kern w:val="36"/>
          <w:sz w:val="44"/>
          <w:szCs w:val="44"/>
        </w:rPr>
      </w:pPr>
    </w:p>
    <w:p>
      <w:pPr>
        <w:jc w:val="center"/>
        <w:rPr>
          <w:rFonts w:ascii="方正小标宋简体" w:hAnsi="仿宋_GB2312" w:eastAsia="方正小标宋简体" w:cs="宋体"/>
          <w:b/>
          <w:bCs/>
          <w:color w:val="000000"/>
          <w:spacing w:val="15"/>
          <w:kern w:val="36"/>
          <w:sz w:val="44"/>
          <w:szCs w:val="44"/>
        </w:rPr>
      </w:pPr>
    </w:p>
    <w:p>
      <w:pPr>
        <w:jc w:val="center"/>
        <w:rPr>
          <w:rFonts w:ascii="方正小标宋简体" w:hAnsi="仿宋_GB2312" w:eastAsia="方正小标宋简体" w:cs="宋体"/>
          <w:b/>
          <w:bCs/>
          <w:color w:val="000000"/>
          <w:spacing w:val="15"/>
          <w:kern w:val="36"/>
          <w:sz w:val="44"/>
          <w:szCs w:val="44"/>
        </w:rPr>
      </w:pPr>
    </w:p>
    <w:p>
      <w:pPr>
        <w:jc w:val="center"/>
        <w:rPr>
          <w:rFonts w:ascii="方正小标宋简体" w:hAnsi="仿宋_GB2312" w:eastAsia="方正小标宋简体" w:cs="宋体"/>
          <w:b/>
          <w:bCs/>
          <w:color w:val="000000"/>
          <w:spacing w:val="15"/>
          <w:kern w:val="36"/>
          <w:sz w:val="44"/>
          <w:szCs w:val="44"/>
        </w:rPr>
      </w:pPr>
    </w:p>
    <w:p>
      <w:pPr>
        <w:pStyle w:val="10"/>
        <w:rPr>
          <w:rFonts w:ascii="仿宋_GB2312" w:hAnsi="华文仿宋" w:eastAsia="仿宋_GB2312" w:cs="华文仿宋"/>
          <w:kern w:val="2"/>
          <w:sz w:val="32"/>
          <w:szCs w:val="32"/>
        </w:rPr>
      </w:pPr>
      <w:r>
        <w:rPr>
          <w:rFonts w:hint="eastAsia" w:ascii="仿宋_GB2312" w:hAnsi="华文仿宋" w:eastAsia="仿宋_GB2312" w:cs="华文仿宋"/>
          <w:kern w:val="2"/>
          <w:sz w:val="32"/>
          <w:szCs w:val="32"/>
        </w:rPr>
        <w:t>附件3</w:t>
      </w:r>
    </w:p>
    <w:p>
      <w:pPr>
        <w:jc w:val="center"/>
        <w:rPr>
          <w:rFonts w:ascii="方正小标宋简体" w:eastAsia="方正小标宋简体"/>
          <w:sz w:val="44"/>
          <w:szCs w:val="44"/>
        </w:rPr>
      </w:pPr>
      <w:r>
        <w:rPr>
          <w:rFonts w:hint="eastAsia" w:ascii="方正小标宋简体" w:hAnsi="仿宋_GB2312" w:eastAsia="方正小标宋简体" w:cs="宋体"/>
          <w:b/>
          <w:bCs/>
          <w:color w:val="000000"/>
          <w:spacing w:val="15"/>
          <w:kern w:val="36"/>
          <w:sz w:val="44"/>
          <w:szCs w:val="44"/>
        </w:rPr>
        <w:t>考生服务系统操作指南</w:t>
      </w:r>
    </w:p>
    <w:p/>
    <w:p>
      <w:pPr>
        <w:ind w:firstLine="710" w:firstLineChars="221"/>
        <w:rPr>
          <w:rFonts w:ascii="楷体" w:hAnsi="楷体" w:eastAsia="楷体"/>
          <w:b/>
          <w:bCs/>
          <w:sz w:val="32"/>
          <w:szCs w:val="32"/>
        </w:rPr>
      </w:pPr>
      <w:r>
        <w:rPr>
          <w:rFonts w:hint="eastAsia" w:ascii="楷体" w:hAnsi="楷体" w:eastAsia="楷体"/>
          <w:b/>
          <w:bCs/>
          <w:sz w:val="32"/>
          <w:szCs w:val="32"/>
        </w:rPr>
        <w:t>一、</w:t>
      </w:r>
      <w:r>
        <w:rPr>
          <w:rFonts w:ascii="楷体" w:hAnsi="楷体" w:eastAsia="楷体"/>
          <w:b/>
          <w:bCs/>
          <w:sz w:val="32"/>
          <w:szCs w:val="32"/>
        </w:rPr>
        <w:t>考生进入</w:t>
      </w:r>
      <w:r>
        <w:rPr>
          <w:rFonts w:hint="eastAsia" w:ascii="楷体" w:hAnsi="楷体" w:eastAsia="楷体"/>
          <w:b/>
          <w:bCs/>
          <w:sz w:val="32"/>
          <w:szCs w:val="32"/>
        </w:rPr>
        <w:t>国家医学考试考生服务系统</w:t>
      </w:r>
    </w:p>
    <w:p>
      <w:pPr>
        <w:ind w:firstLine="707" w:firstLineChars="221"/>
        <w:rPr>
          <w:rFonts w:ascii="仿宋" w:hAnsi="仿宋" w:eastAsia="仿宋"/>
          <w:color w:val="FF0000"/>
          <w:kern w:val="0"/>
          <w:sz w:val="32"/>
          <w:szCs w:val="32"/>
        </w:rPr>
      </w:pPr>
      <w:r>
        <w:rPr>
          <w:rFonts w:ascii="华文仿宋" w:hAnsi="华文仿宋" w:eastAsia="华文仿宋" w:cs="华文仿宋"/>
          <w:sz w:val="32"/>
          <w:szCs w:val="32"/>
        </w:rPr>
        <w:t>考生按常规报名流程进入国家医学考试</w:t>
      </w:r>
      <w:r>
        <w:rPr>
          <w:rFonts w:hint="eastAsia" w:ascii="华文仿宋" w:hAnsi="华文仿宋" w:eastAsia="华文仿宋" w:cs="华文仿宋"/>
          <w:sz w:val="32"/>
          <w:szCs w:val="32"/>
        </w:rPr>
        <w:t>网</w:t>
      </w:r>
      <w:r>
        <w:rPr>
          <w:rFonts w:ascii="华文仿宋" w:hAnsi="华文仿宋" w:eastAsia="华文仿宋" w:cs="华文仿宋"/>
          <w:sz w:val="32"/>
          <w:szCs w:val="32"/>
        </w:rPr>
        <w:t>考生</w:t>
      </w:r>
      <w:r>
        <w:rPr>
          <w:rFonts w:hint="eastAsia" w:ascii="华文仿宋" w:hAnsi="华文仿宋" w:eastAsia="华文仿宋" w:cs="华文仿宋"/>
          <w:sz w:val="32"/>
          <w:szCs w:val="32"/>
        </w:rPr>
        <w:t>报名</w:t>
      </w:r>
      <w:r>
        <w:rPr>
          <w:rFonts w:ascii="华文仿宋" w:hAnsi="华文仿宋" w:eastAsia="华文仿宋" w:cs="华文仿宋"/>
          <w:sz w:val="32"/>
          <w:szCs w:val="32"/>
        </w:rPr>
        <w:t>系统，查看自己的报名信息，在报名信息处，点击“上传相关材料”按钮，</w:t>
      </w:r>
      <w:r>
        <w:rPr>
          <w:rFonts w:ascii="华文仿宋" w:hAnsi="华文仿宋" w:eastAsia="华文仿宋"/>
          <w:color w:val="FF0000"/>
          <w:kern w:val="0"/>
          <w:sz w:val="32"/>
          <w:szCs w:val="32"/>
        </w:rPr>
        <w:t>按页面提示</w:t>
      </w:r>
      <w:r>
        <w:rPr>
          <w:rFonts w:hint="eastAsia" w:ascii="华文仿宋" w:hAnsi="华文仿宋" w:eastAsia="华文仿宋"/>
          <w:color w:val="FF0000"/>
          <w:kern w:val="0"/>
          <w:sz w:val="32"/>
          <w:szCs w:val="32"/>
        </w:rPr>
        <w:t>进入报名材料上传界面</w:t>
      </w:r>
      <w:r>
        <w:rPr>
          <w:rFonts w:ascii="华文仿宋" w:hAnsi="华文仿宋" w:eastAsia="华文仿宋"/>
          <w:color w:val="FF0000"/>
          <w:kern w:val="0"/>
          <w:sz w:val="32"/>
          <w:szCs w:val="32"/>
        </w:rPr>
        <w:t>。</w:t>
      </w:r>
    </w:p>
    <w:p>
      <w:pPr>
        <w:ind w:firstLine="707" w:firstLineChars="221"/>
        <w:rPr>
          <w:rFonts w:ascii="仿宋" w:hAnsi="仿宋" w:eastAsia="仿宋"/>
          <w:color w:val="3D3D3D"/>
          <w:kern w:val="0"/>
          <w:sz w:val="32"/>
          <w:szCs w:val="32"/>
        </w:rPr>
      </w:pPr>
      <w:r>
        <w:rPr>
          <w:rFonts w:ascii="仿宋" w:hAnsi="仿宋" w:eastAsia="仿宋"/>
          <w:color w:val="3D3D3D"/>
          <w:kern w:val="0"/>
          <w:sz w:val="32"/>
          <w:szCs w:val="32"/>
        </w:rPr>
        <w:drawing>
          <wp:inline distT="0" distB="0" distL="0" distR="0">
            <wp:extent cx="3705225" cy="2343150"/>
            <wp:effectExtent l="19050" t="0" r="9525" b="0"/>
            <wp:docPr id="23" name="图片 1" descr="1584329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descr="1584329287"/>
                    <pic:cNvPicPr>
                      <a:picLocks noChangeAspect="1" noChangeArrowheads="1"/>
                    </pic:cNvPicPr>
                  </pic:nvPicPr>
                  <pic:blipFill>
                    <a:blip r:embed="rId6" cstate="print"/>
                    <a:srcRect/>
                    <a:stretch>
                      <a:fillRect/>
                    </a:stretch>
                  </pic:blipFill>
                  <pic:spPr>
                    <a:xfrm>
                      <a:off x="0" y="0"/>
                      <a:ext cx="3705225" cy="2343150"/>
                    </a:xfrm>
                    <a:prstGeom prst="rect">
                      <a:avLst/>
                    </a:prstGeom>
                    <a:noFill/>
                    <a:ln w="9525" cmpd="sng">
                      <a:noFill/>
                      <a:miter lim="800000"/>
                      <a:headEnd/>
                      <a:tailEnd/>
                    </a:ln>
                  </pic:spPr>
                </pic:pic>
              </a:graphicData>
            </a:graphic>
          </wp:inline>
        </w:drawing>
      </w:r>
    </w:p>
    <w:p>
      <w:pPr>
        <w:ind w:firstLine="710" w:firstLineChars="221"/>
        <w:rPr>
          <w:rFonts w:ascii="楷体" w:hAnsi="楷体" w:eastAsia="楷体"/>
          <w:b/>
          <w:bCs/>
          <w:sz w:val="32"/>
          <w:szCs w:val="32"/>
        </w:rPr>
      </w:pPr>
      <w:r>
        <w:rPr>
          <w:rFonts w:hint="eastAsia" w:ascii="楷体" w:hAnsi="楷体" w:eastAsia="楷体"/>
          <w:b/>
          <w:bCs/>
          <w:sz w:val="32"/>
          <w:szCs w:val="32"/>
        </w:rPr>
        <w:t>二、</w:t>
      </w:r>
      <w:r>
        <w:rPr>
          <w:rFonts w:ascii="楷体" w:hAnsi="楷体" w:eastAsia="楷体"/>
          <w:b/>
          <w:bCs/>
          <w:sz w:val="32"/>
          <w:szCs w:val="32"/>
        </w:rPr>
        <w:t>考生上传报名材料</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考生根据页面提示要求，认真阅读说明，并按每一</w:t>
      </w:r>
      <w:r>
        <w:rPr>
          <w:rFonts w:hint="eastAsia" w:ascii="华文仿宋" w:hAnsi="华文仿宋" w:eastAsia="华文仿宋"/>
          <w:color w:val="3D3D3D"/>
          <w:kern w:val="0"/>
          <w:sz w:val="32"/>
          <w:szCs w:val="32"/>
        </w:rPr>
        <w:t>项</w:t>
      </w:r>
      <w:r>
        <w:rPr>
          <w:rFonts w:ascii="华文仿宋" w:hAnsi="华文仿宋" w:eastAsia="华文仿宋"/>
          <w:color w:val="3D3D3D"/>
          <w:kern w:val="0"/>
          <w:sz w:val="32"/>
          <w:szCs w:val="32"/>
        </w:rPr>
        <w:t>材料的具体要求和示例准备个人相关材料，</w:t>
      </w:r>
      <w:r>
        <w:rPr>
          <w:rFonts w:hint="eastAsia" w:ascii="华文仿宋" w:hAnsi="华文仿宋" w:eastAsia="华文仿宋"/>
          <w:color w:val="3D3D3D"/>
          <w:kern w:val="0"/>
          <w:sz w:val="32"/>
          <w:szCs w:val="32"/>
        </w:rPr>
        <w:t>确保</w:t>
      </w:r>
      <w:r>
        <w:rPr>
          <w:rFonts w:ascii="华文仿宋" w:hAnsi="华文仿宋" w:eastAsia="华文仿宋"/>
          <w:color w:val="3D3D3D"/>
          <w:kern w:val="0"/>
          <w:sz w:val="32"/>
          <w:szCs w:val="32"/>
        </w:rPr>
        <w:t>上传</w:t>
      </w:r>
      <w:r>
        <w:rPr>
          <w:rFonts w:hint="eastAsia" w:ascii="华文仿宋" w:hAnsi="华文仿宋" w:eastAsia="华文仿宋"/>
          <w:color w:val="3D3D3D"/>
          <w:kern w:val="0"/>
          <w:sz w:val="32"/>
          <w:szCs w:val="32"/>
        </w:rPr>
        <w:t>资料图片</w:t>
      </w:r>
      <w:r>
        <w:rPr>
          <w:rFonts w:ascii="华文仿宋" w:hAnsi="华文仿宋" w:eastAsia="华文仿宋"/>
          <w:color w:val="3D3D3D"/>
          <w:kern w:val="0"/>
          <w:sz w:val="32"/>
          <w:szCs w:val="32"/>
        </w:rPr>
        <w:t>真实</w:t>
      </w:r>
      <w:r>
        <w:rPr>
          <w:rFonts w:hint="eastAsia" w:ascii="华文仿宋" w:hAnsi="华文仿宋" w:eastAsia="华文仿宋"/>
          <w:color w:val="3D3D3D"/>
          <w:kern w:val="0"/>
          <w:sz w:val="32"/>
          <w:szCs w:val="32"/>
        </w:rPr>
        <w:t>、</w:t>
      </w:r>
      <w:r>
        <w:rPr>
          <w:rFonts w:ascii="华文仿宋" w:hAnsi="华文仿宋" w:eastAsia="华文仿宋"/>
          <w:color w:val="3D3D3D"/>
          <w:kern w:val="0"/>
          <w:sz w:val="32"/>
          <w:szCs w:val="32"/>
        </w:rPr>
        <w:t>清晰。</w:t>
      </w:r>
    </w:p>
    <w:p>
      <w:pPr>
        <w:ind w:firstLine="707" w:firstLineChars="221"/>
        <w:rPr>
          <w:rFonts w:ascii="仿宋" w:hAnsi="仿宋" w:eastAsia="仿宋"/>
          <w:kern w:val="0"/>
          <w:sz w:val="32"/>
          <w:szCs w:val="32"/>
        </w:rPr>
      </w:pPr>
      <w:r>
        <w:rPr>
          <w:rFonts w:ascii="仿宋" w:hAnsi="仿宋" w:eastAsia="仿宋"/>
          <w:kern w:val="0"/>
          <w:sz w:val="32"/>
          <w:szCs w:val="32"/>
        </w:rPr>
        <w:drawing>
          <wp:inline distT="0" distB="0" distL="0" distR="0">
            <wp:extent cx="4495800" cy="2000250"/>
            <wp:effectExtent l="19050" t="0" r="0" b="0"/>
            <wp:docPr id="24" name="图片 2" descr="1584350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descr="1584350769"/>
                    <pic:cNvPicPr>
                      <a:picLocks noChangeAspect="1" noChangeArrowheads="1"/>
                    </pic:cNvPicPr>
                  </pic:nvPicPr>
                  <pic:blipFill>
                    <a:blip r:embed="rId7" cstate="print"/>
                    <a:srcRect/>
                    <a:stretch>
                      <a:fillRect/>
                    </a:stretch>
                  </pic:blipFill>
                  <pic:spPr>
                    <a:xfrm>
                      <a:off x="0" y="0"/>
                      <a:ext cx="4495800" cy="2000250"/>
                    </a:xfrm>
                    <a:prstGeom prst="rect">
                      <a:avLst/>
                    </a:prstGeom>
                    <a:noFill/>
                    <a:ln w="9525" cmpd="sng">
                      <a:noFill/>
                      <a:miter lim="800000"/>
                      <a:headEnd/>
                      <a:tailEnd/>
                    </a:ln>
                  </pic:spPr>
                </pic:pic>
              </a:graphicData>
            </a:graphic>
          </wp:inline>
        </w:drawing>
      </w:r>
    </w:p>
    <w:p>
      <w:pPr>
        <w:ind w:firstLine="707" w:firstLineChars="221"/>
        <w:rPr>
          <w:rFonts w:ascii="仿宋" w:hAnsi="仿宋" w:eastAsia="仿宋"/>
          <w:color w:val="3D3D3D"/>
          <w:kern w:val="0"/>
          <w:sz w:val="32"/>
          <w:szCs w:val="32"/>
        </w:rPr>
      </w:pPr>
      <w:r>
        <w:rPr>
          <w:rFonts w:ascii="华文仿宋" w:hAnsi="华文仿宋" w:eastAsia="华文仿宋"/>
          <w:color w:val="3D3D3D"/>
          <w:kern w:val="0"/>
          <w:sz w:val="32"/>
          <w:szCs w:val="32"/>
        </w:rPr>
        <w:t>注意： 这里显示的内容，</w:t>
      </w:r>
      <w:r>
        <w:rPr>
          <w:rFonts w:hint="eastAsia" w:ascii="华文仿宋" w:hAnsi="华文仿宋" w:eastAsia="华文仿宋"/>
          <w:color w:val="3D3D3D"/>
          <w:kern w:val="0"/>
          <w:sz w:val="32"/>
          <w:szCs w:val="32"/>
        </w:rPr>
        <w:t>是</w:t>
      </w:r>
      <w:r>
        <w:rPr>
          <w:rFonts w:ascii="华文仿宋" w:hAnsi="华文仿宋" w:eastAsia="华文仿宋"/>
          <w:color w:val="3D3D3D"/>
          <w:kern w:val="0"/>
          <w:sz w:val="32"/>
          <w:szCs w:val="32"/>
        </w:rPr>
        <w:t>医师资格考试所有</w:t>
      </w:r>
      <w:r>
        <w:rPr>
          <w:rFonts w:hint="eastAsia" w:ascii="华文仿宋" w:hAnsi="华文仿宋" w:eastAsia="华文仿宋"/>
          <w:color w:val="3D3D3D"/>
          <w:kern w:val="0"/>
          <w:sz w:val="32"/>
          <w:szCs w:val="32"/>
        </w:rPr>
        <w:t>可能</w:t>
      </w:r>
      <w:r>
        <w:rPr>
          <w:rFonts w:ascii="华文仿宋" w:hAnsi="华文仿宋" w:eastAsia="华文仿宋"/>
          <w:color w:val="3D3D3D"/>
          <w:kern w:val="0"/>
          <w:sz w:val="32"/>
          <w:szCs w:val="32"/>
        </w:rPr>
        <w:t>需要的材料列表，考生根据自己的个人情况和考区</w:t>
      </w:r>
      <w:r>
        <w:rPr>
          <w:rFonts w:hint="eastAsia" w:ascii="华文仿宋" w:hAnsi="华文仿宋" w:eastAsia="华文仿宋"/>
          <w:color w:val="3D3D3D"/>
          <w:kern w:val="0"/>
          <w:sz w:val="32"/>
          <w:szCs w:val="32"/>
        </w:rPr>
        <w:t>通知</w:t>
      </w:r>
      <w:r>
        <w:rPr>
          <w:rFonts w:ascii="华文仿宋" w:hAnsi="华文仿宋" w:eastAsia="华文仿宋"/>
          <w:color w:val="3D3D3D"/>
          <w:kern w:val="0"/>
          <w:sz w:val="32"/>
          <w:szCs w:val="32"/>
        </w:rPr>
        <w:t>要求，上传</w:t>
      </w:r>
      <w:r>
        <w:rPr>
          <w:rFonts w:hint="eastAsia" w:ascii="华文仿宋" w:hAnsi="华文仿宋" w:eastAsia="华文仿宋"/>
          <w:color w:val="3D3D3D"/>
          <w:kern w:val="0"/>
          <w:sz w:val="32"/>
          <w:szCs w:val="32"/>
        </w:rPr>
        <w:t>必需的</w:t>
      </w:r>
      <w:r>
        <w:rPr>
          <w:rFonts w:ascii="华文仿宋" w:hAnsi="华文仿宋" w:eastAsia="华文仿宋"/>
          <w:color w:val="3D3D3D"/>
          <w:kern w:val="0"/>
          <w:sz w:val="32"/>
          <w:szCs w:val="32"/>
        </w:rPr>
        <w:t>报名材料图片</w:t>
      </w:r>
      <w:r>
        <w:rPr>
          <w:rFonts w:ascii="仿宋" w:hAnsi="仿宋" w:eastAsia="仿宋"/>
          <w:color w:val="3D3D3D"/>
          <w:kern w:val="0"/>
          <w:sz w:val="32"/>
          <w:szCs w:val="32"/>
        </w:rPr>
        <w:t>。</w:t>
      </w:r>
    </w:p>
    <w:p>
      <w:pPr>
        <w:ind w:firstLine="710" w:firstLineChars="221"/>
        <w:rPr>
          <w:rFonts w:ascii="仿宋" w:hAnsi="仿宋" w:eastAsia="仿宋"/>
          <w:b/>
          <w:bCs/>
          <w:color w:val="3D3D3D"/>
          <w:kern w:val="0"/>
          <w:sz w:val="32"/>
          <w:szCs w:val="32"/>
        </w:rPr>
      </w:pPr>
      <w:r>
        <w:rPr>
          <w:rFonts w:hint="eastAsia" w:ascii="仿宋" w:hAnsi="仿宋" w:eastAsia="仿宋"/>
          <w:b/>
          <w:bCs/>
          <w:color w:val="3D3D3D"/>
          <w:kern w:val="0"/>
          <w:sz w:val="32"/>
          <w:szCs w:val="32"/>
        </w:rPr>
        <w:t>（一）</w:t>
      </w:r>
      <w:r>
        <w:rPr>
          <w:rFonts w:ascii="仿宋" w:hAnsi="仿宋" w:eastAsia="仿宋"/>
          <w:b/>
          <w:bCs/>
          <w:color w:val="3D3D3D"/>
          <w:kern w:val="0"/>
          <w:sz w:val="32"/>
          <w:szCs w:val="32"/>
        </w:rPr>
        <w:t>开始上传</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以</w:t>
      </w:r>
      <w:r>
        <w:rPr>
          <w:rFonts w:hint="eastAsia" w:ascii="华文仿宋" w:hAnsi="华文仿宋" w:eastAsia="华文仿宋"/>
          <w:color w:val="3D3D3D"/>
          <w:kern w:val="0"/>
          <w:sz w:val="32"/>
          <w:szCs w:val="32"/>
        </w:rPr>
        <w:t>上传“</w:t>
      </w:r>
      <w:r>
        <w:rPr>
          <w:rFonts w:ascii="华文仿宋" w:hAnsi="华文仿宋" w:eastAsia="华文仿宋"/>
          <w:color w:val="3D3D3D"/>
          <w:kern w:val="0"/>
          <w:sz w:val="32"/>
          <w:szCs w:val="32"/>
        </w:rPr>
        <w:t>身份证明</w:t>
      </w:r>
      <w:r>
        <w:rPr>
          <w:rFonts w:hint="eastAsia" w:ascii="华文仿宋" w:hAnsi="华文仿宋" w:eastAsia="华文仿宋"/>
          <w:color w:val="3D3D3D"/>
          <w:kern w:val="0"/>
          <w:sz w:val="32"/>
          <w:szCs w:val="32"/>
        </w:rPr>
        <w:t>”</w:t>
      </w:r>
      <w:r>
        <w:rPr>
          <w:rFonts w:ascii="华文仿宋" w:hAnsi="华文仿宋" w:eastAsia="华文仿宋"/>
          <w:color w:val="3D3D3D"/>
          <w:kern w:val="0"/>
          <w:sz w:val="32"/>
          <w:szCs w:val="32"/>
        </w:rPr>
        <w:t>为例，点击“示例”查看要求，再点“上传”按钮，进入上传图片界面，将个人已经准备好的图</w:t>
      </w:r>
      <w:r>
        <w:rPr>
          <w:rFonts w:hint="eastAsia" w:ascii="华文仿宋" w:hAnsi="华文仿宋" w:eastAsia="华文仿宋"/>
          <w:color w:val="3D3D3D"/>
          <w:kern w:val="0"/>
          <w:sz w:val="32"/>
          <w:szCs w:val="32"/>
        </w:rPr>
        <w:t>片</w:t>
      </w:r>
      <w:r>
        <w:rPr>
          <w:rFonts w:ascii="华文仿宋" w:hAnsi="华文仿宋" w:eastAsia="华文仿宋"/>
          <w:color w:val="3D3D3D"/>
          <w:kern w:val="0"/>
          <w:sz w:val="32"/>
          <w:szCs w:val="32"/>
        </w:rPr>
        <w:t>文件上传。</w:t>
      </w:r>
      <w:r>
        <w:rPr>
          <w:rFonts w:hint="eastAsia" w:ascii="华文仿宋" w:hAnsi="华文仿宋" w:eastAsia="华文仿宋"/>
          <w:color w:val="3D3D3D"/>
          <w:kern w:val="0"/>
          <w:sz w:val="32"/>
          <w:szCs w:val="32"/>
        </w:rPr>
        <w:t>如下图：</w:t>
      </w:r>
    </w:p>
    <w:p>
      <w:pPr>
        <w:ind w:firstLine="707" w:firstLineChars="221"/>
        <w:rPr>
          <w:rFonts w:ascii="仿宋" w:hAnsi="仿宋" w:eastAsia="仿宋"/>
          <w:color w:val="3D3D3D"/>
          <w:kern w:val="0"/>
          <w:sz w:val="32"/>
          <w:szCs w:val="32"/>
        </w:rPr>
      </w:pPr>
      <w:r>
        <w:rPr>
          <w:rFonts w:ascii="仿宋" w:hAnsi="仿宋" w:eastAsia="仿宋"/>
          <w:color w:val="3D3D3D"/>
          <w:kern w:val="0"/>
          <w:sz w:val="32"/>
          <w:szCs w:val="32"/>
        </w:rPr>
        <w:drawing>
          <wp:inline distT="0" distB="0" distL="0" distR="0">
            <wp:extent cx="4495800" cy="2552700"/>
            <wp:effectExtent l="19050" t="0" r="0" b="0"/>
            <wp:docPr id="25" name="图片 3" descr="158375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descr="1583754804"/>
                    <pic:cNvPicPr>
                      <a:picLocks noChangeAspect="1" noChangeArrowheads="1"/>
                    </pic:cNvPicPr>
                  </pic:nvPicPr>
                  <pic:blipFill>
                    <a:blip r:embed="rId8" cstate="print"/>
                    <a:srcRect/>
                    <a:stretch>
                      <a:fillRect/>
                    </a:stretch>
                  </pic:blipFill>
                  <pic:spPr>
                    <a:xfrm>
                      <a:off x="0" y="0"/>
                      <a:ext cx="4495800" cy="2552700"/>
                    </a:xfrm>
                    <a:prstGeom prst="rect">
                      <a:avLst/>
                    </a:prstGeom>
                    <a:noFill/>
                    <a:ln w="9525" cmpd="sng">
                      <a:noFill/>
                      <a:miter lim="800000"/>
                      <a:headEnd/>
                      <a:tailEnd/>
                    </a:ln>
                  </pic:spPr>
                </pic:pic>
              </a:graphicData>
            </a:graphic>
          </wp:inline>
        </w:drawing>
      </w:r>
    </w:p>
    <w:p>
      <w:pPr>
        <w:ind w:firstLine="707" w:firstLineChars="221"/>
        <w:rPr>
          <w:rFonts w:ascii="仿宋" w:hAnsi="仿宋" w:eastAsia="仿宋"/>
          <w:color w:val="3D3D3D"/>
          <w:kern w:val="0"/>
          <w:sz w:val="32"/>
          <w:szCs w:val="32"/>
        </w:rPr>
      </w:pPr>
      <w:r>
        <w:rPr>
          <w:rFonts w:ascii="仿宋" w:hAnsi="仿宋" w:eastAsia="仿宋"/>
          <w:color w:val="3D3D3D"/>
          <w:kern w:val="0"/>
          <w:sz w:val="32"/>
          <w:szCs w:val="32"/>
        </w:rPr>
        <w:drawing>
          <wp:inline distT="0" distB="0" distL="0" distR="0">
            <wp:extent cx="5276850" cy="2771775"/>
            <wp:effectExtent l="19050" t="0" r="0" b="0"/>
            <wp:docPr id="26" name="图片 4" descr="1583754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descr="1583754839"/>
                    <pic:cNvPicPr>
                      <a:picLocks noChangeAspect="1" noChangeArrowheads="1"/>
                    </pic:cNvPicPr>
                  </pic:nvPicPr>
                  <pic:blipFill>
                    <a:blip r:embed="rId9" cstate="print"/>
                    <a:srcRect/>
                    <a:stretch>
                      <a:fillRect/>
                    </a:stretch>
                  </pic:blipFill>
                  <pic:spPr>
                    <a:xfrm>
                      <a:off x="0" y="0"/>
                      <a:ext cx="5276850" cy="2771775"/>
                    </a:xfrm>
                    <a:prstGeom prst="rect">
                      <a:avLst/>
                    </a:prstGeom>
                    <a:noFill/>
                    <a:ln w="9525" cmpd="sng">
                      <a:noFill/>
                      <a:miter lim="800000"/>
                      <a:headEnd/>
                      <a:tailEnd/>
                    </a:ln>
                  </pic:spPr>
                </pic:pic>
              </a:graphicData>
            </a:graphic>
          </wp:inline>
        </w:drawing>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点击选取文件，即可进入图片选择界面，选择完成</w:t>
      </w:r>
      <w:r>
        <w:rPr>
          <w:rFonts w:hint="eastAsia" w:ascii="华文仿宋" w:hAnsi="华文仿宋" w:eastAsia="华文仿宋"/>
          <w:color w:val="3D3D3D"/>
          <w:kern w:val="0"/>
          <w:sz w:val="32"/>
          <w:szCs w:val="32"/>
        </w:rPr>
        <w:t>后</w:t>
      </w:r>
      <w:r>
        <w:rPr>
          <w:rFonts w:ascii="华文仿宋" w:hAnsi="华文仿宋" w:eastAsia="华文仿宋"/>
          <w:color w:val="3D3D3D"/>
          <w:kern w:val="0"/>
          <w:sz w:val="32"/>
          <w:szCs w:val="32"/>
        </w:rPr>
        <w:t>点击提交即可上传。</w:t>
      </w:r>
    </w:p>
    <w:p>
      <w:pPr>
        <w:ind w:firstLine="710" w:firstLineChars="221"/>
        <w:rPr>
          <w:rFonts w:ascii="仿宋" w:hAnsi="仿宋" w:eastAsia="仿宋"/>
          <w:b/>
          <w:bCs/>
          <w:color w:val="3D3D3D"/>
          <w:kern w:val="0"/>
          <w:sz w:val="32"/>
          <w:szCs w:val="32"/>
        </w:rPr>
      </w:pPr>
      <w:r>
        <w:rPr>
          <w:rFonts w:ascii="仿宋" w:hAnsi="仿宋" w:eastAsia="仿宋"/>
          <w:b/>
          <w:bCs/>
          <w:color w:val="3D3D3D"/>
          <w:kern w:val="0"/>
          <w:sz w:val="32"/>
          <w:szCs w:val="32"/>
        </w:rPr>
        <w:t>（二）上传的图片要求</w:t>
      </w:r>
    </w:p>
    <w:p>
      <w:pPr>
        <w:ind w:firstLine="707" w:firstLineChars="221"/>
        <w:rPr>
          <w:rFonts w:ascii="华文仿宋" w:hAnsi="华文仿宋" w:eastAsia="华文仿宋"/>
          <w:color w:val="3D3D3D"/>
          <w:kern w:val="0"/>
          <w:sz w:val="32"/>
          <w:szCs w:val="32"/>
        </w:rPr>
      </w:pPr>
      <w:r>
        <w:rPr>
          <w:rFonts w:hint="eastAsia" w:ascii="华文仿宋" w:hAnsi="华文仿宋" w:eastAsia="华文仿宋"/>
          <w:color w:val="3D3D3D"/>
          <w:kern w:val="0"/>
          <w:sz w:val="32"/>
          <w:szCs w:val="32"/>
        </w:rPr>
        <w:t>上传的</w:t>
      </w:r>
      <w:r>
        <w:rPr>
          <w:rFonts w:ascii="华文仿宋" w:hAnsi="华文仿宋" w:eastAsia="华文仿宋"/>
          <w:color w:val="3D3D3D"/>
          <w:kern w:val="0"/>
          <w:sz w:val="32"/>
          <w:szCs w:val="32"/>
        </w:rPr>
        <w:t>材料</w:t>
      </w:r>
      <w:r>
        <w:rPr>
          <w:rFonts w:hint="eastAsia" w:ascii="华文仿宋" w:hAnsi="华文仿宋" w:eastAsia="华文仿宋"/>
          <w:color w:val="3D3D3D"/>
          <w:kern w:val="0"/>
          <w:sz w:val="32"/>
          <w:szCs w:val="32"/>
        </w:rPr>
        <w:t>图片</w:t>
      </w:r>
      <w:r>
        <w:rPr>
          <w:rFonts w:ascii="华文仿宋" w:hAnsi="华文仿宋" w:eastAsia="华文仿宋"/>
          <w:color w:val="3D3D3D"/>
          <w:kern w:val="0"/>
          <w:sz w:val="32"/>
          <w:szCs w:val="32"/>
        </w:rPr>
        <w:t>需保证信息真实、准确、完整、有效。画面保持正向，不得翻转</w:t>
      </w:r>
      <w:r>
        <w:rPr>
          <w:rFonts w:hint="eastAsia" w:ascii="华文仿宋" w:hAnsi="华文仿宋" w:eastAsia="华文仿宋"/>
          <w:color w:val="3D3D3D"/>
          <w:kern w:val="0"/>
          <w:sz w:val="32"/>
          <w:szCs w:val="32"/>
        </w:rPr>
        <w:t>、</w:t>
      </w:r>
      <w:r>
        <w:rPr>
          <w:rFonts w:ascii="华文仿宋" w:hAnsi="华文仿宋" w:eastAsia="华文仿宋"/>
          <w:color w:val="3D3D3D"/>
          <w:kern w:val="0"/>
          <w:sz w:val="32"/>
          <w:szCs w:val="32"/>
        </w:rPr>
        <w:t>旋转。文件应使用jpg/jpeg/png格式，上传的</w:t>
      </w:r>
      <w:r>
        <w:rPr>
          <w:rFonts w:hint="eastAsia" w:ascii="华文仿宋" w:hAnsi="华文仿宋" w:eastAsia="华文仿宋"/>
          <w:color w:val="3D3D3D"/>
          <w:kern w:val="0"/>
          <w:sz w:val="32"/>
          <w:szCs w:val="32"/>
        </w:rPr>
        <w:t>图片</w:t>
      </w:r>
      <w:r>
        <w:rPr>
          <w:rFonts w:ascii="华文仿宋" w:hAnsi="华文仿宋" w:eastAsia="华文仿宋"/>
          <w:color w:val="3D3D3D"/>
          <w:kern w:val="0"/>
          <w:sz w:val="32"/>
          <w:szCs w:val="32"/>
        </w:rPr>
        <w:t>应确保图像清晰，单个</w:t>
      </w:r>
      <w:r>
        <w:rPr>
          <w:rFonts w:hint="eastAsia" w:ascii="华文仿宋" w:hAnsi="华文仿宋" w:eastAsia="华文仿宋"/>
          <w:color w:val="3D3D3D"/>
          <w:kern w:val="0"/>
          <w:sz w:val="32"/>
          <w:szCs w:val="32"/>
        </w:rPr>
        <w:t>图片</w:t>
      </w:r>
      <w:r>
        <w:rPr>
          <w:rFonts w:ascii="华文仿宋" w:hAnsi="华文仿宋" w:eastAsia="华文仿宋"/>
          <w:color w:val="3D3D3D"/>
          <w:kern w:val="0"/>
          <w:sz w:val="32"/>
          <w:szCs w:val="32"/>
        </w:rPr>
        <w:t>文件大小不超过200k。</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在每一个图片上传界面都有上述提示，请考生认真阅读，并保证内容真实准确。</w:t>
      </w:r>
    </w:p>
    <w:p>
      <w:pPr>
        <w:ind w:firstLine="710" w:firstLineChars="221"/>
        <w:rPr>
          <w:rFonts w:ascii="仿宋" w:hAnsi="仿宋" w:eastAsia="仿宋"/>
          <w:b/>
          <w:bCs/>
          <w:color w:val="3D3D3D"/>
          <w:kern w:val="0"/>
          <w:sz w:val="32"/>
          <w:szCs w:val="32"/>
        </w:rPr>
      </w:pPr>
      <w:r>
        <w:rPr>
          <w:rFonts w:ascii="仿宋" w:hAnsi="仿宋" w:eastAsia="仿宋"/>
          <w:b/>
          <w:bCs/>
          <w:color w:val="3D3D3D"/>
          <w:kern w:val="0"/>
          <w:sz w:val="32"/>
          <w:szCs w:val="32"/>
        </w:rPr>
        <w:t>（三）同一种类材料可上传多</w:t>
      </w:r>
      <w:r>
        <w:rPr>
          <w:rFonts w:hint="eastAsia" w:ascii="仿宋" w:hAnsi="仿宋" w:eastAsia="仿宋"/>
          <w:b/>
          <w:bCs/>
          <w:color w:val="3D3D3D"/>
          <w:kern w:val="0"/>
          <w:sz w:val="32"/>
          <w:szCs w:val="32"/>
        </w:rPr>
        <w:t>张</w:t>
      </w:r>
      <w:r>
        <w:rPr>
          <w:rFonts w:ascii="仿宋" w:hAnsi="仿宋" w:eastAsia="仿宋"/>
          <w:b/>
          <w:bCs/>
          <w:color w:val="3D3D3D"/>
          <w:kern w:val="0"/>
          <w:sz w:val="32"/>
          <w:szCs w:val="32"/>
        </w:rPr>
        <w:t>图片</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如果同一种类材料需要上传多</w:t>
      </w:r>
      <w:r>
        <w:rPr>
          <w:rFonts w:hint="eastAsia" w:ascii="华文仿宋" w:hAnsi="华文仿宋" w:eastAsia="华文仿宋"/>
          <w:color w:val="3D3D3D"/>
          <w:kern w:val="0"/>
          <w:sz w:val="32"/>
          <w:szCs w:val="32"/>
        </w:rPr>
        <w:t>张</w:t>
      </w:r>
      <w:r>
        <w:rPr>
          <w:rFonts w:ascii="华文仿宋" w:hAnsi="华文仿宋" w:eastAsia="华文仿宋"/>
          <w:color w:val="3D3D3D"/>
          <w:kern w:val="0"/>
          <w:sz w:val="32"/>
          <w:szCs w:val="32"/>
        </w:rPr>
        <w:t>图片的，在上传完第一</w:t>
      </w:r>
      <w:r>
        <w:rPr>
          <w:rFonts w:hint="eastAsia" w:ascii="华文仿宋" w:hAnsi="华文仿宋" w:eastAsia="华文仿宋"/>
          <w:color w:val="3D3D3D"/>
          <w:kern w:val="0"/>
          <w:sz w:val="32"/>
          <w:szCs w:val="32"/>
        </w:rPr>
        <w:t>张</w:t>
      </w:r>
      <w:r>
        <w:rPr>
          <w:rFonts w:ascii="华文仿宋" w:hAnsi="华文仿宋" w:eastAsia="华文仿宋"/>
          <w:color w:val="3D3D3D"/>
          <w:kern w:val="0"/>
          <w:sz w:val="32"/>
          <w:szCs w:val="32"/>
        </w:rPr>
        <w:t>图片之后，继续点击后面的上传即可。</w:t>
      </w:r>
    </w:p>
    <w:p>
      <w:pPr>
        <w:ind w:firstLine="707" w:firstLineChars="221"/>
        <w:rPr>
          <w:rFonts w:ascii="仿宋" w:hAnsi="仿宋" w:eastAsia="仿宋"/>
          <w:kern w:val="0"/>
          <w:sz w:val="32"/>
          <w:szCs w:val="32"/>
        </w:rPr>
      </w:pPr>
      <w:r>
        <w:rPr>
          <w:rFonts w:ascii="仿宋" w:hAnsi="仿宋" w:eastAsia="仿宋"/>
          <w:kern w:val="0"/>
          <w:sz w:val="32"/>
          <w:szCs w:val="32"/>
        </w:rPr>
        <w:drawing>
          <wp:inline distT="0" distB="0" distL="0" distR="0">
            <wp:extent cx="5953125" cy="1866900"/>
            <wp:effectExtent l="19050" t="0" r="9525" b="0"/>
            <wp:docPr id="27" name="图片 5" descr="1584351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descr="1584351705"/>
                    <pic:cNvPicPr>
                      <a:picLocks noChangeAspect="1" noChangeArrowheads="1"/>
                    </pic:cNvPicPr>
                  </pic:nvPicPr>
                  <pic:blipFill>
                    <a:blip r:embed="rId10" cstate="print"/>
                    <a:srcRect/>
                    <a:stretch>
                      <a:fillRect/>
                    </a:stretch>
                  </pic:blipFill>
                  <pic:spPr>
                    <a:xfrm>
                      <a:off x="0" y="0"/>
                      <a:ext cx="5953125" cy="1866900"/>
                    </a:xfrm>
                    <a:prstGeom prst="rect">
                      <a:avLst/>
                    </a:prstGeom>
                    <a:noFill/>
                    <a:ln w="9525" cmpd="sng">
                      <a:noFill/>
                      <a:miter lim="800000"/>
                      <a:headEnd/>
                      <a:tailEnd/>
                    </a:ln>
                  </pic:spPr>
                </pic:pic>
              </a:graphicData>
            </a:graphic>
          </wp:inline>
        </w:drawing>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注意： 有些</w:t>
      </w:r>
      <w:r>
        <w:rPr>
          <w:rFonts w:hint="eastAsia" w:ascii="华文仿宋" w:hAnsi="华文仿宋" w:eastAsia="华文仿宋"/>
          <w:color w:val="3D3D3D"/>
          <w:kern w:val="0"/>
          <w:sz w:val="32"/>
          <w:szCs w:val="32"/>
        </w:rPr>
        <w:t>材料</w:t>
      </w:r>
      <w:r>
        <w:rPr>
          <w:rFonts w:ascii="华文仿宋" w:hAnsi="华文仿宋" w:eastAsia="华文仿宋"/>
          <w:color w:val="3D3D3D"/>
          <w:kern w:val="0"/>
          <w:sz w:val="32"/>
          <w:szCs w:val="32"/>
        </w:rPr>
        <w:t>只</w:t>
      </w:r>
      <w:r>
        <w:rPr>
          <w:rFonts w:hint="eastAsia" w:ascii="华文仿宋" w:hAnsi="华文仿宋" w:eastAsia="华文仿宋"/>
          <w:color w:val="3D3D3D"/>
          <w:kern w:val="0"/>
          <w:sz w:val="32"/>
          <w:szCs w:val="32"/>
        </w:rPr>
        <w:t>需提供</w:t>
      </w:r>
      <w:r>
        <w:rPr>
          <w:rFonts w:ascii="华文仿宋" w:hAnsi="华文仿宋" w:eastAsia="华文仿宋"/>
          <w:color w:val="3D3D3D"/>
          <w:kern w:val="0"/>
          <w:sz w:val="32"/>
          <w:szCs w:val="32"/>
        </w:rPr>
        <w:t>两个或固定数量</w:t>
      </w:r>
      <w:r>
        <w:rPr>
          <w:rFonts w:hint="eastAsia" w:ascii="华文仿宋" w:hAnsi="华文仿宋" w:eastAsia="华文仿宋"/>
          <w:color w:val="3D3D3D"/>
          <w:kern w:val="0"/>
          <w:sz w:val="32"/>
          <w:szCs w:val="32"/>
        </w:rPr>
        <w:t>图片的</w:t>
      </w:r>
      <w:r>
        <w:rPr>
          <w:rFonts w:ascii="华文仿宋" w:hAnsi="华文仿宋" w:eastAsia="华文仿宋"/>
          <w:color w:val="3D3D3D"/>
          <w:kern w:val="0"/>
          <w:sz w:val="32"/>
          <w:szCs w:val="32"/>
        </w:rPr>
        <w:t>（例如身份证明材料），传完指定数量图片后，则不能继续上传。</w:t>
      </w:r>
    </w:p>
    <w:p>
      <w:pPr>
        <w:ind w:firstLine="710" w:firstLineChars="221"/>
        <w:rPr>
          <w:rFonts w:ascii="仿宋" w:hAnsi="仿宋" w:eastAsia="仿宋"/>
          <w:b/>
          <w:bCs/>
          <w:color w:val="3D3D3D"/>
          <w:kern w:val="0"/>
          <w:sz w:val="32"/>
          <w:szCs w:val="32"/>
        </w:rPr>
      </w:pPr>
      <w:r>
        <w:rPr>
          <w:rFonts w:ascii="仿宋" w:hAnsi="仿宋" w:eastAsia="仿宋"/>
          <w:b/>
          <w:bCs/>
          <w:color w:val="3D3D3D"/>
          <w:kern w:val="0"/>
          <w:sz w:val="32"/>
          <w:szCs w:val="32"/>
        </w:rPr>
        <w:t>（四）删除并重新上传图片</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如果图片上传</w:t>
      </w:r>
      <w:r>
        <w:rPr>
          <w:rFonts w:hint="eastAsia" w:ascii="华文仿宋" w:hAnsi="华文仿宋" w:eastAsia="华文仿宋"/>
          <w:color w:val="3D3D3D"/>
          <w:kern w:val="0"/>
          <w:sz w:val="32"/>
          <w:szCs w:val="32"/>
        </w:rPr>
        <w:t>错误</w:t>
      </w:r>
      <w:r>
        <w:rPr>
          <w:rFonts w:ascii="华文仿宋" w:hAnsi="华文仿宋" w:eastAsia="华文仿宋"/>
          <w:color w:val="3D3D3D"/>
          <w:kern w:val="0"/>
          <w:sz w:val="32"/>
          <w:szCs w:val="32"/>
        </w:rPr>
        <w:t>或上传后变形、不清晰时，可以删除重新上传</w:t>
      </w:r>
      <w:r>
        <w:rPr>
          <w:rFonts w:hint="eastAsia" w:ascii="华文仿宋" w:hAnsi="华文仿宋" w:eastAsia="华文仿宋"/>
          <w:color w:val="3D3D3D"/>
          <w:kern w:val="0"/>
          <w:sz w:val="32"/>
          <w:szCs w:val="32"/>
        </w:rPr>
        <w:t>。</w:t>
      </w:r>
      <w:r>
        <w:rPr>
          <w:rFonts w:ascii="华文仿宋" w:hAnsi="华文仿宋" w:eastAsia="华文仿宋"/>
          <w:color w:val="3D3D3D"/>
          <w:kern w:val="0"/>
          <w:sz w:val="32"/>
          <w:szCs w:val="32"/>
        </w:rPr>
        <w:t>点击图片右上角的“－”减号按钮即可删除</w:t>
      </w:r>
      <w:r>
        <w:rPr>
          <w:rFonts w:hint="eastAsia" w:ascii="华文仿宋" w:hAnsi="华文仿宋" w:eastAsia="华文仿宋"/>
          <w:color w:val="3D3D3D"/>
          <w:kern w:val="0"/>
          <w:sz w:val="32"/>
          <w:szCs w:val="32"/>
        </w:rPr>
        <w:t>，如下图：</w:t>
      </w:r>
    </w:p>
    <w:p>
      <w:pPr>
        <w:ind w:firstLine="707" w:firstLineChars="221"/>
        <w:rPr>
          <w:rFonts w:ascii="仿宋" w:hAnsi="仿宋" w:eastAsia="仿宋"/>
          <w:color w:val="3D3D3D"/>
          <w:kern w:val="0"/>
          <w:sz w:val="32"/>
          <w:szCs w:val="32"/>
        </w:rPr>
      </w:pPr>
      <w:r>
        <w:rPr>
          <w:rFonts w:ascii="仿宋" w:hAnsi="仿宋" w:eastAsia="仿宋"/>
          <w:color w:val="3D3D3D"/>
          <w:kern w:val="0"/>
          <w:sz w:val="32"/>
          <w:szCs w:val="32"/>
        </w:rPr>
        <w:drawing>
          <wp:inline distT="0" distB="0" distL="0" distR="0">
            <wp:extent cx="5276850" cy="2914650"/>
            <wp:effectExtent l="19050" t="0" r="0" b="0"/>
            <wp:docPr id="28" name="图片 6" descr="158375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6" descr="1583755291"/>
                    <pic:cNvPicPr>
                      <a:picLocks noChangeAspect="1" noChangeArrowheads="1"/>
                    </pic:cNvPicPr>
                  </pic:nvPicPr>
                  <pic:blipFill>
                    <a:blip r:embed="rId11" cstate="print"/>
                    <a:srcRect/>
                    <a:stretch>
                      <a:fillRect/>
                    </a:stretch>
                  </pic:blipFill>
                  <pic:spPr>
                    <a:xfrm>
                      <a:off x="0" y="0"/>
                      <a:ext cx="5276850" cy="2914650"/>
                    </a:xfrm>
                    <a:prstGeom prst="rect">
                      <a:avLst/>
                    </a:prstGeom>
                    <a:noFill/>
                    <a:ln w="9525" cmpd="sng">
                      <a:noFill/>
                      <a:miter lim="800000"/>
                      <a:headEnd/>
                      <a:tailEnd/>
                    </a:ln>
                  </pic:spPr>
                </pic:pic>
              </a:graphicData>
            </a:graphic>
          </wp:inline>
        </w:drawing>
      </w:r>
    </w:p>
    <w:p>
      <w:pPr>
        <w:ind w:firstLine="707" w:firstLineChars="221"/>
        <w:rPr>
          <w:rFonts w:ascii="仿宋" w:hAnsi="仿宋" w:eastAsia="仿宋"/>
          <w:color w:val="3D3D3D"/>
          <w:kern w:val="0"/>
          <w:sz w:val="32"/>
          <w:szCs w:val="32"/>
        </w:rPr>
      </w:pPr>
      <w:r>
        <w:rPr>
          <w:rFonts w:ascii="仿宋" w:hAnsi="仿宋" w:eastAsia="仿宋"/>
          <w:color w:val="3D3D3D"/>
          <w:kern w:val="0"/>
          <w:sz w:val="32"/>
          <w:szCs w:val="32"/>
        </w:rPr>
        <w:drawing>
          <wp:inline distT="0" distB="0" distL="0" distR="0">
            <wp:extent cx="4619625" cy="2724150"/>
            <wp:effectExtent l="19050" t="0" r="9525" b="0"/>
            <wp:docPr id="29" name="图片 7" descr="1583755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7" descr="1583755326"/>
                    <pic:cNvPicPr>
                      <a:picLocks noChangeAspect="1" noChangeArrowheads="1"/>
                    </pic:cNvPicPr>
                  </pic:nvPicPr>
                  <pic:blipFill>
                    <a:blip r:embed="rId12" cstate="print"/>
                    <a:srcRect/>
                    <a:stretch>
                      <a:fillRect/>
                    </a:stretch>
                  </pic:blipFill>
                  <pic:spPr>
                    <a:xfrm>
                      <a:off x="0" y="0"/>
                      <a:ext cx="4619625" cy="2724150"/>
                    </a:xfrm>
                    <a:prstGeom prst="rect">
                      <a:avLst/>
                    </a:prstGeom>
                    <a:noFill/>
                    <a:ln w="9525" cmpd="sng">
                      <a:noFill/>
                      <a:miter lim="800000"/>
                      <a:headEnd/>
                      <a:tailEnd/>
                    </a:ln>
                  </pic:spPr>
                </pic:pic>
              </a:graphicData>
            </a:graphic>
          </wp:inline>
        </w:drawing>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删除完成后，再次点击上传</w:t>
      </w:r>
      <w:r>
        <w:rPr>
          <w:rFonts w:hint="eastAsia" w:ascii="华文仿宋" w:hAnsi="华文仿宋" w:eastAsia="华文仿宋"/>
          <w:color w:val="3D3D3D"/>
          <w:kern w:val="0"/>
          <w:sz w:val="32"/>
          <w:szCs w:val="32"/>
        </w:rPr>
        <w:t>按钮</w:t>
      </w:r>
      <w:r>
        <w:rPr>
          <w:rFonts w:ascii="华文仿宋" w:hAnsi="华文仿宋" w:eastAsia="华文仿宋"/>
          <w:color w:val="3D3D3D"/>
          <w:kern w:val="0"/>
          <w:sz w:val="32"/>
          <w:szCs w:val="32"/>
        </w:rPr>
        <w:t>，上传新图片即可。</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注意：</w:t>
      </w:r>
      <w:r>
        <w:rPr>
          <w:rFonts w:hint="eastAsia" w:ascii="华文仿宋" w:hAnsi="华文仿宋" w:eastAsia="华文仿宋"/>
          <w:color w:val="3D3D3D"/>
          <w:kern w:val="0"/>
          <w:sz w:val="32"/>
          <w:szCs w:val="32"/>
        </w:rPr>
        <w:t>如考生已“提交审核”或</w:t>
      </w:r>
      <w:r>
        <w:rPr>
          <w:rFonts w:ascii="华文仿宋" w:hAnsi="华文仿宋" w:eastAsia="华文仿宋"/>
          <w:color w:val="3D3D3D"/>
          <w:kern w:val="0"/>
          <w:sz w:val="32"/>
          <w:szCs w:val="32"/>
        </w:rPr>
        <w:t>在审核期间，</w:t>
      </w:r>
      <w:r>
        <w:rPr>
          <w:rFonts w:hint="eastAsia" w:ascii="华文仿宋" w:hAnsi="华文仿宋" w:eastAsia="华文仿宋"/>
          <w:color w:val="3D3D3D"/>
          <w:kern w:val="0"/>
          <w:sz w:val="32"/>
          <w:szCs w:val="32"/>
        </w:rPr>
        <w:t>则上传的</w:t>
      </w:r>
      <w:r>
        <w:rPr>
          <w:rFonts w:ascii="华文仿宋" w:hAnsi="华文仿宋" w:eastAsia="华文仿宋"/>
          <w:color w:val="3D3D3D"/>
          <w:kern w:val="0"/>
          <w:sz w:val="32"/>
          <w:szCs w:val="32"/>
        </w:rPr>
        <w:t>图片</w:t>
      </w:r>
      <w:r>
        <w:rPr>
          <w:rFonts w:hint="eastAsia" w:ascii="华文仿宋" w:hAnsi="华文仿宋" w:eastAsia="华文仿宋"/>
          <w:color w:val="3D3D3D"/>
          <w:kern w:val="0"/>
          <w:sz w:val="32"/>
          <w:szCs w:val="32"/>
        </w:rPr>
        <w:t>将</w:t>
      </w:r>
      <w:r>
        <w:rPr>
          <w:rFonts w:ascii="华文仿宋" w:hAnsi="华文仿宋" w:eastAsia="华文仿宋"/>
          <w:color w:val="3D3D3D"/>
          <w:kern w:val="0"/>
          <w:sz w:val="32"/>
          <w:szCs w:val="32"/>
        </w:rPr>
        <w:t>被锁定，</w:t>
      </w:r>
      <w:r>
        <w:rPr>
          <w:rFonts w:hint="eastAsia" w:ascii="华文仿宋" w:hAnsi="华文仿宋" w:eastAsia="华文仿宋"/>
          <w:color w:val="3D3D3D"/>
          <w:kern w:val="0"/>
          <w:sz w:val="32"/>
          <w:szCs w:val="32"/>
        </w:rPr>
        <w:t>考生</w:t>
      </w:r>
      <w:r>
        <w:rPr>
          <w:rFonts w:ascii="华文仿宋" w:hAnsi="华文仿宋" w:eastAsia="华文仿宋"/>
          <w:color w:val="3D3D3D"/>
          <w:kern w:val="0"/>
          <w:sz w:val="32"/>
          <w:szCs w:val="32"/>
        </w:rPr>
        <w:t>无法修改图片。</w:t>
      </w:r>
    </w:p>
    <w:p>
      <w:pPr>
        <w:ind w:firstLine="710" w:firstLineChars="221"/>
        <w:rPr>
          <w:rFonts w:ascii="楷体" w:hAnsi="楷体" w:eastAsia="楷体"/>
          <w:b/>
          <w:bCs/>
          <w:sz w:val="32"/>
          <w:szCs w:val="32"/>
        </w:rPr>
      </w:pPr>
      <w:r>
        <w:rPr>
          <w:rFonts w:hint="eastAsia" w:ascii="楷体" w:hAnsi="楷体" w:eastAsia="楷体"/>
          <w:b/>
          <w:bCs/>
          <w:sz w:val="32"/>
          <w:szCs w:val="32"/>
        </w:rPr>
        <w:t>三、</w:t>
      </w:r>
      <w:r>
        <w:rPr>
          <w:rFonts w:ascii="楷体" w:hAnsi="楷体" w:eastAsia="楷体"/>
          <w:b/>
          <w:bCs/>
          <w:sz w:val="32"/>
          <w:szCs w:val="32"/>
        </w:rPr>
        <w:t>提交上传数据</w:t>
      </w:r>
    </w:p>
    <w:p>
      <w:pPr>
        <w:ind w:firstLine="707" w:firstLineChars="221"/>
        <w:rPr>
          <w:rFonts w:ascii="华文仿宋" w:hAnsi="华文仿宋" w:eastAsia="华文仿宋"/>
          <w:color w:val="3D3D3D"/>
          <w:kern w:val="0"/>
          <w:sz w:val="32"/>
          <w:szCs w:val="32"/>
        </w:rPr>
      </w:pPr>
      <w:r>
        <w:rPr>
          <w:rFonts w:hint="eastAsia" w:ascii="华文仿宋" w:hAnsi="华文仿宋" w:eastAsia="华文仿宋"/>
          <w:color w:val="3D3D3D"/>
          <w:kern w:val="0"/>
          <w:sz w:val="32"/>
          <w:szCs w:val="32"/>
        </w:rPr>
        <w:t>考生</w:t>
      </w:r>
      <w:r>
        <w:rPr>
          <w:rFonts w:ascii="华文仿宋" w:hAnsi="华文仿宋" w:eastAsia="华文仿宋"/>
          <w:color w:val="3D3D3D"/>
          <w:kern w:val="0"/>
          <w:sz w:val="32"/>
          <w:szCs w:val="32"/>
        </w:rPr>
        <w:t>根据个人情况，</w:t>
      </w:r>
      <w:r>
        <w:rPr>
          <w:rFonts w:hint="eastAsia" w:ascii="华文仿宋" w:hAnsi="华文仿宋" w:eastAsia="华文仿宋"/>
          <w:color w:val="3D3D3D"/>
          <w:kern w:val="0"/>
          <w:sz w:val="32"/>
          <w:szCs w:val="32"/>
        </w:rPr>
        <w:t>按照考区的通知</w:t>
      </w:r>
      <w:r>
        <w:rPr>
          <w:rFonts w:ascii="华文仿宋" w:hAnsi="华文仿宋" w:eastAsia="华文仿宋"/>
          <w:color w:val="3D3D3D"/>
          <w:kern w:val="0"/>
          <w:sz w:val="32"/>
          <w:szCs w:val="32"/>
        </w:rPr>
        <w:t>要求，将</w:t>
      </w:r>
      <w:r>
        <w:rPr>
          <w:rFonts w:hint="eastAsia" w:ascii="华文仿宋" w:hAnsi="华文仿宋" w:eastAsia="华文仿宋"/>
          <w:color w:val="3D3D3D"/>
          <w:kern w:val="0"/>
          <w:sz w:val="32"/>
          <w:szCs w:val="32"/>
        </w:rPr>
        <w:t>所需要的</w:t>
      </w:r>
      <w:r>
        <w:rPr>
          <w:rFonts w:ascii="华文仿宋" w:hAnsi="华文仿宋" w:eastAsia="华文仿宋"/>
          <w:color w:val="3D3D3D"/>
          <w:kern w:val="0"/>
          <w:sz w:val="32"/>
          <w:szCs w:val="32"/>
        </w:rPr>
        <w:t>材料图片上传完成后，点击屏幕</w:t>
      </w:r>
      <w:r>
        <w:rPr>
          <w:rFonts w:hint="eastAsia" w:ascii="华文仿宋" w:hAnsi="华文仿宋" w:eastAsia="华文仿宋"/>
          <w:color w:val="3D3D3D"/>
          <w:kern w:val="0"/>
          <w:sz w:val="32"/>
          <w:szCs w:val="32"/>
        </w:rPr>
        <w:t>最</w:t>
      </w:r>
      <w:r>
        <w:rPr>
          <w:rFonts w:ascii="华文仿宋" w:hAnsi="华文仿宋" w:eastAsia="华文仿宋"/>
          <w:color w:val="3D3D3D"/>
          <w:kern w:val="0"/>
          <w:sz w:val="32"/>
          <w:szCs w:val="32"/>
        </w:rPr>
        <w:t>右</w:t>
      </w:r>
      <w:r>
        <w:rPr>
          <w:rFonts w:hint="eastAsia" w:ascii="华文仿宋" w:hAnsi="华文仿宋" w:eastAsia="华文仿宋"/>
          <w:color w:val="3D3D3D"/>
          <w:kern w:val="0"/>
          <w:sz w:val="32"/>
          <w:szCs w:val="32"/>
        </w:rPr>
        <w:t>上方的</w:t>
      </w:r>
      <w:r>
        <w:rPr>
          <w:rFonts w:ascii="华文仿宋" w:hAnsi="华文仿宋" w:eastAsia="华文仿宋"/>
          <w:color w:val="3D3D3D"/>
          <w:kern w:val="0"/>
          <w:sz w:val="32"/>
          <w:szCs w:val="32"/>
        </w:rPr>
        <w:t>“提交审核”</w:t>
      </w:r>
      <w:r>
        <w:rPr>
          <w:rFonts w:hint="eastAsia" w:ascii="华文仿宋" w:hAnsi="华文仿宋" w:eastAsia="华文仿宋"/>
          <w:color w:val="3D3D3D"/>
          <w:kern w:val="0"/>
          <w:sz w:val="32"/>
          <w:szCs w:val="32"/>
        </w:rPr>
        <w:t>按钮</w:t>
      </w:r>
      <w:r>
        <w:rPr>
          <w:rFonts w:ascii="华文仿宋" w:hAnsi="华文仿宋" w:eastAsia="华文仿宋"/>
          <w:color w:val="3D3D3D"/>
          <w:kern w:val="0"/>
          <w:sz w:val="32"/>
          <w:szCs w:val="32"/>
        </w:rPr>
        <w:t>即完成</w:t>
      </w:r>
      <w:r>
        <w:rPr>
          <w:rFonts w:hint="eastAsia" w:ascii="华文仿宋" w:hAnsi="华文仿宋" w:eastAsia="华文仿宋"/>
          <w:color w:val="3D3D3D"/>
          <w:kern w:val="0"/>
          <w:sz w:val="32"/>
          <w:szCs w:val="32"/>
        </w:rPr>
        <w:t>所有</w:t>
      </w:r>
      <w:r>
        <w:rPr>
          <w:rFonts w:ascii="华文仿宋" w:hAnsi="华文仿宋" w:eastAsia="华文仿宋"/>
          <w:color w:val="3D3D3D"/>
          <w:kern w:val="0"/>
          <w:sz w:val="32"/>
          <w:szCs w:val="32"/>
        </w:rPr>
        <w:t>材料的上传。</w:t>
      </w:r>
    </w:p>
    <w:p>
      <w:pPr>
        <w:ind w:firstLine="707" w:firstLineChars="221"/>
        <w:rPr>
          <w:rFonts w:ascii="仿宋" w:hAnsi="仿宋" w:eastAsia="仿宋"/>
          <w:color w:val="3D3D3D"/>
          <w:kern w:val="0"/>
          <w:sz w:val="32"/>
          <w:szCs w:val="32"/>
        </w:rPr>
      </w:pPr>
      <w:r>
        <w:rPr>
          <w:rFonts w:ascii="仿宋" w:hAnsi="仿宋" w:eastAsia="仿宋"/>
          <w:color w:val="3D3D3D"/>
          <w:kern w:val="0"/>
          <w:sz w:val="32"/>
          <w:szCs w:val="32"/>
        </w:rPr>
        <w:drawing>
          <wp:inline distT="0" distB="0" distL="0" distR="0">
            <wp:extent cx="5276850" cy="1152525"/>
            <wp:effectExtent l="19050" t="0" r="0" b="0"/>
            <wp:docPr id="30" name="图片 8" descr="1584327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8" descr="1584327708"/>
                    <pic:cNvPicPr>
                      <a:picLocks noChangeAspect="1" noChangeArrowheads="1"/>
                    </pic:cNvPicPr>
                  </pic:nvPicPr>
                  <pic:blipFill>
                    <a:blip r:embed="rId13" cstate="print"/>
                    <a:srcRect/>
                    <a:stretch>
                      <a:fillRect/>
                    </a:stretch>
                  </pic:blipFill>
                  <pic:spPr>
                    <a:xfrm>
                      <a:off x="0" y="0"/>
                      <a:ext cx="5276850" cy="1152525"/>
                    </a:xfrm>
                    <a:prstGeom prst="rect">
                      <a:avLst/>
                    </a:prstGeom>
                    <a:noFill/>
                    <a:ln w="9525" cmpd="sng">
                      <a:noFill/>
                      <a:miter lim="800000"/>
                      <a:headEnd/>
                      <a:tailEnd/>
                    </a:ln>
                  </pic:spPr>
                </pic:pic>
              </a:graphicData>
            </a:graphic>
          </wp:inline>
        </w:drawing>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注意：提交后，考生界面会显示上报完成，内容已锁定的提示（锁定即无法自行修改上传材料），表示上传成功。</w:t>
      </w:r>
      <w:r>
        <w:rPr>
          <w:rFonts w:hint="eastAsia" w:ascii="华文仿宋" w:hAnsi="华文仿宋" w:eastAsia="华文仿宋"/>
          <w:color w:val="3D3D3D"/>
          <w:kern w:val="0"/>
          <w:sz w:val="32"/>
          <w:szCs w:val="32"/>
        </w:rPr>
        <w:t>如下图提示：</w:t>
      </w:r>
    </w:p>
    <w:p>
      <w:pPr>
        <w:ind w:firstLine="707" w:firstLineChars="221"/>
        <w:rPr>
          <w:rFonts w:ascii="仿宋" w:hAnsi="仿宋" w:eastAsia="仿宋"/>
          <w:color w:val="3D3D3D"/>
          <w:kern w:val="0"/>
          <w:sz w:val="32"/>
          <w:szCs w:val="32"/>
        </w:rPr>
      </w:pPr>
      <w:r>
        <w:rPr>
          <w:rFonts w:ascii="仿宋" w:hAnsi="仿宋" w:eastAsia="仿宋"/>
          <w:color w:val="3D3D3D"/>
          <w:kern w:val="0"/>
          <w:sz w:val="32"/>
          <w:szCs w:val="32"/>
        </w:rPr>
        <w:drawing>
          <wp:inline distT="0" distB="0" distL="0" distR="0">
            <wp:extent cx="5276850" cy="1209675"/>
            <wp:effectExtent l="19050" t="0" r="0" b="0"/>
            <wp:docPr id="31" name="图片 9"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9" descr="1584327963"/>
                    <pic:cNvPicPr>
                      <a:picLocks noChangeAspect="1" noChangeArrowheads="1"/>
                    </pic:cNvPicPr>
                  </pic:nvPicPr>
                  <pic:blipFill>
                    <a:blip r:embed="rId14" cstate="print"/>
                    <a:srcRect/>
                    <a:stretch>
                      <a:fillRect/>
                    </a:stretch>
                  </pic:blipFill>
                  <pic:spPr>
                    <a:xfrm>
                      <a:off x="0" y="0"/>
                      <a:ext cx="5276850" cy="1209675"/>
                    </a:xfrm>
                    <a:prstGeom prst="rect">
                      <a:avLst/>
                    </a:prstGeom>
                    <a:noFill/>
                    <a:ln w="9525" cmpd="sng">
                      <a:noFill/>
                      <a:miter lim="800000"/>
                      <a:headEnd/>
                      <a:tailEnd/>
                    </a:ln>
                  </pic:spPr>
                </pic:pic>
              </a:graphicData>
            </a:graphic>
          </wp:inline>
        </w:drawing>
      </w:r>
    </w:p>
    <w:p>
      <w:pPr>
        <w:ind w:firstLine="710" w:firstLineChars="221"/>
        <w:rPr>
          <w:rFonts w:ascii="楷体" w:hAnsi="楷体" w:eastAsia="楷体"/>
          <w:b/>
          <w:bCs/>
          <w:sz w:val="32"/>
          <w:szCs w:val="32"/>
        </w:rPr>
      </w:pPr>
      <w:r>
        <w:rPr>
          <w:rFonts w:hint="eastAsia" w:ascii="楷体" w:hAnsi="楷体" w:eastAsia="楷体"/>
          <w:b/>
          <w:bCs/>
          <w:sz w:val="32"/>
          <w:szCs w:val="32"/>
        </w:rPr>
        <w:t>四、</w:t>
      </w:r>
      <w:r>
        <w:rPr>
          <w:rFonts w:ascii="楷体" w:hAnsi="楷体" w:eastAsia="楷体"/>
          <w:b/>
          <w:bCs/>
          <w:sz w:val="32"/>
          <w:szCs w:val="32"/>
        </w:rPr>
        <w:t>图片的几种状态</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已锁定（考生</w:t>
      </w:r>
      <w:r>
        <w:rPr>
          <w:rFonts w:hint="eastAsia" w:ascii="华文仿宋" w:hAnsi="华文仿宋" w:eastAsia="华文仿宋"/>
          <w:color w:val="3D3D3D"/>
          <w:kern w:val="0"/>
          <w:sz w:val="32"/>
          <w:szCs w:val="32"/>
        </w:rPr>
        <w:t>自主</w:t>
      </w:r>
      <w:r>
        <w:rPr>
          <w:rFonts w:ascii="华文仿宋" w:hAnsi="华文仿宋" w:eastAsia="华文仿宋"/>
          <w:color w:val="3D3D3D"/>
          <w:kern w:val="0"/>
          <w:sz w:val="32"/>
          <w:szCs w:val="32"/>
        </w:rPr>
        <w:t>提交</w:t>
      </w:r>
      <w:r>
        <w:rPr>
          <w:rFonts w:hint="eastAsia" w:ascii="华文仿宋" w:hAnsi="华文仿宋" w:eastAsia="华文仿宋"/>
          <w:color w:val="3D3D3D"/>
          <w:kern w:val="0"/>
          <w:sz w:val="32"/>
          <w:szCs w:val="32"/>
        </w:rPr>
        <w:t>报名资料或提交的报名资料未被审核人员要求更换的</w:t>
      </w:r>
      <w:r>
        <w:rPr>
          <w:rFonts w:ascii="华文仿宋" w:hAnsi="华文仿宋" w:eastAsia="华文仿宋"/>
          <w:color w:val="3D3D3D"/>
          <w:kern w:val="0"/>
          <w:sz w:val="32"/>
          <w:szCs w:val="32"/>
        </w:rPr>
        <w:t>）,此时考生无法修改图片材料。</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drawing>
          <wp:inline distT="0" distB="0" distL="0" distR="0">
            <wp:extent cx="2400300" cy="2543175"/>
            <wp:effectExtent l="19050" t="0" r="0" b="0"/>
            <wp:docPr id="32" name="图片 10" descr="158435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0" descr="1584351526"/>
                    <pic:cNvPicPr>
                      <a:picLocks noChangeAspect="1" noChangeArrowheads="1"/>
                    </pic:cNvPicPr>
                  </pic:nvPicPr>
                  <pic:blipFill>
                    <a:blip r:embed="rId15" cstate="print"/>
                    <a:srcRect/>
                    <a:stretch>
                      <a:fillRect/>
                    </a:stretch>
                  </pic:blipFill>
                  <pic:spPr>
                    <a:xfrm>
                      <a:off x="0" y="0"/>
                      <a:ext cx="2400300" cy="2543175"/>
                    </a:xfrm>
                    <a:prstGeom prst="rect">
                      <a:avLst/>
                    </a:prstGeom>
                    <a:noFill/>
                    <a:ln w="9525" cmpd="sng">
                      <a:noFill/>
                      <a:miter lim="800000"/>
                      <a:headEnd/>
                      <a:tailEnd/>
                    </a:ln>
                  </pic:spPr>
                </pic:pic>
              </a:graphicData>
            </a:graphic>
          </wp:inline>
        </w:drawing>
      </w:r>
      <w:r>
        <w:rPr>
          <w:rFonts w:ascii="华文仿宋" w:hAnsi="华文仿宋" w:eastAsia="华文仿宋"/>
          <w:color w:val="3D3D3D"/>
          <w:kern w:val="0"/>
          <w:sz w:val="32"/>
          <w:szCs w:val="32"/>
        </w:rPr>
        <w:drawing>
          <wp:inline distT="0" distB="0" distL="0" distR="0">
            <wp:extent cx="2028825" cy="2562225"/>
            <wp:effectExtent l="19050" t="0" r="9525" b="0"/>
            <wp:docPr id="3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
                    <pic:cNvPicPr>
                      <a:picLocks noChangeAspect="1" noChangeArrowheads="1"/>
                    </pic:cNvPicPr>
                  </pic:nvPicPr>
                  <pic:blipFill>
                    <a:blip r:embed="rId16" cstate="print"/>
                    <a:srcRect l="6709"/>
                    <a:stretch>
                      <a:fillRect/>
                    </a:stretch>
                  </pic:blipFill>
                  <pic:spPr>
                    <a:xfrm>
                      <a:off x="0" y="0"/>
                      <a:ext cx="2028825" cy="2562225"/>
                    </a:xfrm>
                    <a:prstGeom prst="rect">
                      <a:avLst/>
                    </a:prstGeom>
                    <a:noFill/>
                    <a:ln w="9525" cmpd="sng">
                      <a:noFill/>
                      <a:miter lim="800000"/>
                      <a:headEnd/>
                      <a:tailEnd/>
                    </a:ln>
                  </pic:spPr>
                </pic:pic>
              </a:graphicData>
            </a:graphic>
          </wp:inline>
        </w:drawing>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未锁定（考生</w:t>
      </w:r>
      <w:r>
        <w:rPr>
          <w:rFonts w:hint="eastAsia" w:ascii="华文仿宋" w:hAnsi="华文仿宋" w:eastAsia="华文仿宋"/>
          <w:color w:val="3D3D3D"/>
          <w:kern w:val="0"/>
          <w:sz w:val="32"/>
          <w:szCs w:val="32"/>
        </w:rPr>
        <w:t>上传后</w:t>
      </w:r>
      <w:r>
        <w:rPr>
          <w:rFonts w:ascii="华文仿宋" w:hAnsi="华文仿宋" w:eastAsia="华文仿宋"/>
          <w:color w:val="3D3D3D"/>
          <w:kern w:val="0"/>
          <w:sz w:val="32"/>
          <w:szCs w:val="32"/>
        </w:rPr>
        <w:t>尚未提交</w:t>
      </w:r>
      <w:r>
        <w:rPr>
          <w:rFonts w:hint="eastAsia" w:ascii="华文仿宋" w:hAnsi="华文仿宋" w:eastAsia="华文仿宋"/>
          <w:color w:val="3D3D3D"/>
          <w:kern w:val="0"/>
          <w:sz w:val="32"/>
          <w:szCs w:val="32"/>
        </w:rPr>
        <w:t>或审核期间审核人员要求</w:t>
      </w:r>
      <w:r>
        <w:rPr>
          <w:rFonts w:ascii="华文仿宋" w:hAnsi="华文仿宋" w:eastAsia="华文仿宋"/>
          <w:color w:val="3D3D3D"/>
          <w:kern w:val="0"/>
          <w:sz w:val="32"/>
          <w:szCs w:val="32"/>
        </w:rPr>
        <w:t>考生</w:t>
      </w:r>
      <w:r>
        <w:rPr>
          <w:rFonts w:hint="eastAsia" w:ascii="华文仿宋" w:hAnsi="华文仿宋" w:eastAsia="华文仿宋"/>
          <w:color w:val="3D3D3D"/>
          <w:kern w:val="0"/>
          <w:sz w:val="32"/>
          <w:szCs w:val="32"/>
        </w:rPr>
        <w:t>更换资料</w:t>
      </w:r>
      <w:r>
        <w:rPr>
          <w:rFonts w:ascii="华文仿宋" w:hAnsi="华文仿宋" w:eastAsia="华文仿宋"/>
          <w:color w:val="3D3D3D"/>
          <w:kern w:val="0"/>
          <w:sz w:val="32"/>
          <w:szCs w:val="32"/>
        </w:rPr>
        <w:t>），考生可以修改图片材料。</w:t>
      </w:r>
      <w:r>
        <w:rPr>
          <w:rFonts w:ascii="华文仿宋" w:hAnsi="华文仿宋" w:eastAsia="华文仿宋"/>
          <w:color w:val="3D3D3D"/>
          <w:kern w:val="0"/>
          <w:sz w:val="32"/>
          <w:szCs w:val="32"/>
        </w:rPr>
        <w:fldChar w:fldCharType="begin"/>
      </w:r>
      <w:r>
        <w:rPr>
          <w:rFonts w:ascii="华文仿宋" w:hAnsi="华文仿宋" w:eastAsia="华文仿宋"/>
          <w:color w:val="3D3D3D"/>
          <w:kern w:val="0"/>
          <w:sz w:val="32"/>
          <w:szCs w:val="32"/>
        </w:rPr>
        <w:instrText xml:space="preserve"> INCLUDEPICTURE "http://help.bliner.me/api/file/1584351443.png" \* MERGEFORMATINET </w:instrText>
      </w:r>
      <w:r>
        <w:rPr>
          <w:rFonts w:ascii="华文仿宋" w:hAnsi="华文仿宋" w:eastAsia="华文仿宋"/>
          <w:color w:val="3D3D3D"/>
          <w:kern w:val="0"/>
          <w:sz w:val="32"/>
          <w:szCs w:val="32"/>
        </w:rPr>
        <w:fldChar w:fldCharType="end"/>
      </w:r>
    </w:p>
    <w:p>
      <w:pPr>
        <w:ind w:firstLine="710" w:firstLineChars="221"/>
        <w:rPr>
          <w:rFonts w:ascii="楷体" w:hAnsi="楷体" w:eastAsia="楷体"/>
          <w:b/>
          <w:bCs/>
          <w:sz w:val="32"/>
          <w:szCs w:val="32"/>
        </w:rPr>
      </w:pPr>
      <w:r>
        <w:rPr>
          <w:rFonts w:hint="eastAsia" w:ascii="楷体" w:hAnsi="楷体" w:eastAsia="楷体"/>
          <w:b/>
          <w:bCs/>
          <w:sz w:val="32"/>
          <w:szCs w:val="32"/>
        </w:rPr>
        <w:t>五、</w:t>
      </w:r>
      <w:r>
        <w:rPr>
          <w:rFonts w:ascii="楷体" w:hAnsi="楷体" w:eastAsia="楷体"/>
          <w:b/>
          <w:bCs/>
          <w:sz w:val="32"/>
          <w:szCs w:val="32"/>
        </w:rPr>
        <w:t>上传完成后</w:t>
      </w:r>
      <w:r>
        <w:rPr>
          <w:rFonts w:hint="eastAsia" w:ascii="楷体" w:hAnsi="楷体" w:eastAsia="楷体"/>
          <w:b/>
          <w:bCs/>
          <w:sz w:val="32"/>
          <w:szCs w:val="32"/>
        </w:rPr>
        <w:t>需注意事项</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如果已经上传成功，并显示下列消息提醒</w:t>
      </w:r>
      <w:r>
        <w:rPr>
          <w:rFonts w:hint="eastAsia" w:ascii="华文仿宋" w:hAnsi="华文仿宋" w:eastAsia="华文仿宋"/>
          <w:color w:val="3D3D3D"/>
          <w:kern w:val="0"/>
          <w:sz w:val="32"/>
          <w:szCs w:val="32"/>
        </w:rPr>
        <w:t>：</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drawing>
          <wp:inline distT="0" distB="0" distL="0" distR="0">
            <wp:extent cx="5276850" cy="1209675"/>
            <wp:effectExtent l="19050" t="0" r="0" b="0"/>
            <wp:docPr id="34" name="图片 12"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 descr="1584327963"/>
                    <pic:cNvPicPr>
                      <a:picLocks noChangeAspect="1" noChangeArrowheads="1"/>
                    </pic:cNvPicPr>
                  </pic:nvPicPr>
                  <pic:blipFill>
                    <a:blip r:embed="rId14" cstate="print"/>
                    <a:srcRect/>
                    <a:stretch>
                      <a:fillRect/>
                    </a:stretch>
                  </pic:blipFill>
                  <pic:spPr>
                    <a:xfrm>
                      <a:off x="0" y="0"/>
                      <a:ext cx="5276850" cy="1209675"/>
                    </a:xfrm>
                    <a:prstGeom prst="rect">
                      <a:avLst/>
                    </a:prstGeom>
                    <a:noFill/>
                    <a:ln w="9525" cmpd="sng">
                      <a:noFill/>
                      <a:miter lim="800000"/>
                      <a:headEnd/>
                      <a:tailEnd/>
                    </a:ln>
                  </pic:spPr>
                </pic:pic>
              </a:graphicData>
            </a:graphic>
          </wp:inline>
        </w:drawing>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考生可以关闭该页面，等待考务人员进一步的审核通知（可能是电话、短信或应用内的消息等形式）。</w:t>
      </w:r>
    </w:p>
    <w:p>
      <w:pPr>
        <w:ind w:firstLine="707" w:firstLineChars="221"/>
        <w:rPr>
          <w:rFonts w:ascii="华文仿宋" w:hAnsi="华文仿宋" w:eastAsia="华文仿宋"/>
          <w:color w:val="3D3D3D"/>
          <w:kern w:val="0"/>
          <w:sz w:val="32"/>
          <w:szCs w:val="32"/>
        </w:rPr>
      </w:pPr>
      <w:r>
        <w:rPr>
          <w:rFonts w:ascii="华文仿宋" w:hAnsi="华文仿宋" w:eastAsia="华文仿宋"/>
          <w:color w:val="3D3D3D"/>
          <w:kern w:val="0"/>
          <w:sz w:val="32"/>
          <w:szCs w:val="32"/>
        </w:rPr>
        <w:t>考生可根据考区要求</w:t>
      </w:r>
      <w:r>
        <w:rPr>
          <w:rFonts w:hint="eastAsia" w:ascii="华文仿宋" w:hAnsi="华文仿宋" w:eastAsia="华文仿宋"/>
          <w:color w:val="3D3D3D"/>
          <w:kern w:val="0"/>
          <w:sz w:val="32"/>
          <w:szCs w:val="32"/>
        </w:rPr>
        <w:t>的</w:t>
      </w:r>
      <w:r>
        <w:rPr>
          <w:rFonts w:ascii="华文仿宋" w:hAnsi="华文仿宋" w:eastAsia="华文仿宋"/>
          <w:color w:val="3D3D3D"/>
          <w:kern w:val="0"/>
          <w:sz w:val="32"/>
          <w:szCs w:val="32"/>
        </w:rPr>
        <w:t>时间或通知，登陆上传页面查看医师资格考试报名材料审核反馈意见，并根据反馈意见补充完善相关材料。</w:t>
      </w:r>
    </w:p>
    <w:p>
      <w:pPr>
        <w:ind w:firstLine="707" w:firstLineChars="221"/>
        <w:rPr>
          <w:color w:val="3D3D3D"/>
          <w:kern w:val="0"/>
        </w:rPr>
      </w:pPr>
      <w:r>
        <w:rPr>
          <w:rFonts w:ascii="仿宋" w:hAnsi="仿宋" w:eastAsia="仿宋"/>
          <w:color w:val="3D3D3D"/>
          <w:kern w:val="0"/>
          <w:sz w:val="32"/>
          <w:szCs w:val="32"/>
        </w:rPr>
        <w:drawing>
          <wp:inline distT="0" distB="0" distL="0" distR="0">
            <wp:extent cx="5276850" cy="2200275"/>
            <wp:effectExtent l="19050" t="0" r="0" b="0"/>
            <wp:docPr id="3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
                    <pic:cNvPicPr>
                      <a:picLocks noChangeAspect="1" noChangeArrowheads="1"/>
                    </pic:cNvPicPr>
                  </pic:nvPicPr>
                  <pic:blipFill>
                    <a:blip r:embed="rId17" cstate="print"/>
                    <a:srcRect/>
                    <a:stretch>
                      <a:fillRect/>
                    </a:stretch>
                  </pic:blipFill>
                  <pic:spPr>
                    <a:xfrm>
                      <a:off x="0" y="0"/>
                      <a:ext cx="5276850" cy="2200275"/>
                    </a:xfrm>
                    <a:prstGeom prst="rect">
                      <a:avLst/>
                    </a:prstGeom>
                    <a:noFill/>
                    <a:ln w="9525" cmpd="sng">
                      <a:noFill/>
                      <a:miter lim="800000"/>
                      <a:headEnd/>
                      <a:tailEnd/>
                    </a:ln>
                  </pic:spPr>
                </pic:pic>
              </a:graphicData>
            </a:graphic>
          </wp:inline>
        </w:drawing>
      </w:r>
    </w:p>
    <w:p>
      <w:pPr>
        <w:widowControl/>
        <w:jc w:val="left"/>
        <w:rPr>
          <w:rFonts w:ascii="仿宋" w:hAnsi="仿宋" w:eastAsia="仿宋" w:cs="华文仿宋"/>
          <w:sz w:val="32"/>
          <w:szCs w:val="32"/>
        </w:rPr>
      </w:pPr>
    </w:p>
    <w:p>
      <w:pPr>
        <w:widowControl/>
        <w:jc w:val="left"/>
        <w:rPr>
          <w:rFonts w:ascii="仿宋" w:hAnsi="仿宋" w:eastAsia="仿宋" w:cs="华文仿宋"/>
          <w:sz w:val="32"/>
          <w:szCs w:val="32"/>
        </w:rPr>
      </w:pPr>
    </w:p>
    <w:p>
      <w:pPr>
        <w:widowControl/>
        <w:jc w:val="left"/>
        <w:rPr>
          <w:rFonts w:ascii="仿宋" w:hAnsi="仿宋" w:eastAsia="仿宋" w:cs="华文仿宋"/>
          <w:sz w:val="32"/>
          <w:szCs w:val="32"/>
        </w:rPr>
      </w:pPr>
    </w:p>
    <w:p>
      <w:pPr>
        <w:widowControl/>
        <w:jc w:val="left"/>
        <w:rPr>
          <w:rFonts w:ascii="仿宋" w:hAnsi="仿宋" w:eastAsia="仿宋" w:cs="华文仿宋"/>
          <w:sz w:val="32"/>
          <w:szCs w:val="32"/>
        </w:rPr>
      </w:pPr>
    </w:p>
    <w:p>
      <w:pPr>
        <w:widowControl/>
        <w:jc w:val="left"/>
        <w:rPr>
          <w:rFonts w:ascii="仿宋" w:hAnsi="仿宋" w:eastAsia="仿宋" w:cs="华文仿宋"/>
          <w:sz w:val="32"/>
          <w:szCs w:val="32"/>
        </w:rPr>
      </w:pPr>
    </w:p>
    <w:p>
      <w:pPr>
        <w:spacing w:line="560" w:lineRule="exact"/>
        <w:rPr>
          <w:rFonts w:ascii="华文仿宋" w:hAnsi="华文仿宋" w:eastAsia="华文仿宋" w:cs="华文仿宋"/>
          <w:sz w:val="32"/>
          <w:szCs w:val="32"/>
        </w:rPr>
      </w:pPr>
    </w:p>
    <w:p>
      <w:pPr>
        <w:jc w:val="left"/>
        <w:rPr>
          <w:rFonts w:ascii="仿宋" w:hAnsi="仿宋" w:eastAsia="仿宋"/>
          <w:sz w:val="32"/>
          <w:szCs w:val="32"/>
        </w:rPr>
      </w:pPr>
    </w:p>
    <w:p>
      <w:pPr>
        <w:spacing w:line="400" w:lineRule="exact"/>
        <w:rPr>
          <w:rFonts w:eastAsia="华文仿宋"/>
          <w:sz w:val="32"/>
          <w:szCs w:val="32"/>
        </w:rPr>
      </w:pPr>
      <w:r>
        <w:rPr>
          <w:rFonts w:eastAsia="华文仿宋"/>
          <w:sz w:val="32"/>
          <w:szCs w:val="32"/>
        </w:rPr>
        <w:t>附</w:t>
      </w:r>
      <w:r>
        <w:rPr>
          <w:rFonts w:hint="eastAsia" w:eastAsia="华文仿宋"/>
          <w:sz w:val="32"/>
          <w:szCs w:val="32"/>
        </w:rPr>
        <w:t>件2</w:t>
      </w:r>
    </w:p>
    <w:p>
      <w:pPr>
        <w:spacing w:line="500" w:lineRule="exact"/>
        <w:jc w:val="center"/>
        <w:rPr>
          <w:rFonts w:eastAsia="方正小标宋简体"/>
          <w:sz w:val="36"/>
          <w:szCs w:val="40"/>
        </w:rPr>
      </w:pPr>
      <w:r>
        <w:rPr>
          <w:rFonts w:eastAsia="方正小标宋简体"/>
          <w:sz w:val="36"/>
          <w:szCs w:val="40"/>
        </w:rPr>
        <w:t>医师资格考试试用期考核证明</w:t>
      </w:r>
    </w:p>
    <w:tbl>
      <w:tblPr>
        <w:tblStyle w:val="6"/>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sz w:val="24"/>
              </w:rPr>
            </w:pPr>
            <w:r>
              <w:rPr>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sz w:val="24"/>
              </w:rPr>
            </w:pPr>
            <w:r>
              <w:rPr>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sz w:val="24"/>
              </w:rPr>
            </w:pPr>
          </w:p>
        </w:tc>
        <w:tc>
          <w:tcPr>
            <w:tcW w:w="1276" w:type="dxa"/>
            <w:tcBorders>
              <w:left w:val="single" w:color="000000" w:sz="2" w:space="0"/>
            </w:tcBorders>
            <w:vAlign w:val="center"/>
          </w:tcPr>
          <w:p>
            <w:pPr>
              <w:spacing w:line="400" w:lineRule="exact"/>
              <w:rPr>
                <w:sz w:val="24"/>
              </w:rPr>
            </w:pPr>
            <w:r>
              <w:rPr>
                <w:sz w:val="24"/>
              </w:rPr>
              <w:t>出生年月</w:t>
            </w:r>
          </w:p>
        </w:tc>
        <w:tc>
          <w:tcPr>
            <w:tcW w:w="1967" w:type="dxa"/>
            <w:gridSpan w:val="2"/>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sz w:val="24"/>
              </w:rPr>
            </w:pPr>
            <w:r>
              <w:rPr>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r>
              <w:rPr>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276" w:type="dxa"/>
            <w:tcBorders>
              <w:left w:val="single" w:color="000000" w:sz="2" w:space="0"/>
              <w:bottom w:val="single" w:color="000000" w:sz="2" w:space="0"/>
            </w:tcBorders>
            <w:vAlign w:val="center"/>
          </w:tcPr>
          <w:p>
            <w:pPr>
              <w:spacing w:line="400" w:lineRule="exact"/>
              <w:rPr>
                <w:sz w:val="24"/>
              </w:rPr>
            </w:pPr>
            <w:r>
              <w:rPr>
                <w:sz w:val="24"/>
              </w:rPr>
              <w:t>医学学历</w:t>
            </w:r>
          </w:p>
        </w:tc>
        <w:tc>
          <w:tcPr>
            <w:tcW w:w="1967" w:type="dxa"/>
            <w:gridSpan w:val="2"/>
            <w:tcBorders>
              <w:bottom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sz w:val="24"/>
              </w:rPr>
            </w:pPr>
            <w:r>
              <w:rPr>
                <w:sz w:val="24"/>
              </w:rPr>
              <w:t>取得学历</w:t>
            </w:r>
          </w:p>
          <w:p>
            <w:pPr>
              <w:jc w:val="center"/>
              <w:rPr>
                <w:sz w:val="24"/>
              </w:rPr>
            </w:pPr>
            <w:r>
              <w:rPr>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sz w:val="24"/>
              </w:rPr>
            </w:pPr>
            <w:r>
              <w:rPr>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sz w:val="24"/>
              </w:rPr>
            </w:pPr>
          </w:p>
        </w:tc>
        <w:tc>
          <w:tcPr>
            <w:tcW w:w="1276" w:type="dxa"/>
            <w:tcBorders>
              <w:left w:val="single" w:color="000000" w:sz="2" w:space="0"/>
              <w:bottom w:val="single" w:color="000000" w:sz="2" w:space="0"/>
            </w:tcBorders>
            <w:vAlign w:val="center"/>
          </w:tcPr>
          <w:p>
            <w:pPr>
              <w:jc w:val="center"/>
              <w:rPr>
                <w:sz w:val="24"/>
              </w:rPr>
            </w:pPr>
            <w:r>
              <w:rPr>
                <w:sz w:val="24"/>
              </w:rPr>
              <w:t>证  件</w:t>
            </w:r>
          </w:p>
          <w:p>
            <w:pPr>
              <w:jc w:val="center"/>
              <w:rPr>
                <w:sz w:val="24"/>
              </w:rPr>
            </w:pPr>
            <w:r>
              <w:rPr>
                <w:sz w:val="24"/>
              </w:rPr>
              <w:t>有效期</w:t>
            </w:r>
          </w:p>
        </w:tc>
        <w:tc>
          <w:tcPr>
            <w:tcW w:w="1967" w:type="dxa"/>
            <w:gridSpan w:val="2"/>
            <w:tcBorders>
              <w:bottom w:val="single" w:color="000000" w:sz="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sz w:val="24"/>
              </w:rPr>
            </w:pPr>
            <w:r>
              <w:rPr>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sz w:val="24"/>
              </w:rPr>
            </w:pPr>
            <w:r>
              <w:rPr>
                <w:sz w:val="24"/>
              </w:rPr>
              <w:t>试用机构</w:t>
            </w:r>
          </w:p>
        </w:tc>
        <w:tc>
          <w:tcPr>
            <w:tcW w:w="937" w:type="dxa"/>
            <w:tcBorders>
              <w:top w:val="single" w:color="auto" w:sz="12" w:space="0"/>
            </w:tcBorders>
            <w:vAlign w:val="center"/>
          </w:tcPr>
          <w:p>
            <w:pPr>
              <w:spacing w:line="400" w:lineRule="exact"/>
              <w:jc w:val="distribute"/>
              <w:rPr>
                <w:sz w:val="24"/>
              </w:rPr>
            </w:pPr>
            <w:r>
              <w:rPr>
                <w:sz w:val="24"/>
              </w:rPr>
              <w:t>名称</w:t>
            </w:r>
          </w:p>
        </w:tc>
        <w:tc>
          <w:tcPr>
            <w:tcW w:w="7357" w:type="dxa"/>
            <w:gridSpan w:val="9"/>
            <w:tcBorders>
              <w:top w:val="single" w:color="auto" w:sz="1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sz w:val="24"/>
              </w:rPr>
            </w:pPr>
          </w:p>
        </w:tc>
        <w:tc>
          <w:tcPr>
            <w:tcW w:w="937" w:type="dxa"/>
            <w:vAlign w:val="center"/>
          </w:tcPr>
          <w:p>
            <w:pPr>
              <w:spacing w:line="400" w:lineRule="exact"/>
              <w:jc w:val="distribute"/>
              <w:rPr>
                <w:sz w:val="24"/>
              </w:rPr>
            </w:pPr>
            <w:r>
              <w:rPr>
                <w:sz w:val="24"/>
              </w:rPr>
              <w:t>地址</w:t>
            </w:r>
          </w:p>
        </w:tc>
        <w:tc>
          <w:tcPr>
            <w:tcW w:w="4114" w:type="dxa"/>
            <w:gridSpan w:val="6"/>
            <w:vAlign w:val="center"/>
          </w:tcPr>
          <w:p>
            <w:pPr>
              <w:spacing w:line="400" w:lineRule="exact"/>
              <w:rPr>
                <w:sz w:val="24"/>
              </w:rPr>
            </w:pPr>
          </w:p>
        </w:tc>
        <w:tc>
          <w:tcPr>
            <w:tcW w:w="1276" w:type="dxa"/>
            <w:vAlign w:val="center"/>
          </w:tcPr>
          <w:p>
            <w:pPr>
              <w:spacing w:line="400" w:lineRule="exact"/>
              <w:jc w:val="distribute"/>
              <w:rPr>
                <w:sz w:val="24"/>
              </w:rPr>
            </w:pPr>
            <w:r>
              <w:rPr>
                <w:sz w:val="24"/>
              </w:rPr>
              <w:t>邮编</w:t>
            </w:r>
          </w:p>
        </w:tc>
        <w:tc>
          <w:tcPr>
            <w:tcW w:w="1967" w:type="dxa"/>
            <w:gridSpan w:val="2"/>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sz w:val="24"/>
              </w:rPr>
            </w:pPr>
          </w:p>
        </w:tc>
        <w:tc>
          <w:tcPr>
            <w:tcW w:w="937" w:type="dxa"/>
            <w:vAlign w:val="center"/>
          </w:tcPr>
          <w:p>
            <w:pPr>
              <w:spacing w:line="400" w:lineRule="exact"/>
              <w:jc w:val="distribute"/>
              <w:rPr>
                <w:sz w:val="24"/>
              </w:rPr>
            </w:pPr>
            <w:r>
              <w:rPr>
                <w:sz w:val="24"/>
              </w:rPr>
              <w:t>登记号</w:t>
            </w:r>
          </w:p>
        </w:tc>
        <w:tc>
          <w:tcPr>
            <w:tcW w:w="4114" w:type="dxa"/>
            <w:gridSpan w:val="6"/>
            <w:vAlign w:val="center"/>
          </w:tcPr>
          <w:p>
            <w:pPr>
              <w:spacing w:line="400" w:lineRule="exact"/>
              <w:rPr>
                <w:sz w:val="24"/>
              </w:rPr>
            </w:pPr>
          </w:p>
        </w:tc>
        <w:tc>
          <w:tcPr>
            <w:tcW w:w="1276" w:type="dxa"/>
            <w:vAlign w:val="center"/>
          </w:tcPr>
          <w:p>
            <w:pPr>
              <w:spacing w:line="400" w:lineRule="exact"/>
              <w:rPr>
                <w:sz w:val="24"/>
              </w:rPr>
            </w:pPr>
            <w:r>
              <w:rPr>
                <w:sz w:val="24"/>
              </w:rPr>
              <w:t>法人姓名</w:t>
            </w:r>
          </w:p>
        </w:tc>
        <w:tc>
          <w:tcPr>
            <w:tcW w:w="1967" w:type="dxa"/>
            <w:gridSpan w:val="2"/>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r>
              <w:rPr>
                <w:sz w:val="24"/>
              </w:rPr>
              <w:t>试用起止</w:t>
            </w:r>
          </w:p>
          <w:p>
            <w:pPr>
              <w:spacing w:line="300" w:lineRule="exact"/>
              <w:rPr>
                <w:sz w:val="24"/>
              </w:rPr>
            </w:pPr>
            <w:r>
              <w:rPr>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r>
              <w:rPr>
                <w:sz w:val="24"/>
              </w:rPr>
              <w:t xml:space="preserve">（         ）年（  ）月   </w:t>
            </w:r>
            <w:r>
              <w:rPr>
                <w:rFonts w:eastAsia="黑体"/>
                <w:sz w:val="24"/>
              </w:rPr>
              <w:t>至</w:t>
            </w:r>
            <w:r>
              <w:rPr>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sz w:val="24"/>
              </w:rPr>
            </w:pPr>
            <w:r>
              <w:rPr>
                <w:sz w:val="24"/>
              </w:rPr>
              <w:t>主要试用</w:t>
            </w:r>
          </w:p>
          <w:p>
            <w:pPr>
              <w:spacing w:line="400" w:lineRule="exact"/>
              <w:jc w:val="distribute"/>
              <w:rPr>
                <w:sz w:val="24"/>
              </w:rPr>
            </w:pPr>
            <w:r>
              <w:rPr>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sz w:val="24"/>
              </w:rPr>
            </w:pPr>
            <w:r>
              <w:rPr>
                <w:sz w:val="24"/>
              </w:rPr>
              <w:t>岗位(科室)</w:t>
            </w:r>
          </w:p>
          <w:p>
            <w:pPr>
              <w:spacing w:line="300" w:lineRule="exact"/>
              <w:jc w:val="distribute"/>
              <w:rPr>
                <w:sz w:val="24"/>
              </w:rPr>
            </w:pPr>
            <w:r>
              <w:rPr>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sz w:val="24"/>
              </w:rPr>
            </w:pPr>
            <w:r>
              <w:rPr>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sz w:val="24"/>
              </w:rPr>
            </w:pPr>
            <w:r>
              <w:rPr>
                <w:sz w:val="24"/>
              </w:rPr>
              <w:t>带  教  老  师</w:t>
            </w:r>
          </w:p>
          <w:p>
            <w:pPr>
              <w:spacing w:line="300" w:lineRule="exact"/>
              <w:jc w:val="distribute"/>
              <w:rPr>
                <w:sz w:val="24"/>
              </w:rPr>
            </w:pPr>
            <w:r>
              <w:rPr>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sz w:val="24"/>
              </w:rPr>
            </w:pPr>
            <w:r>
              <w:rPr>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sz w:val="24"/>
              </w:rPr>
            </w:pPr>
            <w:r>
              <w:rPr>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r>
              <w:rPr>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sz w:val="24"/>
              </w:rPr>
            </w:pPr>
            <w:r>
              <w:rPr>
                <w:sz w:val="24"/>
              </w:rPr>
              <w:t>试用机构</w:t>
            </w:r>
          </w:p>
          <w:p>
            <w:pPr>
              <w:spacing w:line="400" w:lineRule="exact"/>
              <w:jc w:val="distribute"/>
              <w:rPr>
                <w:sz w:val="24"/>
              </w:rPr>
            </w:pPr>
            <w:r>
              <w:rPr>
                <w:sz w:val="24"/>
              </w:rPr>
              <w:t>考核意见</w:t>
            </w:r>
          </w:p>
        </w:tc>
        <w:tc>
          <w:tcPr>
            <w:tcW w:w="8294" w:type="dxa"/>
            <w:gridSpan w:val="10"/>
            <w:tcBorders>
              <w:bottom w:val="single" w:color="auto" w:sz="4" w:space="0"/>
            </w:tcBorders>
            <w:vAlign w:val="center"/>
          </w:tcPr>
          <w:p>
            <w:pPr>
              <w:spacing w:line="400" w:lineRule="exact"/>
              <w:rPr>
                <w:sz w:val="24"/>
              </w:rPr>
            </w:pPr>
            <w:r>
              <w:rPr>
                <w:sz w:val="24"/>
              </w:rPr>
              <w:t>我单位承诺：本表内容及所附材料真实、合法、有效。如有不实，我单位愿承担相应责任及由此所造成的一切后果。</w:t>
            </w:r>
          </w:p>
          <w:p>
            <w:pPr>
              <w:spacing w:line="400" w:lineRule="exact"/>
              <w:rPr>
                <w:sz w:val="24"/>
              </w:rPr>
            </w:pPr>
          </w:p>
          <w:p>
            <w:pPr>
              <w:spacing w:line="400" w:lineRule="exact"/>
              <w:rPr>
                <w:sz w:val="24"/>
              </w:rPr>
            </w:pPr>
            <w:r>
              <w:rPr>
                <w:sz w:val="24"/>
              </w:rPr>
              <w:t>合格  （        ）     不合格（        ）</w:t>
            </w:r>
          </w:p>
          <w:p>
            <w:pPr>
              <w:spacing w:line="400" w:lineRule="exact"/>
              <w:rPr>
                <w:sz w:val="24"/>
              </w:rPr>
            </w:pPr>
          </w:p>
          <w:p>
            <w:pPr>
              <w:spacing w:line="400" w:lineRule="exact"/>
              <w:ind w:firstLine="1255" w:firstLineChars="523"/>
              <w:rPr>
                <w:sz w:val="24"/>
              </w:rPr>
            </w:pPr>
            <w:r>
              <w:rPr>
                <w:sz w:val="24"/>
              </w:rPr>
              <w:t xml:space="preserve">               单位法人代表/法定代表人签字：</w:t>
            </w:r>
          </w:p>
          <w:p>
            <w:pPr>
              <w:spacing w:line="400" w:lineRule="exact"/>
              <w:ind w:firstLine="4132" w:firstLineChars="1722"/>
              <w:rPr>
                <w:sz w:val="24"/>
              </w:rPr>
            </w:pPr>
            <w:r>
              <w:rPr>
                <w:sz w:val="24"/>
              </w:rPr>
              <w:t>（单位公章）</w:t>
            </w:r>
          </w:p>
          <w:p>
            <w:pPr>
              <w:spacing w:line="400" w:lineRule="exact"/>
              <w:ind w:firstLine="1538" w:firstLineChars="641"/>
              <w:rPr>
                <w:sz w:val="24"/>
              </w:rPr>
            </w:pPr>
          </w:p>
          <w:p>
            <w:pPr>
              <w:ind w:firstLine="1538" w:firstLineChars="641"/>
              <w:rPr>
                <w:sz w:val="10"/>
                <w:szCs w:val="10"/>
              </w:rPr>
            </w:pPr>
            <w:r>
              <w:rPr>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sz w:val="24"/>
              </w:rPr>
            </w:pPr>
            <w:r>
              <w:rPr>
                <w:sz w:val="24"/>
              </w:rPr>
              <w:t>1.带教老师对考生从岗位胜任力（如：基本技能、医患关系、医际关系及职业道德操守等方面）作综合评价是否合格，并在相应栏目划“√”。</w:t>
            </w:r>
          </w:p>
          <w:p>
            <w:pPr>
              <w:spacing w:line="300" w:lineRule="exact"/>
              <w:rPr>
                <w:sz w:val="24"/>
              </w:rPr>
            </w:pPr>
            <w:r>
              <w:rPr>
                <w:sz w:val="24"/>
              </w:rPr>
              <w:t>2.</w:t>
            </w:r>
            <w:r>
              <w:rPr>
                <w:b/>
                <w:sz w:val="24"/>
              </w:rPr>
              <w:t>军队考生须提交团级以上卫生部门的审核证明。</w:t>
            </w:r>
          </w:p>
          <w:p>
            <w:pPr>
              <w:spacing w:line="300" w:lineRule="exact"/>
              <w:rPr>
                <w:b/>
                <w:sz w:val="24"/>
                <w:u w:val="single"/>
              </w:rPr>
            </w:pPr>
            <w:r>
              <w:rPr>
                <w:sz w:val="24"/>
              </w:rPr>
              <w:t>3.本表栏目空间不够填写，可另附页。</w:t>
            </w:r>
          </w:p>
        </w:tc>
      </w:tr>
    </w:tbl>
    <w:p>
      <w:pPr>
        <w:spacing w:line="400" w:lineRule="exact"/>
        <w:rPr>
          <w:rFonts w:eastAsia="华文仿宋"/>
          <w:sz w:val="32"/>
          <w:szCs w:val="32"/>
        </w:rPr>
      </w:pPr>
    </w:p>
    <w:p>
      <w:pPr>
        <w:spacing w:line="400" w:lineRule="exact"/>
        <w:rPr>
          <w:rFonts w:eastAsia="华文仿宋"/>
          <w:sz w:val="32"/>
          <w:szCs w:val="32"/>
        </w:rPr>
      </w:pPr>
      <w:r>
        <w:rPr>
          <w:rFonts w:eastAsia="华文仿宋"/>
          <w:sz w:val="32"/>
          <w:szCs w:val="32"/>
        </w:rPr>
        <w:t>附</w:t>
      </w:r>
      <w:r>
        <w:rPr>
          <w:rFonts w:hint="eastAsia" w:eastAsia="华文仿宋"/>
          <w:sz w:val="32"/>
          <w:szCs w:val="32"/>
        </w:rPr>
        <w:t>件3</w:t>
      </w:r>
    </w:p>
    <w:p>
      <w:pPr>
        <w:spacing w:line="500" w:lineRule="exact"/>
        <w:jc w:val="center"/>
        <w:rPr>
          <w:rFonts w:eastAsia="方正小标宋简体"/>
          <w:sz w:val="36"/>
          <w:szCs w:val="40"/>
        </w:rPr>
      </w:pPr>
      <w:r>
        <w:rPr>
          <w:rFonts w:eastAsia="方正小标宋简体"/>
          <w:sz w:val="36"/>
          <w:szCs w:val="40"/>
        </w:rPr>
        <w:t>执业助理医师报考执业医师执业期考核证明</w:t>
      </w:r>
    </w:p>
    <w:p>
      <w:pPr>
        <w:rPr>
          <w:sz w:val="24"/>
        </w:rPr>
      </w:pPr>
    </w:p>
    <w:p>
      <w:pPr>
        <w:ind w:left="-540" w:leftChars="-257" w:right="-596" w:rightChars="-284"/>
        <w:jc w:val="left"/>
        <w:rPr>
          <w:sz w:val="24"/>
        </w:rPr>
      </w:pPr>
      <w:r>
        <w:rPr>
          <w:sz w:val="24"/>
        </w:rPr>
        <w:t>执业助理医师资格证书编号：（                                                  ）</w:t>
      </w:r>
    </w:p>
    <w:p>
      <w:pPr>
        <w:ind w:left="-540" w:leftChars="-257" w:right="-596" w:rightChars="-284"/>
        <w:jc w:val="left"/>
        <w:rPr>
          <w:sz w:val="24"/>
        </w:rPr>
      </w:pPr>
      <w:r>
        <w:rPr>
          <w:sz w:val="24"/>
        </w:rPr>
        <w:t>执业助理医师执业证书编号：（                                                  ）</w:t>
      </w:r>
    </w:p>
    <w:tbl>
      <w:tblPr>
        <w:tblStyle w:val="6"/>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sz w:val="24"/>
              </w:rPr>
            </w:pPr>
            <w:r>
              <w:rPr>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sz w:val="24"/>
              </w:rPr>
            </w:pPr>
            <w:r>
              <w:rPr>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sz w:val="24"/>
              </w:rPr>
            </w:pPr>
          </w:p>
        </w:tc>
        <w:tc>
          <w:tcPr>
            <w:tcW w:w="1274" w:type="dxa"/>
            <w:tcBorders>
              <w:left w:val="single" w:color="000000" w:sz="2" w:space="0"/>
            </w:tcBorders>
            <w:vAlign w:val="center"/>
          </w:tcPr>
          <w:p>
            <w:pPr>
              <w:spacing w:line="400" w:lineRule="exact"/>
              <w:rPr>
                <w:sz w:val="24"/>
              </w:rPr>
            </w:pPr>
            <w:r>
              <w:rPr>
                <w:sz w:val="24"/>
              </w:rPr>
              <w:t>民    族</w:t>
            </w:r>
          </w:p>
        </w:tc>
        <w:tc>
          <w:tcPr>
            <w:tcW w:w="1827" w:type="dxa"/>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sz w:val="24"/>
              </w:rPr>
            </w:pPr>
            <w:r>
              <w:rPr>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r>
              <w:rPr>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274" w:type="dxa"/>
            <w:tcBorders>
              <w:left w:val="single" w:color="000000" w:sz="2" w:space="0"/>
              <w:bottom w:val="single" w:color="000000" w:sz="2" w:space="0"/>
            </w:tcBorders>
            <w:vAlign w:val="center"/>
          </w:tcPr>
          <w:p>
            <w:pPr>
              <w:spacing w:line="300" w:lineRule="exact"/>
              <w:jc w:val="distribute"/>
              <w:rPr>
                <w:sz w:val="24"/>
              </w:rPr>
            </w:pPr>
            <w:r>
              <w:rPr>
                <w:sz w:val="24"/>
              </w:rPr>
              <w:t>取得学历</w:t>
            </w:r>
          </w:p>
          <w:p>
            <w:pPr>
              <w:spacing w:line="300" w:lineRule="exact"/>
              <w:jc w:val="distribute"/>
              <w:rPr>
                <w:sz w:val="24"/>
              </w:rPr>
            </w:pPr>
            <w:r>
              <w:rPr>
                <w:sz w:val="24"/>
              </w:rPr>
              <w:t>年    月</w:t>
            </w:r>
          </w:p>
        </w:tc>
        <w:tc>
          <w:tcPr>
            <w:tcW w:w="1827" w:type="dxa"/>
            <w:tcBorders>
              <w:bottom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sz w:val="24"/>
              </w:rPr>
            </w:pPr>
            <w:r>
              <w:rPr>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sz w:val="24"/>
              </w:rPr>
            </w:pPr>
            <w:r>
              <w:rPr>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sz w:val="24"/>
              </w:rPr>
            </w:pPr>
          </w:p>
        </w:tc>
        <w:tc>
          <w:tcPr>
            <w:tcW w:w="1274" w:type="dxa"/>
            <w:tcBorders>
              <w:left w:val="single" w:color="000000" w:sz="2" w:space="0"/>
              <w:bottom w:val="single" w:color="000000" w:sz="2" w:space="0"/>
            </w:tcBorders>
            <w:vAlign w:val="center"/>
          </w:tcPr>
          <w:p>
            <w:pPr>
              <w:jc w:val="center"/>
              <w:rPr>
                <w:sz w:val="24"/>
              </w:rPr>
            </w:pPr>
            <w:r>
              <w:rPr>
                <w:sz w:val="24"/>
              </w:rPr>
              <w:t>证  件</w:t>
            </w:r>
          </w:p>
          <w:p>
            <w:pPr>
              <w:jc w:val="center"/>
              <w:rPr>
                <w:sz w:val="24"/>
              </w:rPr>
            </w:pPr>
            <w:r>
              <w:rPr>
                <w:sz w:val="24"/>
              </w:rPr>
              <w:t>有效期</w:t>
            </w:r>
          </w:p>
        </w:tc>
        <w:tc>
          <w:tcPr>
            <w:tcW w:w="1827" w:type="dxa"/>
            <w:tcBorders>
              <w:bottom w:val="single" w:color="000000" w:sz="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sz w:val="24"/>
              </w:rPr>
            </w:pPr>
            <w:r>
              <w:rPr>
                <w:sz w:val="24"/>
              </w:rPr>
              <w:t>工作机构</w:t>
            </w:r>
          </w:p>
        </w:tc>
        <w:tc>
          <w:tcPr>
            <w:tcW w:w="937" w:type="dxa"/>
            <w:tcBorders>
              <w:top w:val="single" w:color="auto" w:sz="12" w:space="0"/>
            </w:tcBorders>
            <w:vAlign w:val="center"/>
          </w:tcPr>
          <w:p>
            <w:pPr>
              <w:spacing w:line="400" w:lineRule="exact"/>
              <w:jc w:val="distribute"/>
              <w:rPr>
                <w:sz w:val="24"/>
              </w:rPr>
            </w:pPr>
            <w:r>
              <w:rPr>
                <w:sz w:val="24"/>
              </w:rPr>
              <w:t>名称</w:t>
            </w:r>
          </w:p>
        </w:tc>
        <w:tc>
          <w:tcPr>
            <w:tcW w:w="7359" w:type="dxa"/>
            <w:gridSpan w:val="8"/>
            <w:tcBorders>
              <w:top w:val="single" w:color="auto" w:sz="1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sz w:val="24"/>
              </w:rPr>
            </w:pPr>
          </w:p>
        </w:tc>
        <w:tc>
          <w:tcPr>
            <w:tcW w:w="937" w:type="dxa"/>
            <w:vAlign w:val="center"/>
          </w:tcPr>
          <w:p>
            <w:pPr>
              <w:spacing w:line="400" w:lineRule="exact"/>
              <w:jc w:val="distribute"/>
              <w:rPr>
                <w:sz w:val="24"/>
              </w:rPr>
            </w:pPr>
            <w:r>
              <w:rPr>
                <w:sz w:val="24"/>
              </w:rPr>
              <w:t>地址</w:t>
            </w:r>
          </w:p>
        </w:tc>
        <w:tc>
          <w:tcPr>
            <w:tcW w:w="4258" w:type="dxa"/>
            <w:gridSpan w:val="6"/>
            <w:vAlign w:val="center"/>
          </w:tcPr>
          <w:p>
            <w:pPr>
              <w:spacing w:line="400" w:lineRule="exact"/>
              <w:rPr>
                <w:sz w:val="24"/>
              </w:rPr>
            </w:pPr>
          </w:p>
        </w:tc>
        <w:tc>
          <w:tcPr>
            <w:tcW w:w="1274" w:type="dxa"/>
            <w:vAlign w:val="center"/>
          </w:tcPr>
          <w:p>
            <w:pPr>
              <w:spacing w:line="400" w:lineRule="exact"/>
              <w:jc w:val="distribute"/>
              <w:rPr>
                <w:sz w:val="24"/>
              </w:rPr>
            </w:pPr>
            <w:r>
              <w:rPr>
                <w:sz w:val="24"/>
              </w:rPr>
              <w:t>邮编</w:t>
            </w:r>
          </w:p>
        </w:tc>
        <w:tc>
          <w:tcPr>
            <w:tcW w:w="1827" w:type="dxa"/>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sz w:val="24"/>
              </w:rPr>
            </w:pPr>
          </w:p>
        </w:tc>
        <w:tc>
          <w:tcPr>
            <w:tcW w:w="937" w:type="dxa"/>
            <w:vAlign w:val="center"/>
          </w:tcPr>
          <w:p>
            <w:pPr>
              <w:spacing w:line="400" w:lineRule="exact"/>
              <w:jc w:val="distribute"/>
              <w:rPr>
                <w:sz w:val="24"/>
              </w:rPr>
            </w:pPr>
            <w:r>
              <w:rPr>
                <w:sz w:val="24"/>
              </w:rPr>
              <w:t>登记号</w:t>
            </w:r>
          </w:p>
        </w:tc>
        <w:tc>
          <w:tcPr>
            <w:tcW w:w="4258" w:type="dxa"/>
            <w:gridSpan w:val="6"/>
            <w:vAlign w:val="center"/>
          </w:tcPr>
          <w:p>
            <w:pPr>
              <w:spacing w:line="400" w:lineRule="exact"/>
              <w:rPr>
                <w:sz w:val="24"/>
              </w:rPr>
            </w:pPr>
          </w:p>
        </w:tc>
        <w:tc>
          <w:tcPr>
            <w:tcW w:w="1274" w:type="dxa"/>
            <w:vAlign w:val="center"/>
          </w:tcPr>
          <w:p>
            <w:pPr>
              <w:spacing w:line="400" w:lineRule="exact"/>
              <w:rPr>
                <w:sz w:val="24"/>
              </w:rPr>
            </w:pPr>
            <w:r>
              <w:rPr>
                <w:sz w:val="24"/>
              </w:rPr>
              <w:t>法人姓名</w:t>
            </w:r>
          </w:p>
        </w:tc>
        <w:tc>
          <w:tcPr>
            <w:tcW w:w="1827" w:type="dxa"/>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r>
              <w:rPr>
                <w:sz w:val="24"/>
              </w:rPr>
              <w:t>工作起止</w:t>
            </w:r>
          </w:p>
          <w:p>
            <w:pPr>
              <w:spacing w:line="300" w:lineRule="exact"/>
              <w:rPr>
                <w:sz w:val="24"/>
              </w:rPr>
            </w:pPr>
            <w:r>
              <w:rPr>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r>
              <w:rPr>
                <w:sz w:val="24"/>
              </w:rPr>
              <w:t xml:space="preserve">（         ）年（  ）月   </w:t>
            </w:r>
            <w:r>
              <w:rPr>
                <w:rFonts w:eastAsia="黑体"/>
                <w:sz w:val="24"/>
              </w:rPr>
              <w:t>至</w:t>
            </w:r>
            <w:r>
              <w:rPr>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sz w:val="24"/>
              </w:rPr>
            </w:pPr>
            <w:r>
              <w:rPr>
                <w:sz w:val="24"/>
              </w:rPr>
              <w:t>主要工作</w:t>
            </w:r>
          </w:p>
          <w:p>
            <w:pPr>
              <w:spacing w:line="400" w:lineRule="exact"/>
              <w:jc w:val="distribute"/>
              <w:rPr>
                <w:sz w:val="24"/>
              </w:rPr>
            </w:pPr>
            <w:r>
              <w:rPr>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sz w:val="24"/>
              </w:rPr>
            </w:pPr>
            <w:r>
              <w:rPr>
                <w:sz w:val="24"/>
              </w:rPr>
              <w:t>岗位(科室)</w:t>
            </w:r>
          </w:p>
          <w:p>
            <w:pPr>
              <w:spacing w:line="300" w:lineRule="exact"/>
              <w:jc w:val="distribute"/>
              <w:rPr>
                <w:sz w:val="24"/>
              </w:rPr>
            </w:pPr>
            <w:r>
              <w:rPr>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sz w:val="24"/>
              </w:rPr>
            </w:pPr>
            <w:r>
              <w:rPr>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sz w:val="24"/>
              </w:rPr>
            </w:pPr>
            <w:r>
              <w:rPr>
                <w:sz w:val="24"/>
              </w:rPr>
              <w:t>带  教  执  业</w:t>
            </w:r>
          </w:p>
          <w:p>
            <w:pPr>
              <w:spacing w:line="300" w:lineRule="exact"/>
              <w:jc w:val="distribute"/>
              <w:rPr>
                <w:sz w:val="24"/>
              </w:rPr>
            </w:pPr>
            <w:r>
              <w:rPr>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sz w:val="24"/>
              </w:rPr>
            </w:pPr>
            <w:r>
              <w:rPr>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sz w:val="24"/>
              </w:rPr>
            </w:pPr>
            <w:r>
              <w:rPr>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r>
              <w:rPr>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sz w:val="24"/>
              </w:rPr>
            </w:pPr>
            <w:r>
              <w:rPr>
                <w:sz w:val="24"/>
              </w:rPr>
              <w:t>工作机构</w:t>
            </w:r>
          </w:p>
          <w:p>
            <w:pPr>
              <w:spacing w:line="400" w:lineRule="exact"/>
              <w:jc w:val="distribute"/>
              <w:rPr>
                <w:sz w:val="24"/>
              </w:rPr>
            </w:pPr>
            <w:r>
              <w:rPr>
                <w:sz w:val="24"/>
              </w:rPr>
              <w:t>考核意见</w:t>
            </w:r>
          </w:p>
        </w:tc>
        <w:tc>
          <w:tcPr>
            <w:tcW w:w="8296" w:type="dxa"/>
            <w:gridSpan w:val="9"/>
            <w:tcBorders>
              <w:bottom w:val="single" w:color="auto" w:sz="4" w:space="0"/>
            </w:tcBorders>
            <w:vAlign w:val="center"/>
          </w:tcPr>
          <w:p>
            <w:pPr>
              <w:spacing w:line="400" w:lineRule="exact"/>
              <w:rPr>
                <w:sz w:val="24"/>
              </w:rPr>
            </w:pPr>
            <w:r>
              <w:rPr>
                <w:sz w:val="24"/>
              </w:rPr>
              <w:t>我单位承诺：本表内容及所附材料真实、合法、有效。如有不实，我单位愿承担相应责任及由此所造成的一切后果。</w:t>
            </w:r>
          </w:p>
          <w:p>
            <w:pPr>
              <w:spacing w:line="400" w:lineRule="exact"/>
              <w:rPr>
                <w:sz w:val="24"/>
              </w:rPr>
            </w:pPr>
          </w:p>
          <w:p>
            <w:pPr>
              <w:spacing w:line="400" w:lineRule="exact"/>
              <w:rPr>
                <w:sz w:val="24"/>
              </w:rPr>
            </w:pPr>
            <w:r>
              <w:rPr>
                <w:sz w:val="24"/>
              </w:rPr>
              <w:t>合格  （        ）      不合格（        ）</w:t>
            </w:r>
          </w:p>
          <w:p>
            <w:pPr>
              <w:spacing w:line="400" w:lineRule="exact"/>
              <w:rPr>
                <w:sz w:val="24"/>
              </w:rPr>
            </w:pPr>
          </w:p>
          <w:p>
            <w:pPr>
              <w:spacing w:line="400" w:lineRule="exact"/>
              <w:ind w:firstLine="1255" w:firstLineChars="523"/>
              <w:rPr>
                <w:sz w:val="24"/>
              </w:rPr>
            </w:pPr>
            <w:r>
              <w:rPr>
                <w:sz w:val="24"/>
              </w:rPr>
              <w:t xml:space="preserve">               单位法人代表/法定代表人签字：</w:t>
            </w:r>
          </w:p>
          <w:p>
            <w:pPr>
              <w:spacing w:line="400" w:lineRule="exact"/>
              <w:ind w:firstLine="4252" w:firstLineChars="1772"/>
              <w:rPr>
                <w:sz w:val="24"/>
              </w:rPr>
            </w:pPr>
            <w:r>
              <w:rPr>
                <w:sz w:val="24"/>
              </w:rPr>
              <w:t>（单位公章）</w:t>
            </w:r>
          </w:p>
          <w:p>
            <w:pPr>
              <w:spacing w:line="400" w:lineRule="exact"/>
              <w:ind w:firstLine="1538" w:firstLineChars="641"/>
              <w:rPr>
                <w:sz w:val="24"/>
              </w:rPr>
            </w:pPr>
          </w:p>
          <w:p>
            <w:pPr>
              <w:spacing w:line="400" w:lineRule="exact"/>
              <w:ind w:firstLine="1538" w:firstLineChars="641"/>
              <w:rPr>
                <w:sz w:val="24"/>
              </w:rPr>
            </w:pPr>
            <w:r>
              <w:rPr>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sz w:val="24"/>
              </w:rPr>
            </w:pPr>
            <w:r>
              <w:rPr>
                <w:sz w:val="24"/>
              </w:rPr>
              <w:t>1.带教老师对考生从岗位胜任力（如：基本技能、医患关系、医际关系及职业道德操守等方面）作综合评价是否合格，并在相应栏目划“√”。</w:t>
            </w:r>
          </w:p>
          <w:p>
            <w:pPr>
              <w:spacing w:line="300" w:lineRule="exact"/>
              <w:rPr>
                <w:sz w:val="24"/>
              </w:rPr>
            </w:pPr>
            <w:r>
              <w:rPr>
                <w:sz w:val="24"/>
              </w:rPr>
              <w:t>2.</w:t>
            </w:r>
            <w:r>
              <w:rPr>
                <w:b/>
                <w:sz w:val="24"/>
              </w:rPr>
              <w:t>军队考生须提交团级以上卫生部门的审核证明。</w:t>
            </w:r>
          </w:p>
          <w:p>
            <w:pPr>
              <w:spacing w:line="300" w:lineRule="exact"/>
              <w:rPr>
                <w:b/>
                <w:sz w:val="24"/>
                <w:u w:val="single"/>
              </w:rPr>
            </w:pPr>
            <w:r>
              <w:rPr>
                <w:sz w:val="24"/>
              </w:rPr>
              <w:t>3.本表栏目空间不够填写，可另附页。</w:t>
            </w:r>
          </w:p>
        </w:tc>
      </w:tr>
    </w:tbl>
    <w:p>
      <w:pPr>
        <w:spacing w:line="400" w:lineRule="exact"/>
        <w:rPr>
          <w:rFonts w:ascii="仿宋" w:hAnsi="仿宋" w:eastAsia="仿宋"/>
          <w:sz w:val="32"/>
          <w:szCs w:val="32"/>
        </w:rPr>
      </w:pPr>
    </w:p>
    <w:p>
      <w:pPr>
        <w:spacing w:before="120" w:after="120" w:line="400" w:lineRule="exact"/>
        <w:rPr>
          <w:rFonts w:eastAsia="华文仿宋"/>
          <w:sz w:val="32"/>
          <w:szCs w:val="32"/>
        </w:rPr>
      </w:pPr>
      <w:r>
        <w:rPr>
          <w:rFonts w:eastAsia="华文仿宋"/>
          <w:sz w:val="32"/>
          <w:szCs w:val="32"/>
        </w:rPr>
        <w:t>附</w:t>
      </w:r>
      <w:r>
        <w:rPr>
          <w:rFonts w:hint="eastAsia" w:eastAsia="华文仿宋"/>
          <w:sz w:val="32"/>
          <w:szCs w:val="32"/>
        </w:rPr>
        <w:t>件4</w:t>
      </w:r>
    </w:p>
    <w:p>
      <w:pPr>
        <w:spacing w:line="500" w:lineRule="exact"/>
        <w:jc w:val="center"/>
        <w:rPr>
          <w:rFonts w:eastAsia="方正小标宋简体"/>
          <w:sz w:val="36"/>
          <w:szCs w:val="40"/>
        </w:rPr>
      </w:pPr>
      <w:r>
        <w:rPr>
          <w:rFonts w:eastAsia="方正小标宋简体"/>
          <w:sz w:val="36"/>
          <w:szCs w:val="40"/>
        </w:rPr>
        <w:t>应届医学专业毕业生医师资格考试报考承诺书</w:t>
      </w:r>
    </w:p>
    <w:p>
      <w:pPr>
        <w:spacing w:line="600" w:lineRule="exact"/>
        <w:ind w:left="798" w:leftChars="304" w:hanging="160" w:hangingChars="50"/>
        <w:jc w:val="left"/>
        <w:rPr>
          <w:rFonts w:eastAsia="仿宋_GB2312"/>
          <w:sz w:val="32"/>
          <w:szCs w:val="32"/>
        </w:rPr>
      </w:pPr>
    </w:p>
    <w:p>
      <w:pPr>
        <w:spacing w:line="600" w:lineRule="exact"/>
        <w:ind w:left="778" w:leftChars="304" w:hanging="140" w:hangingChars="50"/>
        <w:jc w:val="left"/>
        <w:rPr>
          <w:rFonts w:eastAsia="仿宋_GB2312"/>
          <w:sz w:val="28"/>
          <w:szCs w:val="28"/>
        </w:rPr>
      </w:pPr>
      <w:r>
        <w:rPr>
          <w:rFonts w:eastAsia="仿宋_GB2312"/>
          <w:sz w:val="28"/>
          <w:szCs w:val="28"/>
        </w:rPr>
        <w:t>本人于</w:t>
      </w:r>
      <w:r>
        <w:rPr>
          <w:rFonts w:eastAsia="仿宋_GB2312"/>
          <w:sz w:val="28"/>
          <w:szCs w:val="28"/>
          <w:u w:val="single"/>
        </w:rPr>
        <w:t xml:space="preserve">       </w:t>
      </w:r>
      <w:r>
        <w:rPr>
          <w:rFonts w:eastAsia="仿宋_GB2312"/>
          <w:sz w:val="28"/>
          <w:szCs w:val="28"/>
        </w:rPr>
        <w:t>年</w:t>
      </w:r>
      <w:r>
        <w:rPr>
          <w:rFonts w:eastAsia="仿宋_GB2312"/>
          <w:sz w:val="28"/>
          <w:szCs w:val="28"/>
          <w:u w:val="single"/>
        </w:rPr>
        <w:t xml:space="preserve">    </w:t>
      </w:r>
      <w:r>
        <w:rPr>
          <w:rFonts w:eastAsia="仿宋_GB2312"/>
          <w:sz w:val="28"/>
          <w:szCs w:val="28"/>
        </w:rPr>
        <w:t>月</w:t>
      </w:r>
      <w:r>
        <w:rPr>
          <w:rFonts w:eastAsia="仿宋_GB2312"/>
          <w:sz w:val="28"/>
          <w:szCs w:val="28"/>
          <w:u w:val="single"/>
        </w:rPr>
        <w:t xml:space="preserve">    </w:t>
      </w:r>
      <w:r>
        <w:rPr>
          <w:rFonts w:eastAsia="仿宋_GB2312"/>
          <w:sz w:val="28"/>
          <w:szCs w:val="28"/>
        </w:rPr>
        <w:t>日毕业于</w:t>
      </w:r>
      <w:r>
        <w:rPr>
          <w:rFonts w:eastAsia="仿宋_GB2312"/>
          <w:sz w:val="28"/>
          <w:szCs w:val="28"/>
          <w:u w:val="single"/>
        </w:rPr>
        <w:t xml:space="preserve">            </w:t>
      </w:r>
      <w:r>
        <w:rPr>
          <w:rFonts w:eastAsia="仿宋_GB2312"/>
          <w:sz w:val="28"/>
          <w:szCs w:val="28"/>
        </w:rPr>
        <w:t>学</w:t>
      </w:r>
    </w:p>
    <w:p>
      <w:pPr>
        <w:spacing w:line="600" w:lineRule="exact"/>
        <w:ind w:left="140" w:hanging="140" w:hangingChars="50"/>
        <w:jc w:val="left"/>
        <w:rPr>
          <w:rFonts w:eastAsia="仿宋_GB2312"/>
          <w:sz w:val="28"/>
          <w:szCs w:val="28"/>
          <w:u w:val="single"/>
        </w:rPr>
      </w:pPr>
      <w:r>
        <w:rPr>
          <w:rFonts w:eastAsia="仿宋_GB2312"/>
          <w:sz w:val="28"/>
          <w:szCs w:val="28"/>
        </w:rPr>
        <w:t>校</w:t>
      </w:r>
      <w:r>
        <w:rPr>
          <w:rFonts w:eastAsia="仿宋_GB2312"/>
          <w:sz w:val="28"/>
          <w:szCs w:val="28"/>
          <w:u w:val="single"/>
        </w:rPr>
        <w:t xml:space="preserve">           </w:t>
      </w:r>
      <w:r>
        <w:rPr>
          <w:rFonts w:eastAsia="仿宋_GB2312"/>
          <w:sz w:val="28"/>
          <w:szCs w:val="28"/>
        </w:rPr>
        <w:t>专业。自</w:t>
      </w:r>
      <w:r>
        <w:rPr>
          <w:rFonts w:eastAsia="仿宋_GB2312"/>
          <w:sz w:val="28"/>
          <w:szCs w:val="28"/>
          <w:u w:val="single"/>
        </w:rPr>
        <w:t xml:space="preserve">       </w:t>
      </w:r>
      <w:r>
        <w:rPr>
          <w:rFonts w:eastAsia="仿宋_GB2312"/>
          <w:sz w:val="28"/>
          <w:szCs w:val="28"/>
        </w:rPr>
        <w:t>年</w:t>
      </w:r>
      <w:r>
        <w:rPr>
          <w:rFonts w:eastAsia="仿宋_GB2312"/>
          <w:sz w:val="28"/>
          <w:szCs w:val="28"/>
          <w:u w:val="single"/>
        </w:rPr>
        <w:t xml:space="preserve">    </w:t>
      </w:r>
      <w:r>
        <w:rPr>
          <w:rFonts w:eastAsia="仿宋_GB2312"/>
          <w:sz w:val="28"/>
          <w:szCs w:val="28"/>
        </w:rPr>
        <w:t>月起，在</w:t>
      </w:r>
      <w:r>
        <w:rPr>
          <w:rFonts w:eastAsia="仿宋_GB2312"/>
          <w:sz w:val="28"/>
          <w:szCs w:val="28"/>
          <w:u w:val="single"/>
        </w:rPr>
        <w:t xml:space="preserve">              </w:t>
      </w:r>
    </w:p>
    <w:p>
      <w:pPr>
        <w:spacing w:line="600" w:lineRule="exact"/>
        <w:ind w:left="140" w:hanging="140" w:hangingChars="50"/>
        <w:jc w:val="left"/>
        <w:rPr>
          <w:rFonts w:eastAsia="仿宋_GB2312"/>
          <w:sz w:val="28"/>
          <w:szCs w:val="28"/>
          <w:u w:val="single"/>
        </w:rPr>
      </w:pPr>
      <w:r>
        <w:rPr>
          <w:rFonts w:eastAsia="仿宋_GB2312"/>
          <w:sz w:val="28"/>
          <w:szCs w:val="28"/>
        </w:rPr>
        <w:t>单位试用，至</w:t>
      </w:r>
      <w:r>
        <w:rPr>
          <w:rFonts w:eastAsia="仿宋_GB2312"/>
          <w:sz w:val="28"/>
          <w:szCs w:val="28"/>
          <w:u w:val="single"/>
        </w:rPr>
        <w:t xml:space="preserve">       </w:t>
      </w:r>
      <w:r>
        <w:rPr>
          <w:rFonts w:eastAsia="仿宋_GB2312"/>
          <w:sz w:val="28"/>
          <w:szCs w:val="28"/>
        </w:rPr>
        <w:t>年</w:t>
      </w:r>
      <w:r>
        <w:rPr>
          <w:rFonts w:eastAsia="仿宋_GB2312"/>
          <w:sz w:val="28"/>
          <w:szCs w:val="28"/>
          <w:u w:val="single"/>
        </w:rPr>
        <w:t xml:space="preserve">    </w:t>
      </w:r>
      <w:r>
        <w:rPr>
          <w:rFonts w:eastAsia="仿宋_GB2312"/>
          <w:sz w:val="28"/>
          <w:szCs w:val="28"/>
        </w:rPr>
        <w:t>月试用期将满一年。</w:t>
      </w:r>
    </w:p>
    <w:p>
      <w:pPr>
        <w:spacing w:line="600" w:lineRule="exact"/>
        <w:ind w:firstLine="540" w:firstLineChars="193"/>
        <w:rPr>
          <w:rFonts w:eastAsia="仿宋_GB2312"/>
          <w:sz w:val="28"/>
          <w:szCs w:val="28"/>
        </w:rPr>
      </w:pPr>
      <w:r>
        <w:rPr>
          <w:rFonts w:eastAsia="仿宋_GB2312"/>
          <w:sz w:val="28"/>
          <w:szCs w:val="28"/>
        </w:rPr>
        <w:t>本人承诺将于今年医学综合笔试前，将后续试用累计满一年的《医师资格考试试用期考核证明》及时交考点办公室。</w:t>
      </w:r>
    </w:p>
    <w:p>
      <w:pPr>
        <w:spacing w:line="600" w:lineRule="exact"/>
        <w:ind w:firstLine="540" w:firstLineChars="193"/>
        <w:rPr>
          <w:rFonts w:eastAsia="仿宋_GB2312"/>
          <w:sz w:val="28"/>
          <w:szCs w:val="28"/>
        </w:rPr>
      </w:pPr>
      <w:r>
        <w:rPr>
          <w:rFonts w:eastAsia="仿宋_GB2312"/>
          <w:sz w:val="28"/>
          <w:szCs w:val="28"/>
        </w:rPr>
        <w:t>如违诺，本人愿承担由此引起的责任，并接受</w:t>
      </w:r>
      <w:r>
        <w:rPr>
          <w:rFonts w:eastAsia="黑体"/>
          <w:sz w:val="28"/>
          <w:szCs w:val="28"/>
        </w:rPr>
        <w:t>取消当年医师资格考试资格</w:t>
      </w:r>
      <w:r>
        <w:rPr>
          <w:rFonts w:eastAsia="仿宋_GB2312"/>
          <w:sz w:val="28"/>
          <w:szCs w:val="28"/>
        </w:rPr>
        <w:t>的处理。</w:t>
      </w:r>
    </w:p>
    <w:p>
      <w:pPr>
        <w:spacing w:before="120" w:after="120"/>
        <w:rPr>
          <w:rFonts w:eastAsia="仿宋_GB2312"/>
          <w:sz w:val="28"/>
          <w:szCs w:val="28"/>
        </w:rPr>
      </w:pPr>
    </w:p>
    <w:p>
      <w:pPr>
        <w:spacing w:before="120" w:after="120"/>
        <w:rPr>
          <w:rFonts w:eastAsia="仿宋_GB2312"/>
          <w:sz w:val="28"/>
          <w:szCs w:val="28"/>
        </w:rPr>
      </w:pPr>
    </w:p>
    <w:p>
      <w:pPr>
        <w:spacing w:before="312" w:beforeLines="100" w:after="120"/>
        <w:ind w:firstLine="540" w:firstLineChars="193"/>
        <w:rPr>
          <w:rFonts w:eastAsia="仿宋_GB2312"/>
          <w:sz w:val="28"/>
          <w:szCs w:val="28"/>
        </w:rPr>
      </w:pPr>
      <w:r>
        <w:rPr>
          <w:rFonts w:eastAsia="仿宋_GB2312"/>
          <w:sz w:val="28"/>
          <w:szCs w:val="28"/>
        </w:rPr>
        <w:t>考生签字：</w:t>
      </w:r>
    </w:p>
    <w:p>
      <w:pPr>
        <w:spacing w:before="312" w:beforeLines="100" w:after="120"/>
        <w:ind w:firstLine="540" w:firstLineChars="193"/>
        <w:rPr>
          <w:rFonts w:eastAsia="仿宋_GB2312"/>
          <w:sz w:val="28"/>
          <w:szCs w:val="28"/>
        </w:rPr>
      </w:pPr>
      <w:r>
        <w:rPr>
          <w:rFonts w:eastAsia="仿宋_GB2312"/>
          <w:sz w:val="28"/>
          <w:szCs w:val="28"/>
        </w:rPr>
        <w:t>有效身份证明号码：</w:t>
      </w:r>
    </w:p>
    <w:p>
      <w:pPr>
        <w:spacing w:before="312" w:beforeLines="100" w:after="120"/>
        <w:ind w:firstLine="540" w:firstLineChars="193"/>
        <w:rPr>
          <w:rFonts w:eastAsia="仿宋_GB2312"/>
          <w:sz w:val="28"/>
          <w:szCs w:val="28"/>
        </w:rPr>
      </w:pPr>
      <w:r>
        <w:rPr>
          <w:rFonts w:eastAsia="仿宋_GB2312"/>
          <w:sz w:val="28"/>
          <w:szCs w:val="28"/>
        </w:rPr>
        <w:t>手机号码:</w:t>
      </w:r>
    </w:p>
    <w:p>
      <w:pPr>
        <w:rPr>
          <w:rFonts w:eastAsia="仿宋_GB2312"/>
          <w:sz w:val="28"/>
          <w:szCs w:val="28"/>
        </w:rPr>
      </w:pPr>
      <w:r>
        <w:rPr>
          <w:rFonts w:eastAsia="仿宋_GB2312"/>
          <w:sz w:val="28"/>
          <w:szCs w:val="28"/>
        </w:rPr>
        <w:t xml:space="preserve">                          </w:t>
      </w:r>
    </w:p>
    <w:p>
      <w:pPr>
        <w:ind w:firstLine="3780" w:firstLineChars="1350"/>
        <w:rPr>
          <w:rFonts w:hint="eastAsia" w:eastAsia="仿宋_GB2312"/>
          <w:sz w:val="28"/>
          <w:szCs w:val="28"/>
        </w:rPr>
      </w:pPr>
      <w:r>
        <w:rPr>
          <w:rFonts w:eastAsia="仿宋_GB2312"/>
          <w:sz w:val="28"/>
          <w:szCs w:val="28"/>
        </w:rPr>
        <w:t xml:space="preserve"> 年     月     日</w:t>
      </w:r>
    </w:p>
    <w:p>
      <w:pPr>
        <w:ind w:firstLine="3780" w:firstLineChars="1350"/>
        <w:rPr>
          <w:rFonts w:hint="eastAsia" w:eastAsia="仿宋_GB2312"/>
          <w:sz w:val="28"/>
          <w:szCs w:val="28"/>
        </w:rPr>
      </w:pPr>
    </w:p>
    <w:p>
      <w:pPr>
        <w:ind w:firstLine="3780" w:firstLineChars="1350"/>
        <w:rPr>
          <w:rFonts w:hint="eastAsia" w:eastAsia="仿宋_GB2312"/>
          <w:sz w:val="28"/>
          <w:szCs w:val="28"/>
        </w:rPr>
      </w:pPr>
    </w:p>
    <w:p>
      <w:pPr>
        <w:ind w:firstLine="3780" w:firstLineChars="1350"/>
        <w:rPr>
          <w:rFonts w:hint="eastAsia" w:eastAsia="仿宋_GB2312"/>
          <w:sz w:val="28"/>
          <w:szCs w:val="28"/>
        </w:rPr>
      </w:pPr>
    </w:p>
    <w:p>
      <w:pPr>
        <w:ind w:firstLine="3780" w:firstLineChars="1350"/>
        <w:rPr>
          <w:rFonts w:hint="eastAsia" w:eastAsia="仿宋_GB2312"/>
          <w:sz w:val="28"/>
          <w:szCs w:val="28"/>
        </w:rPr>
      </w:pPr>
    </w:p>
    <w:p>
      <w:pPr>
        <w:rPr>
          <w:rFonts w:hint="eastAsia" w:eastAsia="仿宋_GB2312"/>
          <w:kern w:val="0"/>
          <w:sz w:val="28"/>
          <w:szCs w:val="28"/>
        </w:rPr>
      </w:pPr>
      <w:r>
        <w:rPr>
          <w:rFonts w:hint="eastAsia" w:eastAsia="仿宋_GB2312"/>
          <w:sz w:val="28"/>
          <w:szCs w:val="28"/>
        </w:rPr>
        <w:t>附件5、</w:t>
      </w:r>
      <w:r>
        <w:rPr>
          <w:rFonts w:hint="eastAsia" w:eastAsia="仿宋_GB2312"/>
          <w:kern w:val="0"/>
          <w:sz w:val="28"/>
          <w:szCs w:val="28"/>
        </w:rPr>
        <w:t>湖南省卫生计生委医学考试中心公众号二维码</w:t>
      </w:r>
    </w:p>
    <w:p>
      <w:pPr>
        <w:rPr>
          <w:sz w:val="28"/>
          <w:szCs w:val="28"/>
        </w:rPr>
      </w:pPr>
      <w:r>
        <w:rPr>
          <w:rFonts w:eastAsia="仿宋_GB2312"/>
          <w:kern w:val="0"/>
          <w:sz w:val="32"/>
          <w:szCs w:val="32"/>
        </w:rPr>
        <w:drawing>
          <wp:inline distT="0" distB="0" distL="0" distR="0">
            <wp:extent cx="2457450" cy="2457450"/>
            <wp:effectExtent l="0" t="0" r="0" b="0"/>
            <wp:docPr id="1" name="图片 1" descr="7caf99220bd06c1e6a3a381fcdc2c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caf99220bd06c1e6a3a381fcdc2c5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457450" cy="2457450"/>
                    </a:xfrm>
                    <a:prstGeom prst="rect">
                      <a:avLst/>
                    </a:prstGeom>
                    <a:noFill/>
                    <a:ln>
                      <a:noFill/>
                    </a:ln>
                  </pic:spPr>
                </pic:pic>
              </a:graphicData>
            </a:graphic>
          </wp:inline>
        </w:drawing>
      </w:r>
    </w:p>
    <w:p/>
    <w:sectPr>
      <w:pgSz w:w="11906" w:h="16838"/>
      <w:pgMar w:top="1440" w:right="1800" w:bottom="1440" w:left="1800" w:header="851" w:footer="992"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376"/>
    <w:rsid w:val="00492535"/>
    <w:rsid w:val="005046A9"/>
    <w:rsid w:val="008057AA"/>
    <w:rsid w:val="00881376"/>
    <w:rsid w:val="3CD568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p0"/>
    <w:basedOn w:val="1"/>
    <w:qFormat/>
    <w:uiPriority w:val="0"/>
    <w:pPr>
      <w:widowControl/>
    </w:pPr>
    <w:rPr>
      <w:kern w:val="0"/>
      <w:szCs w:val="21"/>
    </w:rPr>
  </w:style>
  <w:style w:type="character" w:customStyle="1" w:styleId="11">
    <w:name w:val="批注框文本 Char"/>
    <w:basedOn w:val="7"/>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5.jpe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SkyUN.Org</Company>
  <Pages>17</Pages>
  <Words>663</Words>
  <Characters>3783</Characters>
  <Lines>31</Lines>
  <Paragraphs>8</Paragraphs>
  <TotalTime>9</TotalTime>
  <ScaleCrop>false</ScaleCrop>
  <LinksUpToDate>false</LinksUpToDate>
  <CharactersWithSpaces>4438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2021-01-08T07:48:00Z</dcterms:created>
  <dc:creator>Administrator</dc:creator>
  <cp:lastModifiedBy>邓美芝</cp:lastModifiedBy>
  <dcterms:modified xsi:type="dcterms:W3CDTF">2021-01-08T08:26:59Z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