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332" w:rsidRPr="00A71210" w:rsidRDefault="00152EB8" w:rsidP="00CE3332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r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2021年</w:t>
      </w:r>
      <w:r w:rsidR="00CE3332"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三明市</w:t>
      </w:r>
      <w:r w:rsidR="00A71210"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皮肤病</w:t>
      </w:r>
      <w:r w:rsidR="00CE3332"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医院公开招聘</w:t>
      </w:r>
    </w:p>
    <w:p w:rsidR="00CE3332" w:rsidRPr="00A71210" w:rsidRDefault="00CE3332" w:rsidP="00CE3332">
      <w:pPr>
        <w:adjustRightInd w:val="0"/>
        <w:snapToGrid w:val="0"/>
        <w:spacing w:line="60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bookmarkStart w:id="0" w:name="_GoBack"/>
      <w:r w:rsidRPr="00A71210">
        <w:rPr>
          <w:rFonts w:ascii="方正小标宋_GBK" w:eastAsia="方正小标宋_GBK" w:hAnsi="方正小标宋简体" w:cs="方正小标宋简体" w:hint="eastAsia"/>
          <w:sz w:val="44"/>
          <w:szCs w:val="44"/>
        </w:rPr>
        <w:t>紧缺急需专业技术人员岗位信息表</w:t>
      </w:r>
      <w:bookmarkEnd w:id="0"/>
    </w:p>
    <w:p w:rsidR="00CE3332" w:rsidRDefault="00CE3332" w:rsidP="00CE333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92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170"/>
        <w:gridCol w:w="585"/>
        <w:gridCol w:w="797"/>
        <w:gridCol w:w="505"/>
        <w:gridCol w:w="1336"/>
        <w:gridCol w:w="723"/>
        <w:gridCol w:w="668"/>
        <w:gridCol w:w="627"/>
        <w:gridCol w:w="532"/>
        <w:gridCol w:w="532"/>
        <w:gridCol w:w="709"/>
        <w:gridCol w:w="741"/>
      </w:tblGrid>
      <w:tr w:rsidR="00CE3332" w:rsidTr="00A71210">
        <w:trPr>
          <w:trHeight w:val="270"/>
          <w:jc w:val="center"/>
        </w:trPr>
        <w:tc>
          <w:tcPr>
            <w:tcW w:w="11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免笔试类型</w:t>
            </w:r>
          </w:p>
        </w:tc>
        <w:tc>
          <w:tcPr>
            <w:tcW w:w="6373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岗位资格条件</w:t>
            </w:r>
          </w:p>
        </w:tc>
      </w:tr>
      <w:tr w:rsidR="00CE3332" w:rsidTr="00A71210">
        <w:trPr>
          <w:trHeight w:val="270"/>
          <w:jc w:val="center"/>
        </w:trPr>
        <w:tc>
          <w:tcPr>
            <w:tcW w:w="117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学历及类别</w:t>
            </w:r>
          </w:p>
        </w:tc>
        <w:tc>
          <w:tcPr>
            <w:tcW w:w="6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政治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br/>
              <w:t>面貌</w:t>
            </w:r>
          </w:p>
        </w:tc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br/>
              <w:t>对象</w:t>
            </w:r>
          </w:p>
        </w:tc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</w:rPr>
              <w:t>备注</w:t>
            </w:r>
          </w:p>
        </w:tc>
      </w:tr>
      <w:tr w:rsidR="00CE3332" w:rsidTr="00A71210">
        <w:trPr>
          <w:trHeight w:val="420"/>
          <w:jc w:val="center"/>
        </w:trPr>
        <w:tc>
          <w:tcPr>
            <w:tcW w:w="117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6"/>
                <w:szCs w:val="16"/>
              </w:rPr>
              <w:t>全日制普通教育学历</w:t>
            </w:r>
          </w:p>
        </w:tc>
        <w:tc>
          <w:tcPr>
            <w:tcW w:w="6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 w:rsidR="00CE3332" w:rsidTr="00A71210">
        <w:trPr>
          <w:trHeight w:val="745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0921D8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专业技术人员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br/>
              <w:t>(</w:t>
            </w:r>
            <w:r w:rsidR="00A71210" w:rsidRPr="000921D8">
              <w:rPr>
                <w:rFonts w:asciiTheme="minorEastAsia" w:hAnsiTheme="minorEastAsia" w:hint="eastAsia"/>
                <w:sz w:val="18"/>
                <w:szCs w:val="18"/>
              </w:rPr>
              <w:t>皮肤科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)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紧缺专业免笔试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临床医学类、中西医临床医学、中西医结合临床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学士及以上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应往届毕业生</w:t>
            </w:r>
          </w:p>
        </w:tc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我市机关事业单位在编在岗人员除外</w:t>
            </w:r>
          </w:p>
        </w:tc>
      </w:tr>
      <w:tr w:rsidR="00CE3332" w:rsidTr="00A71210">
        <w:trPr>
          <w:trHeight w:val="1151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0921D8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专业技术人员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br/>
              <w:t>(</w:t>
            </w:r>
            <w:r w:rsidR="00A71210" w:rsidRPr="000921D8">
              <w:rPr>
                <w:rFonts w:asciiTheme="minorEastAsia" w:hAnsiTheme="minorEastAsia" w:hint="eastAsia"/>
                <w:sz w:val="18"/>
                <w:szCs w:val="18"/>
              </w:rPr>
              <w:t>药剂科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)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紧缺专业免笔试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药学类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学士及以上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应往届毕业生</w:t>
            </w:r>
          </w:p>
        </w:tc>
        <w:tc>
          <w:tcPr>
            <w:tcW w:w="74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E3332" w:rsidTr="00A71210">
        <w:trPr>
          <w:trHeight w:val="1002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0921D8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专业技术人员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br/>
              <w:t>(</w:t>
            </w:r>
            <w:r w:rsidR="00A71210" w:rsidRPr="000921D8">
              <w:rPr>
                <w:rFonts w:asciiTheme="minorEastAsia" w:hAnsiTheme="minorEastAsia" w:hint="eastAsia"/>
                <w:sz w:val="18"/>
                <w:szCs w:val="18"/>
              </w:rPr>
              <w:t>社防科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)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紧缺专业免笔试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公共卫生与预防医学类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学士及以上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应往届毕业生</w:t>
            </w:r>
          </w:p>
        </w:tc>
        <w:tc>
          <w:tcPr>
            <w:tcW w:w="741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CE3332" w:rsidTr="00A71210">
        <w:trPr>
          <w:trHeight w:val="782"/>
          <w:jc w:val="center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0921D8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专业技术人员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br/>
              <w:t>(</w:t>
            </w:r>
            <w:r w:rsidR="00A71210" w:rsidRPr="000921D8">
              <w:rPr>
                <w:rFonts w:asciiTheme="minorEastAsia" w:hAnsiTheme="minorEastAsia" w:hint="eastAsia"/>
                <w:sz w:val="18"/>
                <w:szCs w:val="18"/>
              </w:rPr>
              <w:t>理疗美容</w:t>
            </w:r>
            <w:r w:rsidRPr="000921D8">
              <w:rPr>
                <w:rFonts w:asciiTheme="minorEastAsia" w:hAnsiTheme="minorEastAsia" w:hint="eastAsia"/>
                <w:sz w:val="18"/>
                <w:szCs w:val="18"/>
              </w:rPr>
              <w:t>科)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紧缺专业免笔试</w:t>
            </w:r>
          </w:p>
        </w:tc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A71210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针灸推拿（学）、针灸学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本科及以上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学士及以上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Pr="00A71210" w:rsidRDefault="00CE3332" w:rsidP="00A71210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A71210">
              <w:rPr>
                <w:rFonts w:asciiTheme="minorEastAsia" w:hAnsiTheme="minorEastAsia" w:hint="eastAsia"/>
                <w:sz w:val="18"/>
                <w:szCs w:val="18"/>
              </w:rPr>
              <w:t>应往届毕业生</w:t>
            </w:r>
          </w:p>
        </w:tc>
        <w:tc>
          <w:tcPr>
            <w:tcW w:w="74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E3332" w:rsidRDefault="00CE3332" w:rsidP="00EB5085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CE3332" w:rsidRDefault="00CE3332" w:rsidP="00CE3332">
      <w:pPr>
        <w:adjustRightInd w:val="0"/>
        <w:snapToGrid w:val="0"/>
        <w:spacing w:line="560" w:lineRule="exact"/>
        <w:rPr>
          <w:rFonts w:ascii="仿宋" w:eastAsia="仿宋" w:hAnsi="仿宋"/>
          <w:b/>
          <w:bCs/>
          <w:sz w:val="32"/>
          <w:szCs w:val="32"/>
        </w:rPr>
      </w:pPr>
    </w:p>
    <w:p w:rsidR="00064E11" w:rsidRDefault="00064E11"/>
    <w:sectPr w:rsidR="00064E11" w:rsidSect="00FE216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E7F" w:rsidRDefault="00A02E7F" w:rsidP="00CE3332">
      <w:r>
        <w:separator/>
      </w:r>
    </w:p>
  </w:endnote>
  <w:endnote w:type="continuationSeparator" w:id="1">
    <w:p w:rsidR="00A02E7F" w:rsidRDefault="00A02E7F" w:rsidP="00CE33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E7F" w:rsidRDefault="00A02E7F" w:rsidP="00CE3332">
      <w:r>
        <w:separator/>
      </w:r>
    </w:p>
  </w:footnote>
  <w:footnote w:type="continuationSeparator" w:id="1">
    <w:p w:rsidR="00A02E7F" w:rsidRDefault="00A02E7F" w:rsidP="00CE33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205C"/>
    <w:rsid w:val="00016F7C"/>
    <w:rsid w:val="00064E11"/>
    <w:rsid w:val="000921D8"/>
    <w:rsid w:val="00152EB8"/>
    <w:rsid w:val="001B0A37"/>
    <w:rsid w:val="0061205C"/>
    <w:rsid w:val="00A02E7F"/>
    <w:rsid w:val="00A60A9D"/>
    <w:rsid w:val="00A71210"/>
    <w:rsid w:val="00B111C8"/>
    <w:rsid w:val="00CE3332"/>
    <w:rsid w:val="00EC6D62"/>
    <w:rsid w:val="00FE2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3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3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3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33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2020-12-01T11:17:00Z</dcterms:created>
  <dcterms:modified xsi:type="dcterms:W3CDTF">2020-12-28T03:48:00Z</dcterms:modified>
</cp:coreProperties>
</file>