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  <w:r>
        <w:rPr>
          <w:rFonts w:ascii="方正仿宋简体" w:hAnsi="方正仿宋简体" w:eastAsia="方正仿宋简体"/>
          <w:kern w:val="0"/>
          <w:sz w:val="32"/>
          <w:szCs w:val="32"/>
        </w:rPr>
        <w:t>附件3：</w:t>
      </w:r>
    </w:p>
    <w:p>
      <w:pPr>
        <w:widowControl/>
        <w:jc w:val="center"/>
        <w:rPr>
          <w:rFonts w:ascii="方正仿宋简体" w:hAnsi="方正仿宋简体" w:eastAsia="方正仿宋简体"/>
          <w:kern w:val="0"/>
          <w:sz w:val="32"/>
          <w:szCs w:val="32"/>
        </w:rPr>
      </w:pPr>
      <w:bookmarkStart w:id="1" w:name="_GoBack"/>
      <w:bookmarkStart w:id="0" w:name="_Hlk59618898"/>
      <w:r>
        <w:rPr>
          <w:rFonts w:ascii="方正仿宋简体" w:hAnsi="方正仿宋简体" w:eastAsia="方正仿宋简体"/>
          <w:kern w:val="0"/>
          <w:sz w:val="32"/>
          <w:szCs w:val="32"/>
        </w:rPr>
        <w:t>2021年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/>
          <w:kern w:val="0"/>
          <w:sz w:val="32"/>
          <w:szCs w:val="32"/>
          <w:u w:val="single"/>
        </w:rPr>
        <w:t xml:space="preserve">      </w:t>
      </w:r>
      <w:r>
        <w:rPr>
          <w:rFonts w:ascii="方正仿宋简体" w:hAnsi="方正仿宋简体" w:eastAsia="方正仿宋简体"/>
          <w:kern w:val="0"/>
          <w:sz w:val="32"/>
          <w:szCs w:val="32"/>
        </w:rPr>
        <w:t xml:space="preserve">  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>（单位）</w:t>
      </w:r>
      <w:r>
        <w:rPr>
          <w:rFonts w:ascii="方正仿宋简体" w:hAnsi="方正仿宋简体" w:eastAsia="方正仿宋简体"/>
          <w:kern w:val="0"/>
          <w:sz w:val="32"/>
          <w:szCs w:val="32"/>
        </w:rPr>
        <w:t>全国卫生专业技术资格考试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>报名单位汇总表</w:t>
      </w:r>
      <w:bookmarkEnd w:id="0"/>
    </w:p>
    <w:bookmarkEnd w:id="1"/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  <w:r>
        <w:rPr>
          <w:rFonts w:ascii="方正仿宋简体" w:hAnsi="方正仿宋简体" w:eastAsia="方正仿宋简体"/>
          <w:kern w:val="0"/>
          <w:sz w:val="32"/>
          <w:szCs w:val="32"/>
        </w:rPr>
        <w:t>单位：（盖章）                                                          年   月   日</w:t>
      </w:r>
    </w:p>
    <w:tbl>
      <w:tblPr>
        <w:tblStyle w:val="4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248"/>
        <w:gridCol w:w="1276"/>
        <w:gridCol w:w="992"/>
        <w:gridCol w:w="1276"/>
        <w:gridCol w:w="1417"/>
        <w:gridCol w:w="1418"/>
        <w:gridCol w:w="1559"/>
        <w:gridCol w:w="155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248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报考单位负责人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单位</w:t>
            </w: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报考</w:t>
            </w: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单位报考考生总缴费（元）</w:t>
            </w:r>
          </w:p>
        </w:tc>
        <w:tc>
          <w:tcPr>
            <w:tcW w:w="5953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通过考生资格终审报考各专业人数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通过考生资格终审确认人数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224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基础知识报考人数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专业知识报考人数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相关专业知识报考人数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专业实践能力报考人数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24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1</w:t>
            </w:r>
          </w:p>
        </w:tc>
        <w:tc>
          <w:tcPr>
            <w:tcW w:w="224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青*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**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24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224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24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24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24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24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24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24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516" w:type="dxa"/>
            <w:gridSpan w:val="5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32"/>
                <w:szCs w:val="32"/>
              </w:rPr>
              <w:t>合计：人民币大写</w:t>
            </w: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76899"/>
    <w:rsid w:val="2E87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2020-12-28T08:47:00Z</dcterms:created>
  <dc:creator>Administrator</dc:creator>
  <cp:lastModifiedBy>Administrator</cp:lastModifiedBy>
  <dcterms:modified xsi:type="dcterms:W3CDTF">2020-12-28T08:48:39Z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