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00" w:lineRule="exact"/>
        <w:jc w:val="both"/>
        <w:rPr>
          <w:rFonts w:hint="default" w:asciiTheme="majorEastAsia" w:hAnsiTheme="majorEastAsia" w:eastAsiaTheme="maj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/>
          <w:b w:val="0"/>
          <w:bCs/>
          <w:sz w:val="24"/>
          <w:szCs w:val="24"/>
          <w:lang w:eastAsia="zh-CN"/>
        </w:rPr>
        <w:t>附件</w:t>
      </w:r>
      <w:r>
        <w:rPr>
          <w:rFonts w:hint="eastAsia" w:asciiTheme="majorEastAsia" w:hAnsiTheme="majorEastAsia" w:eastAsiaTheme="majorEastAsia"/>
          <w:b w:val="0"/>
          <w:bCs/>
          <w:sz w:val="24"/>
          <w:szCs w:val="24"/>
          <w:lang w:val="en-US" w:eastAsia="zh-CN"/>
        </w:rPr>
        <w:t>1：</w:t>
      </w:r>
      <w:bookmarkStart w:id="0" w:name="_GoBack"/>
      <w:bookmarkEnd w:id="0"/>
    </w:p>
    <w:p>
      <w:pPr>
        <w:snapToGrid w:val="0"/>
        <w:spacing w:line="500" w:lineRule="exact"/>
        <w:jc w:val="center"/>
        <w:rPr>
          <w:rFonts w:hint="eastAsia"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2021年全国硕士研究生招生考试</w:t>
      </w:r>
    </w:p>
    <w:p>
      <w:pPr>
        <w:snapToGrid w:val="0"/>
        <w:spacing w:line="500" w:lineRule="exact"/>
        <w:jc w:val="center"/>
        <w:rPr>
          <w:rFonts w:asciiTheme="majorEastAsia" w:hAnsiTheme="majorEastAsia" w:eastAsiaTheme="majorEastAsia"/>
          <w:b/>
          <w:spacing w:val="-6"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pacing w:val="-6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陕西中医药大学（</w:t>
      </w:r>
      <w:r>
        <w:rPr>
          <w:rFonts w:hint="eastAsia" w:asciiTheme="minorEastAsia" w:hAnsiTheme="minorEastAsia" w:eastAsiaTheme="minorEastAsia"/>
          <w:b/>
          <w:color w:val="000000" w:themeColor="text1"/>
          <w:spacing w:val="-6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6140</w:t>
      </w:r>
      <w:r>
        <w:rPr>
          <w:rFonts w:hint="eastAsia" w:asciiTheme="minorEastAsia" w:hAnsiTheme="minorEastAsia" w:eastAsiaTheme="minorEastAsia"/>
          <w:b/>
          <w:color w:val="000000" w:themeColor="text1"/>
          <w:spacing w:val="-6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）考点</w:t>
      </w:r>
      <w:r>
        <w:rPr>
          <w:rFonts w:hint="eastAsia" w:asciiTheme="majorEastAsia" w:hAnsiTheme="majorEastAsia" w:eastAsiaTheme="majorEastAsia"/>
          <w:b/>
          <w:spacing w:val="-6"/>
          <w:sz w:val="36"/>
          <w:szCs w:val="36"/>
        </w:rPr>
        <w:t>考生健康卡及安全承诺书</w:t>
      </w:r>
    </w:p>
    <w:tbl>
      <w:tblPr>
        <w:tblStyle w:val="3"/>
        <w:tblpPr w:leftFromText="180" w:rightFromText="180" w:vertAnchor="page" w:horzAnchor="margin" w:tblpY="3181"/>
        <w:tblW w:w="875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445"/>
        <w:gridCol w:w="823"/>
        <w:gridCol w:w="708"/>
        <w:gridCol w:w="426"/>
        <w:gridCol w:w="1423"/>
        <w:gridCol w:w="876"/>
        <w:gridCol w:w="701"/>
        <w:gridCol w:w="12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Cs w:val="21"/>
              </w:rPr>
              <w:t>考点</w:t>
            </w:r>
          </w:p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34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Cs w:val="21"/>
              </w:rPr>
              <w:t>考场</w:t>
            </w:r>
          </w:p>
        </w:tc>
        <w:tc>
          <w:tcPr>
            <w:tcW w:w="2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Cs w:val="21"/>
              </w:rPr>
              <w:t>考生</w:t>
            </w:r>
          </w:p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Cs w:val="21"/>
              </w:rPr>
              <w:t>编号</w:t>
            </w:r>
          </w:p>
        </w:tc>
        <w:tc>
          <w:tcPr>
            <w:tcW w:w="25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Cs w:val="21"/>
              </w:rPr>
              <w:t>联系</w:t>
            </w:r>
          </w:p>
          <w:p>
            <w:pPr>
              <w:widowControl/>
              <w:spacing w:line="300" w:lineRule="exact"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1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Cs w:val="21"/>
              </w:rPr>
              <w:t>天数</w:t>
            </w:r>
          </w:p>
        </w:tc>
        <w:tc>
          <w:tcPr>
            <w:tcW w:w="14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15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Cs w:val="21"/>
              </w:rPr>
              <w:t>体温是否低于37.3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℃</w:t>
            </w:r>
          </w:p>
        </w:tc>
        <w:tc>
          <w:tcPr>
            <w:tcW w:w="18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Cs w:val="21"/>
              </w:rPr>
              <w:t>本人及家人身体健康状况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Cs w:val="21"/>
              </w:rPr>
              <w:t>是否接触境外返陕人员或非低风险地区返陕人员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Cs w:val="21"/>
              </w:rPr>
              <w:t>是否离陕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第1天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12月12日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是□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</w:p>
        </w:tc>
        <w:tc>
          <w:tcPr>
            <w:tcW w:w="18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否□ </w:t>
            </w:r>
            <w:r>
              <w:rPr>
                <w:rFonts w:ascii="等线" w:hAnsi="等线" w:eastAsia="等线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第2天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12月13日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是□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</w:p>
        </w:tc>
        <w:tc>
          <w:tcPr>
            <w:tcW w:w="18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  <w:r>
              <w:rPr>
                <w:rFonts w:ascii="等线" w:hAnsi="等线" w:eastAsia="等线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第3天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12月14日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是□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</w:p>
        </w:tc>
        <w:tc>
          <w:tcPr>
            <w:tcW w:w="18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_GB2312" w:hAnsi="等线" w:eastAsia="仿宋_GB2312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第4天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12月15日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是□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</w:p>
        </w:tc>
        <w:tc>
          <w:tcPr>
            <w:tcW w:w="18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_GB2312" w:hAnsi="等线" w:eastAsia="仿宋_GB2312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第5天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12月16日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是□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</w:p>
        </w:tc>
        <w:tc>
          <w:tcPr>
            <w:tcW w:w="18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否□ </w:t>
            </w:r>
            <w:r>
              <w:rPr>
                <w:rFonts w:ascii="等线" w:hAnsi="等线" w:eastAsia="等线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第6天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12月17日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是□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</w:p>
        </w:tc>
        <w:tc>
          <w:tcPr>
            <w:tcW w:w="18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否□ </w:t>
            </w:r>
            <w:r>
              <w:rPr>
                <w:rFonts w:ascii="等线" w:hAnsi="等线" w:eastAsia="等线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第7天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12月18日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是□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</w:p>
        </w:tc>
        <w:tc>
          <w:tcPr>
            <w:tcW w:w="18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否□ </w:t>
            </w:r>
            <w:r>
              <w:rPr>
                <w:rFonts w:ascii="等线" w:hAnsi="等线" w:eastAsia="等线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第8天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12月19日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是□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</w:p>
        </w:tc>
        <w:tc>
          <w:tcPr>
            <w:tcW w:w="18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_GB2312" w:hAnsi="等线" w:eastAsia="仿宋_GB2312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第9天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12月20日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是□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</w:p>
        </w:tc>
        <w:tc>
          <w:tcPr>
            <w:tcW w:w="18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否□ </w:t>
            </w:r>
            <w:r>
              <w:rPr>
                <w:rFonts w:ascii="等线" w:hAnsi="等线" w:eastAsia="等线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第10天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12月21日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是□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</w:p>
        </w:tc>
        <w:tc>
          <w:tcPr>
            <w:tcW w:w="18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_GB2312" w:hAnsi="等线" w:eastAsia="仿宋_GB2312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第11天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12月22日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是□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</w:p>
        </w:tc>
        <w:tc>
          <w:tcPr>
            <w:tcW w:w="18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_GB2312" w:hAnsi="等线" w:eastAsia="仿宋_GB2312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第12天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12月23日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是□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</w:p>
        </w:tc>
        <w:tc>
          <w:tcPr>
            <w:tcW w:w="18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_GB2312" w:hAnsi="等线" w:eastAsia="仿宋_GB2312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第13天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12月24日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是□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</w:p>
        </w:tc>
        <w:tc>
          <w:tcPr>
            <w:tcW w:w="18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_GB2312" w:hAnsi="等线" w:eastAsia="仿宋_GB2312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第14天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12月25日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是□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</w:p>
        </w:tc>
        <w:tc>
          <w:tcPr>
            <w:tcW w:w="18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_GB2312" w:hAnsi="等线" w:eastAsia="仿宋_GB2312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atLeast"/>
        </w:trPr>
        <w:tc>
          <w:tcPr>
            <w:tcW w:w="2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本人及家人身体不适情况、接触返陕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  <w:lang w:eastAsia="zh-CN"/>
              </w:rPr>
              <w:t>人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员情况及离陕情况记录</w:t>
            </w:r>
          </w:p>
        </w:tc>
        <w:tc>
          <w:tcPr>
            <w:tcW w:w="62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</w:trPr>
        <w:tc>
          <w:tcPr>
            <w:tcW w:w="2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考生考试安全承诺</w:t>
            </w:r>
          </w:p>
        </w:tc>
        <w:tc>
          <w:tcPr>
            <w:tcW w:w="62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本人承诺：我已知晓《2021年陕西省全国硕士研究生招生考试考生防疫与安全须知》和考点发布的防疫要求，并严格按照相关要求执行。我将如实填写健康卡，保证所填信息真实、准确。如因隐瞒病情及接触史、离陕史引起影响公共安全的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jc w:val="left"/>
        <w:rPr>
          <w:rFonts w:asciiTheme="majorEastAsia" w:hAnsiTheme="majorEastAsia" w:eastAsiaTheme="maj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ajorEastAsia" w:hAnsiTheme="majorEastAsia" w:eastAsiaTheme="majorEastAsia"/>
          <w:b/>
          <w:bCs/>
          <w:color w:val="000000"/>
          <w:kern w:val="0"/>
          <w:sz w:val="32"/>
          <w:szCs w:val="32"/>
        </w:rPr>
        <w:t>本人签字：</w:t>
      </w:r>
      <w:r>
        <w:rPr>
          <w:rFonts w:hint="eastAsia" w:cs="宋体" w:asciiTheme="majorEastAsia" w:hAnsiTheme="majorEastAsia" w:eastAsiaTheme="majorEastAsia"/>
          <w:b/>
          <w:bCs/>
          <w:color w:val="000000"/>
          <w:kern w:val="0"/>
          <w:sz w:val="32"/>
          <w:szCs w:val="32"/>
          <w:u w:val="single"/>
          <w:lang w:val="en-US" w:eastAsia="zh-CN"/>
        </w:rPr>
        <w:t>(须打印后手写签字)</w:t>
      </w:r>
      <w:r>
        <w:rPr>
          <w:rFonts w:hint="eastAsia" w:cs="宋体" w:asciiTheme="majorEastAsia" w:hAnsiTheme="majorEastAsia" w:eastAsiaTheme="majorEastAsia"/>
          <w:b/>
          <w:bCs/>
          <w:color w:val="000000"/>
          <w:kern w:val="0"/>
          <w:sz w:val="32"/>
          <w:szCs w:val="32"/>
        </w:rPr>
        <w:t xml:space="preserve"> 签字时间 </w:t>
      </w:r>
      <w:r>
        <w:rPr>
          <w:rFonts w:hint="eastAsia" w:cs="宋体" w:asciiTheme="majorEastAsia" w:hAnsiTheme="majorEastAsia" w:eastAsiaTheme="majorEastAsia"/>
          <w:b/>
          <w:bCs/>
          <w:color w:val="000000"/>
          <w:kern w:val="0"/>
          <w:sz w:val="32"/>
          <w:szCs w:val="32"/>
          <w:u w:val="single"/>
        </w:rPr>
        <w:t xml:space="preserve">     年  月  日</w:t>
      </w:r>
    </w:p>
    <w:p/>
    <w:sectPr>
      <w:footerReference r:id="rId3" w:type="default"/>
      <w:pgSz w:w="11850" w:h="16783"/>
      <w:pgMar w:top="1587" w:right="1689" w:bottom="1327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198662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B05DF5"/>
    <w:rsid w:val="3BB05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2020-12-09T11:31:00Z</dcterms:created>
  <dc:creator>Administrator</dc:creator>
  <cp:lastModifiedBy>忺</cp:lastModifiedBy>
  <dcterms:modified xsi:type="dcterms:W3CDTF">2020-12-09T11:32:58Z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