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3976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25"/>
        <w:gridCol w:w="2955"/>
        <w:gridCol w:w="6200"/>
        <w:gridCol w:w="339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13976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kern w:val="0"/>
                <w:sz w:val="36"/>
                <w:szCs w:val="36"/>
                <w:lang w:bidi="ar"/>
              </w:rPr>
            </w:pPr>
            <w:r>
              <w:rPr>
                <w:rFonts w:hint="eastAsia" w:ascii="仿宋_GB2312" w:hAnsi="微软雅黑" w:eastAsia="仿宋_GB2312" w:cs="Arial"/>
                <w:color w:val="333333"/>
                <w:kern w:val="0"/>
                <w:sz w:val="28"/>
                <w:szCs w:val="28"/>
              </w:rPr>
              <w:t>附件1</w:t>
            </w:r>
            <w:r>
              <w:rPr>
                <w:rFonts w:hint="eastAsia" w:ascii="仿宋_GB2312" w:hAnsi="微软雅黑" w:eastAsia="仿宋_GB2312" w:cs="Arial"/>
                <w:color w:val="333333"/>
                <w:kern w:val="0"/>
                <w:sz w:val="32"/>
                <w:szCs w:val="32"/>
              </w:rPr>
              <w:t xml:space="preserve">     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6"/>
                <w:szCs w:val="36"/>
                <w:lang w:bidi="ar"/>
              </w:rPr>
              <w:t>2020年芜湖市卫健系统退休专业技术人员支援南陵县基层医疗卫生机构</w:t>
            </w:r>
          </w:p>
          <w:p>
            <w:pPr>
              <w:widowControl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sz w:val="36"/>
                <w:szCs w:val="36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6"/>
                <w:szCs w:val="36"/>
                <w:lang w:bidi="ar"/>
              </w:rPr>
              <w:t>开展服务岗位需求信息表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岗位</w:t>
            </w:r>
          </w:p>
        </w:tc>
        <w:tc>
          <w:tcPr>
            <w:tcW w:w="6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单位</w:t>
            </w:r>
          </w:p>
        </w:tc>
        <w:tc>
          <w:tcPr>
            <w:tcW w:w="3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人数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妇产科</w:t>
            </w:r>
          </w:p>
        </w:tc>
        <w:tc>
          <w:tcPr>
            <w:tcW w:w="6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工山镇中心卫生院</w:t>
            </w:r>
          </w:p>
        </w:tc>
        <w:tc>
          <w:tcPr>
            <w:tcW w:w="3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中医</w:t>
            </w:r>
          </w:p>
        </w:tc>
        <w:tc>
          <w:tcPr>
            <w:tcW w:w="6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弋江镇中心卫生院</w:t>
            </w:r>
          </w:p>
        </w:tc>
        <w:tc>
          <w:tcPr>
            <w:tcW w:w="3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妇产科</w:t>
            </w:r>
          </w:p>
        </w:tc>
        <w:tc>
          <w:tcPr>
            <w:tcW w:w="6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许镇镇中心卫生院</w:t>
            </w:r>
          </w:p>
        </w:tc>
        <w:tc>
          <w:tcPr>
            <w:tcW w:w="3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外科</w:t>
            </w:r>
          </w:p>
        </w:tc>
        <w:tc>
          <w:tcPr>
            <w:tcW w:w="6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许镇镇中心卫生院</w:t>
            </w:r>
          </w:p>
        </w:tc>
        <w:tc>
          <w:tcPr>
            <w:tcW w:w="3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外科</w:t>
            </w:r>
          </w:p>
        </w:tc>
        <w:tc>
          <w:tcPr>
            <w:tcW w:w="6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许镇镇中心卫生院太丰分院</w:t>
            </w:r>
          </w:p>
        </w:tc>
        <w:tc>
          <w:tcPr>
            <w:tcW w:w="3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村医</w:t>
            </w:r>
          </w:p>
        </w:tc>
        <w:tc>
          <w:tcPr>
            <w:tcW w:w="6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三里镇中心卫生院热爱村卫生室</w:t>
            </w:r>
          </w:p>
        </w:tc>
        <w:tc>
          <w:tcPr>
            <w:tcW w:w="3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7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村医</w:t>
            </w:r>
          </w:p>
        </w:tc>
        <w:tc>
          <w:tcPr>
            <w:tcW w:w="6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何湾镇中心卫生院青山村卫生室</w:t>
            </w:r>
          </w:p>
        </w:tc>
        <w:tc>
          <w:tcPr>
            <w:tcW w:w="3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村医</w:t>
            </w:r>
          </w:p>
        </w:tc>
        <w:tc>
          <w:tcPr>
            <w:tcW w:w="6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 何湾镇中心卫生院久胜村卫生室</w:t>
            </w:r>
          </w:p>
        </w:tc>
        <w:tc>
          <w:tcPr>
            <w:tcW w:w="3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91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合计</w:t>
            </w:r>
          </w:p>
        </w:tc>
        <w:tc>
          <w:tcPr>
            <w:tcW w:w="3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8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B94B5F"/>
    <w:rsid w:val="6AB94B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2020-11-05T08:17:00Z</dcterms:created>
  <dc:creator>Pmh</dc:creator>
  <cp:lastModifiedBy>Pmh</cp:lastModifiedBy>
  <dcterms:modified xsi:type="dcterms:W3CDTF">2020-11-05T08:17:51Z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