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pacing w:line="8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  <w:t>乡村医生再注册执业申请审核表</w:t>
      </w:r>
    </w:p>
    <w:p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eastAsia="仿宋_GB2312" w:cs="Times New Roman"/>
          <w:color w:val="auto"/>
        </w:rPr>
      </w:pPr>
    </w:p>
    <w:p>
      <w:pPr>
        <w:spacing w:line="360" w:lineRule="auto"/>
        <w:ind w:firstLine="1280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                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    </w:t>
      </w:r>
    </w:p>
    <w:p>
      <w:pPr>
        <w:spacing w:line="360" w:lineRule="auto"/>
        <w:ind w:firstLine="1280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乡村医生资格证书编码：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</w:t>
      </w:r>
    </w:p>
    <w:p>
      <w:pPr>
        <w:spacing w:line="360" w:lineRule="auto"/>
        <w:ind w:firstLine="1280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乡村医生执业证书编码：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 </w:t>
      </w:r>
    </w:p>
    <w:p>
      <w:pPr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填表时间：       年     月     日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广东省卫生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健康委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监制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本表供申请乡村医生执业再注册使用。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律用钢笔填写，内容要具体、真实，字迹要端正清楚。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面、表1—2由申请人填写，表3—4由有关部门填写。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内的年月日时间，一律用公历阿拉伯数字填写。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历应填写最高学历。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.“相片”一律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用近期二寸免冠正面半身彩色照片。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.如填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业范围按《乡村医生执业注册中执业范围规定》填写</w:t>
      </w:r>
      <w:r>
        <w:rPr>
          <w:rFonts w:hint="default" w:ascii="Times New Roman" w:hAnsi="Times New Roman" w:eastAsia="仿宋_GB2312" w:cs="Times New Roman"/>
          <w:color w:val="auto"/>
          <w:sz w:val="28"/>
        </w:rPr>
        <w:t>。</w:t>
      </w:r>
    </w:p>
    <w:p>
      <w:pPr>
        <w:spacing w:line="360" w:lineRule="auto"/>
        <w:rPr>
          <w:rFonts w:hint="default" w:ascii="Times New Roman" w:hAnsi="Times New Roman" w:eastAsia="仿宋_GB2312" w:cs="Times New Roman"/>
          <w:color w:val="auto"/>
          <w:sz w:val="28"/>
        </w:rPr>
      </w:pPr>
    </w:p>
    <w:p>
      <w:pPr>
        <w:spacing w:line="360" w:lineRule="auto"/>
        <w:rPr>
          <w:rFonts w:hint="default" w:ascii="Times New Roman" w:hAnsi="Times New Roman" w:eastAsia="仿宋_GB2312" w:cs="Times New Roman"/>
          <w:color w:val="auto"/>
          <w:sz w:val="28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2147"/>
        <w:gridCol w:w="1701"/>
        <w:gridCol w:w="552"/>
        <w:gridCol w:w="851"/>
        <w:gridCol w:w="58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  名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  别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二寸免冠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正面半身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  族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  历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所学系、专业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家庭地址及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专业技术职务任职资格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身份证号码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原执业机构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名称及登记号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原执业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机构地址</w:t>
            </w:r>
          </w:p>
        </w:tc>
        <w:tc>
          <w:tcPr>
            <w:tcW w:w="4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获得乡村医生资格的时间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从事乡村医生开始的时间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何时何地因何种原因受过何种处罚或处分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94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4252"/>
        <w:gridCol w:w="198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  <w:t>个  人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技术职务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身体和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业务水平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考核机构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或组织的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名称和培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训时间及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考核结果</w:t>
            </w: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其他要说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明的问题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及申请的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执业范围</w:t>
            </w: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申请人签字：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90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7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  <w:jc w:val="center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村民的评价、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建议及投诉</w:t>
            </w:r>
          </w:p>
        </w:tc>
        <w:tc>
          <w:tcPr>
            <w:tcW w:w="7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填表人：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村委意见</w:t>
            </w:r>
          </w:p>
        </w:tc>
        <w:tc>
          <w:tcPr>
            <w:tcW w:w="7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  <w:jc w:val="center"/>
        </w:trPr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村医疗卫生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机构上级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（乡镇卫生院）意见</w:t>
            </w:r>
          </w:p>
        </w:tc>
        <w:tc>
          <w:tcPr>
            <w:tcW w:w="7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920" w:firstLineChars="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13" w:firstLineChars="1973"/>
        <w:textAlignment w:val="auto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9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审核意见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执业机构及登记号：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机构地址及邮编：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核准的执业范围：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0" w:firstLineChars="10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乡村医生注册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执业证书编码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备  注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1484C"/>
    <w:rsid w:val="4021484C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2020-08-12T08:49:00Z</dcterms:created>
  <dc:creator>eva</dc:creator>
  <cp:lastModifiedBy>eva</cp:lastModifiedBy>
  <dcterms:modified xsi:type="dcterms:W3CDTF">2020-08-12T08:49:20Z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