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附</w:t>
      </w:r>
      <w:r>
        <w:rPr>
          <w:rFonts w:hint="eastAsia" w:ascii="仿宋_GB2312" w:hAnsi="仿宋" w:eastAsia="仿宋_GB2312" w:cs="仿宋"/>
          <w:bCs/>
          <w:sz w:val="32"/>
          <w:szCs w:val="32"/>
          <w:lang w:eastAsia="zh-CN"/>
        </w:rPr>
        <w:t>件</w:t>
      </w:r>
      <w:r>
        <w:rPr>
          <w:rFonts w:hint="eastAsia" w:ascii="仿宋_GB2312" w:hAnsi="仿宋" w:eastAsia="仿宋_GB2312" w:cs="仿宋"/>
          <w:bCs/>
          <w:sz w:val="32"/>
          <w:szCs w:val="32"/>
          <w:lang w:val="en-US" w:eastAsia="zh-CN"/>
        </w:rPr>
        <w:t>3</w:t>
      </w:r>
    </w:p>
    <w:p>
      <w:pPr>
        <w:snapToGrid w:val="0"/>
        <w:spacing w:line="64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个人简历（模板）</w:t>
      </w:r>
    </w:p>
    <w:bookmarkEnd w:id="0"/>
    <w:p>
      <w:pPr>
        <w:snapToGrid w:val="0"/>
        <w:spacing w:line="640" w:lineRule="exact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snapToGrid w:val="0"/>
        <w:spacing w:line="640" w:lineRule="exact"/>
        <w:ind w:left="652" w:hanging="640" w:hangingChars="200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一、《广西医科大学附属口腔医院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年招聘工作人员报名登记表》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（扫描件，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eastAsia="zh-CN"/>
        </w:rPr>
        <w:t>须有书写签名）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二、身份证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三、学历学位证书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四、职称证、执业资格证等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、项目立项通知、任务书、计划书等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、发表论文（封面、目录、正文、封底）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、获奖证书（不超过5张）</w:t>
      </w:r>
    </w:p>
    <w:p>
      <w:pPr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、其他（不超过3张）</w:t>
      </w:r>
    </w:p>
    <w:p>
      <w:pPr>
        <w:snapToGrid w:val="0"/>
        <w:spacing w:line="64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napToGrid w:val="0"/>
        <w:spacing w:line="640" w:lineRule="exact"/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（备注：以上材料要求按先后顺序合并为一体，格式为PDF，命名为：姓名+应聘口腔颌面外科护士）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D4CE1"/>
    <w:rsid w:val="3E5D4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2020-10-11T11:26:00Z</dcterms:created>
  <dc:creator>Doraemon</dc:creator>
  <cp:lastModifiedBy>Doraemon</cp:lastModifiedBy>
  <dcterms:modified xsi:type="dcterms:W3CDTF">2020-10-11T11:36:32Z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