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　</w:t>
      </w:r>
      <w:r>
        <w:rPr>
          <w:rStyle w:val="4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　　考场规则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　　第一条  将本人准考证和身份证件放在桌面左上角待查验。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　　第二条  参加人机对话考试的考生请注意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　　1.禁止携带通讯工具、电子产品、与考试内容相关的资料进入座位；请将手机关机后放到指定的位置，不得随身携带。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　　2.禁止佩戴手表和携带任何文具进入座位。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　　3.答题时出现考试机故障等问题，请及时向监考人员举手报告。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　　第三条  参加纸笔考试的考生需注意：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　　1.仔细核对本人准考证信息和座位贴信息是否一致，如有错误请立即报告。如考试开始后发现，以违纪违规论处。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　　2.除携带必需文具（2B书写铅笔、橡皮、蓝色或黑色墨水钢笔或圆珠笔）外，禁止携带通讯工具、电子产品以及任何与考试内容相关的资料进入座位，不得相互借用文具。请将手机关机后放到指定的位置，不得随身携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　　第四条  必须严格遵守考试纪律，不得交头接耳、左顾右盼，严禁冒名替考和其他违纪违规行为。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　　第五条  考试开始15分钟后，考生不得入场；考试开始60分钟后，考生方能交卷离场。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　　第六条  交卷前，考生不得离开试室；因故确需暂离试室的，必须经监考人员同意并由指定人员陪同。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　　第七条  考生须自觉服从监考人员管理，不得以任何理由妨碍监考人员进行正常工作。如有违纪违规行为，将依据《专业技术人员资格考试违纪违规行为处理规定》（中华人民共和国人力资源和社会保障部令第31号）进行处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0B7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Office_11.1.0.7693_F1E327BC-269C-435d-A152-05C5408002CA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2020-09-04T05:40:54Z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2052-11.1.0.7693</vt:lpwstr>
  </property>
</Properties>
</file>