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Cs w:val="21"/>
        </w:rPr>
      </w:pPr>
      <w:r>
        <w:rPr>
          <w:rFonts w:hint="eastAsia" w:ascii="宋体" w:hAnsi="宋体"/>
          <w:szCs w:val="21"/>
        </w:rPr>
        <w:t>2020年执业药师</w:t>
      </w:r>
    </w:p>
    <w:p>
      <w:pPr>
        <w:jc w:val="center"/>
        <w:rPr>
          <w:rFonts w:hint="eastAsia" w:ascii="宋体" w:hAnsi="宋体"/>
          <w:szCs w:val="21"/>
        </w:rPr>
      </w:pPr>
      <w:r>
        <w:rPr>
          <w:rFonts w:hint="eastAsia" w:ascii="宋体" w:hAnsi="宋体"/>
          <w:szCs w:val="21"/>
        </w:rPr>
        <w:t>《中药学综合知识与技能》</w:t>
      </w:r>
    </w:p>
    <w:p>
      <w:pPr>
        <w:jc w:val="center"/>
        <w:rPr>
          <w:rFonts w:ascii="宋体" w:hAnsi="宋体"/>
          <w:szCs w:val="21"/>
        </w:rPr>
      </w:pPr>
      <w:r>
        <w:rPr>
          <w:rFonts w:hint="eastAsia" w:ascii="宋体" w:hAnsi="宋体"/>
          <w:bCs/>
          <w:szCs w:val="21"/>
        </w:rPr>
        <w:t>主讲：江行桐</w:t>
      </w:r>
    </w:p>
    <w:p>
      <w:pPr>
        <w:jc w:val="left"/>
        <w:rPr>
          <w:rFonts w:ascii="宋体" w:hAnsi="宋体"/>
          <w:szCs w:val="21"/>
        </w:rPr>
      </w:pPr>
      <w:r>
        <w:rPr>
          <w:rFonts w:hint="eastAsia" w:ascii="宋体" w:hAnsi="宋体"/>
          <w:bCs/>
          <w:szCs w:val="21"/>
        </w:rPr>
        <w:t xml:space="preserve">PART6-9　 </w:t>
      </w:r>
    </w:p>
    <w:p>
      <w:pPr>
        <w:jc w:val="left"/>
        <w:rPr>
          <w:rFonts w:hint="eastAsia" w:ascii="宋体" w:hAnsi="宋体"/>
          <w:szCs w:val="21"/>
        </w:rPr>
      </w:pPr>
      <w:r>
        <w:rPr>
          <w:rFonts w:hint="eastAsia" w:ascii="宋体" w:hAnsi="宋体"/>
          <w:bCs/>
          <w:szCs w:val="21"/>
        </w:rPr>
        <w:t>内外妇儿五官疾病辨证（2）</w:t>
      </w:r>
    </w:p>
    <w:p>
      <w:pPr>
        <w:jc w:val="left"/>
        <w:rPr>
          <w:rFonts w:ascii="宋体" w:hAnsi="宋体"/>
          <w:szCs w:val="21"/>
        </w:rPr>
      </w:pPr>
      <w:r>
        <w:rPr>
          <w:rFonts w:hint="eastAsia" w:ascii="宋体" w:hAnsi="宋体"/>
          <w:szCs w:val="21"/>
        </w:rPr>
        <w:t>B型题【1～2】</w:t>
      </w:r>
    </w:p>
    <w:p>
      <w:pPr>
        <w:jc w:val="left"/>
        <w:rPr>
          <w:rFonts w:hint="eastAsia" w:ascii="宋体" w:hAnsi="宋体"/>
          <w:szCs w:val="21"/>
        </w:rPr>
      </w:pPr>
      <w:r>
        <w:rPr>
          <w:rFonts w:hint="eastAsia" w:ascii="宋体" w:hAnsi="宋体"/>
          <w:szCs w:val="21"/>
        </w:rPr>
        <w:t>A.麻仁滋脾丸          　　　</w:t>
      </w:r>
    </w:p>
    <w:p>
      <w:pPr>
        <w:jc w:val="left"/>
        <w:rPr>
          <w:rFonts w:ascii="宋体" w:hAnsi="宋体"/>
          <w:szCs w:val="21"/>
        </w:rPr>
      </w:pPr>
      <w:r>
        <w:rPr>
          <w:rFonts w:hint="eastAsia" w:ascii="宋体" w:hAnsi="宋体"/>
          <w:szCs w:val="21"/>
        </w:rPr>
        <w:t>B.加味保和丸</w:t>
      </w:r>
    </w:p>
    <w:p>
      <w:pPr>
        <w:jc w:val="left"/>
        <w:rPr>
          <w:rFonts w:hint="eastAsia" w:ascii="宋体" w:hAnsi="宋体"/>
          <w:szCs w:val="21"/>
        </w:rPr>
      </w:pPr>
      <w:r>
        <w:rPr>
          <w:rFonts w:hint="eastAsia" w:ascii="宋体" w:hAnsi="宋体"/>
          <w:szCs w:val="21"/>
        </w:rPr>
        <w:t xml:space="preserve">C.四磨汤口服液　　　　       </w:t>
      </w:r>
    </w:p>
    <w:p>
      <w:pPr>
        <w:jc w:val="left"/>
        <w:rPr>
          <w:rFonts w:ascii="宋体" w:hAnsi="宋体"/>
          <w:szCs w:val="21"/>
        </w:rPr>
      </w:pPr>
      <w:r>
        <w:rPr>
          <w:rFonts w:hint="eastAsia" w:ascii="宋体" w:hAnsi="宋体"/>
          <w:szCs w:val="21"/>
        </w:rPr>
        <w:t>D.苁蓉通便口服液</w:t>
      </w:r>
    </w:p>
    <w:p>
      <w:pPr>
        <w:jc w:val="left"/>
        <w:rPr>
          <w:rFonts w:ascii="宋体" w:hAnsi="宋体"/>
          <w:szCs w:val="21"/>
        </w:rPr>
      </w:pPr>
      <w:r>
        <w:rPr>
          <w:rFonts w:hint="eastAsia" w:ascii="宋体" w:hAnsi="宋体"/>
          <w:szCs w:val="21"/>
        </w:rPr>
        <w:t>E.九制大黄丸</w:t>
      </w:r>
    </w:p>
    <w:p>
      <w:pPr>
        <w:jc w:val="left"/>
        <w:rPr>
          <w:rFonts w:ascii="宋体" w:hAnsi="宋体"/>
          <w:szCs w:val="21"/>
        </w:rPr>
      </w:pPr>
      <w:r>
        <w:rPr>
          <w:rFonts w:hint="eastAsia" w:ascii="宋体" w:hAnsi="宋体"/>
          <w:szCs w:val="21"/>
        </w:rPr>
        <w:t>1.（2017）某男，58岁，大便干结，小便短赤，腹胀腹痛，口干口臭。舌红苔黄腻，脉滑数。辨证为热秘，治宜选用的中成药是</w:t>
      </w:r>
    </w:p>
    <w:p>
      <w:pPr>
        <w:jc w:val="left"/>
        <w:rPr>
          <w:rFonts w:hint="eastAsia" w:ascii="宋体" w:hAnsi="宋体"/>
          <w:szCs w:val="21"/>
        </w:rPr>
      </w:pPr>
    </w:p>
    <w:p>
      <w:pPr>
        <w:jc w:val="left"/>
        <w:rPr>
          <w:rFonts w:ascii="宋体" w:hAnsi="宋体"/>
          <w:szCs w:val="21"/>
        </w:rPr>
      </w:pPr>
      <w:r>
        <w:rPr>
          <w:rFonts w:hint="eastAsia" w:ascii="宋体" w:hAnsi="宋体"/>
          <w:szCs w:val="21"/>
        </w:rPr>
        <w:t>B型题【1～2】</w:t>
      </w:r>
    </w:p>
    <w:p>
      <w:pPr>
        <w:jc w:val="left"/>
        <w:rPr>
          <w:rFonts w:hint="eastAsia" w:ascii="宋体" w:hAnsi="宋体"/>
          <w:szCs w:val="21"/>
        </w:rPr>
      </w:pPr>
      <w:r>
        <w:rPr>
          <w:rFonts w:hint="eastAsia" w:ascii="宋体" w:hAnsi="宋体"/>
          <w:szCs w:val="21"/>
        </w:rPr>
        <w:t>A.麻仁滋脾丸          　　　　</w:t>
      </w:r>
    </w:p>
    <w:p>
      <w:pPr>
        <w:jc w:val="left"/>
        <w:rPr>
          <w:rFonts w:ascii="宋体" w:hAnsi="宋体"/>
          <w:szCs w:val="21"/>
        </w:rPr>
      </w:pPr>
      <w:r>
        <w:rPr>
          <w:rFonts w:hint="eastAsia" w:ascii="宋体" w:hAnsi="宋体"/>
          <w:szCs w:val="21"/>
        </w:rPr>
        <w:t>B.加味保和丸</w:t>
      </w:r>
    </w:p>
    <w:p>
      <w:pPr>
        <w:jc w:val="left"/>
        <w:rPr>
          <w:rFonts w:hint="eastAsia" w:ascii="宋体" w:hAnsi="宋体"/>
          <w:szCs w:val="21"/>
        </w:rPr>
      </w:pPr>
      <w:r>
        <w:rPr>
          <w:rFonts w:hint="eastAsia" w:ascii="宋体" w:hAnsi="宋体"/>
          <w:szCs w:val="21"/>
        </w:rPr>
        <w:t xml:space="preserve">C.四磨汤口服液　　　　       </w:t>
      </w:r>
    </w:p>
    <w:p>
      <w:pPr>
        <w:jc w:val="left"/>
        <w:rPr>
          <w:rFonts w:ascii="宋体" w:hAnsi="宋体"/>
          <w:szCs w:val="21"/>
        </w:rPr>
      </w:pPr>
      <w:r>
        <w:rPr>
          <w:rFonts w:hint="eastAsia" w:ascii="宋体" w:hAnsi="宋体"/>
          <w:szCs w:val="21"/>
        </w:rPr>
        <w:t>D.苁蓉通便口服液</w:t>
      </w:r>
    </w:p>
    <w:p>
      <w:pPr>
        <w:jc w:val="left"/>
        <w:rPr>
          <w:rFonts w:ascii="宋体" w:hAnsi="宋体"/>
          <w:szCs w:val="21"/>
        </w:rPr>
      </w:pPr>
      <w:r>
        <w:rPr>
          <w:rFonts w:hint="eastAsia" w:ascii="宋体" w:hAnsi="宋体"/>
          <w:szCs w:val="21"/>
        </w:rPr>
        <w:t>E.九制大黄丸</w:t>
      </w:r>
    </w:p>
    <w:p>
      <w:pPr>
        <w:jc w:val="left"/>
        <w:rPr>
          <w:rFonts w:ascii="宋体" w:hAnsi="宋体"/>
          <w:szCs w:val="21"/>
        </w:rPr>
      </w:pPr>
      <w:r>
        <w:rPr>
          <w:rFonts w:hint="eastAsia" w:ascii="宋体" w:hAnsi="宋体"/>
          <w:szCs w:val="21"/>
        </w:rPr>
        <w:t>2.（2017）某男，79岁，大便秘结，欲便不得，腹中胀痛，纳食减少，舌苔薄腻，脉弦，辨证为气秘，治宜选用的中成药是</w:t>
      </w:r>
    </w:p>
    <w:p>
      <w:pPr>
        <w:jc w:val="left"/>
        <w:rPr>
          <w:rFonts w:hint="eastAsia" w:ascii="宋体" w:hAnsi="宋体"/>
          <w:szCs w:val="21"/>
        </w:rPr>
      </w:pPr>
    </w:p>
    <w:p>
      <w:pPr>
        <w:jc w:val="left"/>
        <w:rPr>
          <w:rFonts w:ascii="宋体" w:hAnsi="宋体"/>
          <w:szCs w:val="21"/>
        </w:rPr>
      </w:pPr>
      <w:r>
        <w:rPr>
          <w:rFonts w:hint="eastAsia" w:ascii="宋体" w:hAnsi="宋体"/>
          <w:szCs w:val="21"/>
        </w:rPr>
        <w:t>B型题【1～2】</w:t>
      </w:r>
    </w:p>
    <w:p>
      <w:pPr>
        <w:jc w:val="left"/>
        <w:rPr>
          <w:rFonts w:hint="eastAsia" w:ascii="宋体" w:hAnsi="宋体"/>
          <w:szCs w:val="21"/>
        </w:rPr>
      </w:pPr>
      <w:r>
        <w:rPr>
          <w:rFonts w:hint="eastAsia" w:ascii="宋体" w:hAnsi="宋体"/>
          <w:szCs w:val="21"/>
        </w:rPr>
        <w:t>A.麻仁滋脾丸          　　　　</w:t>
      </w:r>
    </w:p>
    <w:p>
      <w:pPr>
        <w:jc w:val="left"/>
        <w:rPr>
          <w:rFonts w:ascii="宋体" w:hAnsi="宋体"/>
          <w:szCs w:val="21"/>
        </w:rPr>
      </w:pPr>
      <w:r>
        <w:rPr>
          <w:rFonts w:hint="eastAsia" w:ascii="宋体" w:hAnsi="宋体"/>
          <w:szCs w:val="21"/>
        </w:rPr>
        <w:t>B.加味保和丸</w:t>
      </w:r>
    </w:p>
    <w:p>
      <w:pPr>
        <w:jc w:val="left"/>
        <w:rPr>
          <w:rFonts w:hint="eastAsia" w:ascii="宋体" w:hAnsi="宋体"/>
          <w:szCs w:val="21"/>
        </w:rPr>
      </w:pPr>
      <w:r>
        <w:rPr>
          <w:rFonts w:hint="eastAsia" w:ascii="宋体" w:hAnsi="宋体"/>
          <w:szCs w:val="21"/>
        </w:rPr>
        <w:t xml:space="preserve">C.四磨汤口服液　　　　       </w:t>
      </w:r>
    </w:p>
    <w:p>
      <w:pPr>
        <w:jc w:val="left"/>
        <w:rPr>
          <w:rFonts w:ascii="宋体" w:hAnsi="宋体"/>
          <w:szCs w:val="21"/>
        </w:rPr>
      </w:pPr>
      <w:r>
        <w:rPr>
          <w:rFonts w:hint="eastAsia" w:ascii="宋体" w:hAnsi="宋体"/>
          <w:szCs w:val="21"/>
        </w:rPr>
        <w:t>D.苁蓉通便口服液</w:t>
      </w:r>
    </w:p>
    <w:p>
      <w:pPr>
        <w:jc w:val="left"/>
        <w:rPr>
          <w:rFonts w:ascii="宋体" w:hAnsi="宋体"/>
          <w:szCs w:val="21"/>
        </w:rPr>
      </w:pPr>
      <w:r>
        <w:rPr>
          <w:rFonts w:hint="eastAsia" w:ascii="宋体" w:hAnsi="宋体"/>
          <w:szCs w:val="21"/>
        </w:rPr>
        <w:t>E.九制大黄丸</w:t>
      </w:r>
    </w:p>
    <w:p>
      <w:pPr>
        <w:jc w:val="left"/>
        <w:rPr>
          <w:rFonts w:ascii="宋体" w:hAnsi="宋体"/>
          <w:szCs w:val="21"/>
        </w:rPr>
      </w:pPr>
      <w:r>
        <w:rPr>
          <w:rFonts w:hint="eastAsia" w:ascii="宋体" w:hAnsi="宋体"/>
          <w:szCs w:val="21"/>
        </w:rPr>
        <w:t>3.（2017）某女，67岁，大便并不干硬，虽有便意，但排便困难，用力努挣则汗出短气，便后乏力，面白神疲，肢倦懒言。舌淡苔白，脉弱，辨证为虚秘，治宜选用的中成药是</w:t>
      </w:r>
    </w:p>
    <w:p>
      <w:pPr>
        <w:jc w:val="left"/>
        <w:rPr>
          <w:rFonts w:hint="eastAsia" w:ascii="宋体" w:hAnsi="宋体"/>
          <w:szCs w:val="21"/>
        </w:rPr>
      </w:pPr>
    </w:p>
    <w:p>
      <w:pPr>
        <w:jc w:val="left"/>
        <w:rPr>
          <w:rFonts w:ascii="宋体" w:hAnsi="宋体"/>
          <w:szCs w:val="21"/>
        </w:rPr>
      </w:pPr>
      <w:r>
        <w:rPr>
          <w:rFonts w:hint="eastAsia" w:ascii="宋体" w:hAnsi="宋体"/>
          <w:szCs w:val="21"/>
        </w:rPr>
        <w:t>综合分析选择题</w:t>
      </w:r>
    </w:p>
    <w:p>
      <w:pPr>
        <w:jc w:val="left"/>
        <w:rPr>
          <w:rFonts w:ascii="宋体" w:hAnsi="宋体"/>
          <w:szCs w:val="21"/>
        </w:rPr>
      </w:pPr>
      <w:r>
        <w:rPr>
          <w:rFonts w:hint="eastAsia" w:ascii="宋体" w:hAnsi="宋体"/>
          <w:szCs w:val="21"/>
        </w:rPr>
        <w:t>【1-2】</w:t>
      </w:r>
    </w:p>
    <w:p>
      <w:pPr>
        <w:jc w:val="left"/>
        <w:rPr>
          <w:rFonts w:ascii="宋体" w:hAnsi="宋体"/>
          <w:szCs w:val="21"/>
        </w:rPr>
      </w:pPr>
      <w:r>
        <w:rPr>
          <w:rFonts w:hint="eastAsia" w:ascii="宋体" w:hAnsi="宋体"/>
          <w:szCs w:val="21"/>
        </w:rPr>
        <w:t>某男，72岁。口渴多饮、消瘦2年。曾住院治疗，诊断为2型糖尿病，长期服用西药降糖药。因症状控制不良，请中医诊治。现患者烦渴引饮，消谷善饥，小便频数而多，尿浊而黄。舌红，苔薄黄，少津，脉数。</w:t>
      </w:r>
    </w:p>
    <w:p>
      <w:pPr>
        <w:jc w:val="left"/>
        <w:rPr>
          <w:rFonts w:ascii="宋体" w:hAnsi="宋体"/>
          <w:szCs w:val="21"/>
        </w:rPr>
      </w:pPr>
      <w:r>
        <w:rPr>
          <w:rFonts w:hint="eastAsia" w:ascii="宋体" w:hAnsi="宋体"/>
          <w:szCs w:val="21"/>
        </w:rPr>
        <w:t>1.（2017）中医辨证为</w:t>
      </w:r>
    </w:p>
    <w:p>
      <w:pPr>
        <w:jc w:val="left"/>
        <w:rPr>
          <w:rFonts w:hint="eastAsia" w:ascii="宋体" w:hAnsi="宋体"/>
          <w:szCs w:val="21"/>
        </w:rPr>
      </w:pPr>
      <w:r>
        <w:rPr>
          <w:rFonts w:hint="eastAsia" w:ascii="宋体" w:hAnsi="宋体"/>
          <w:szCs w:val="21"/>
        </w:rPr>
        <w:t>A.脾胃气虚    　　</w:t>
      </w:r>
    </w:p>
    <w:p>
      <w:pPr>
        <w:jc w:val="left"/>
        <w:rPr>
          <w:rFonts w:ascii="宋体" w:hAnsi="宋体"/>
          <w:szCs w:val="21"/>
        </w:rPr>
      </w:pPr>
      <w:r>
        <w:rPr>
          <w:rFonts w:hint="eastAsia" w:ascii="宋体" w:hAnsi="宋体"/>
          <w:szCs w:val="21"/>
        </w:rPr>
        <w:t>B.肾阴亏虚</w:t>
      </w:r>
    </w:p>
    <w:p>
      <w:pPr>
        <w:jc w:val="left"/>
        <w:rPr>
          <w:rFonts w:hint="eastAsia" w:ascii="宋体" w:hAnsi="宋体"/>
          <w:szCs w:val="21"/>
        </w:rPr>
      </w:pPr>
      <w:r>
        <w:rPr>
          <w:rFonts w:hint="eastAsia" w:ascii="宋体" w:hAnsi="宋体"/>
          <w:szCs w:val="21"/>
        </w:rPr>
        <w:t>C.阴虚燥热   　　</w:t>
      </w:r>
    </w:p>
    <w:p>
      <w:pPr>
        <w:jc w:val="left"/>
        <w:rPr>
          <w:rFonts w:ascii="宋体" w:hAnsi="宋体"/>
          <w:szCs w:val="21"/>
        </w:rPr>
      </w:pPr>
      <w:r>
        <w:rPr>
          <w:rFonts w:hint="eastAsia" w:ascii="宋体" w:hAnsi="宋体"/>
          <w:szCs w:val="21"/>
        </w:rPr>
        <w:t>D.阴阳两虚</w:t>
      </w:r>
    </w:p>
    <w:p>
      <w:pPr>
        <w:jc w:val="left"/>
        <w:rPr>
          <w:rFonts w:ascii="宋体" w:hAnsi="宋体"/>
          <w:szCs w:val="21"/>
        </w:rPr>
      </w:pPr>
      <w:r>
        <w:rPr>
          <w:rFonts w:hint="eastAsia" w:ascii="宋体" w:hAnsi="宋体"/>
          <w:szCs w:val="21"/>
        </w:rPr>
        <w:t>E.气阴两虚</w:t>
      </w:r>
    </w:p>
    <w:p>
      <w:pPr>
        <w:jc w:val="left"/>
        <w:rPr>
          <w:rFonts w:ascii="宋体" w:hAnsi="宋体"/>
          <w:szCs w:val="21"/>
        </w:rPr>
      </w:pPr>
      <w:r>
        <w:rPr>
          <w:rFonts w:hint="eastAsia" w:ascii="宋体" w:hAnsi="宋体"/>
          <w:szCs w:val="21"/>
        </w:rPr>
        <w:t>2.（2017）根据辨证结果，应采取的法治是</w:t>
      </w:r>
    </w:p>
    <w:p>
      <w:pPr>
        <w:jc w:val="left"/>
        <w:rPr>
          <w:rFonts w:ascii="宋体" w:hAnsi="宋体"/>
          <w:szCs w:val="21"/>
        </w:rPr>
      </w:pPr>
      <w:r>
        <w:rPr>
          <w:rFonts w:hint="eastAsia" w:ascii="宋体" w:hAnsi="宋体"/>
          <w:szCs w:val="21"/>
        </w:rPr>
        <w:t>A.养阴润燥</w:t>
      </w:r>
    </w:p>
    <w:p>
      <w:pPr>
        <w:jc w:val="left"/>
        <w:rPr>
          <w:rFonts w:ascii="宋体" w:hAnsi="宋体"/>
          <w:szCs w:val="21"/>
        </w:rPr>
      </w:pPr>
      <w:r>
        <w:rPr>
          <w:rFonts w:hint="eastAsia" w:ascii="宋体" w:hAnsi="宋体"/>
          <w:szCs w:val="21"/>
        </w:rPr>
        <w:t>B.健脾益气</w:t>
      </w:r>
    </w:p>
    <w:p>
      <w:pPr>
        <w:jc w:val="left"/>
        <w:rPr>
          <w:rFonts w:ascii="宋体" w:hAnsi="宋体"/>
          <w:szCs w:val="21"/>
        </w:rPr>
      </w:pPr>
      <w:r>
        <w:rPr>
          <w:rFonts w:hint="eastAsia" w:ascii="宋体" w:hAnsi="宋体"/>
          <w:szCs w:val="21"/>
        </w:rPr>
        <w:t>C.滋阴降火</w:t>
      </w:r>
    </w:p>
    <w:p>
      <w:pPr>
        <w:jc w:val="left"/>
        <w:rPr>
          <w:rFonts w:ascii="宋体" w:hAnsi="宋体"/>
          <w:szCs w:val="21"/>
        </w:rPr>
      </w:pPr>
      <w:r>
        <w:rPr>
          <w:rFonts w:hint="eastAsia" w:ascii="宋体" w:hAnsi="宋体"/>
          <w:szCs w:val="21"/>
        </w:rPr>
        <w:t>D.温阳滋肾</w:t>
      </w:r>
    </w:p>
    <w:p>
      <w:pPr>
        <w:jc w:val="left"/>
        <w:rPr>
          <w:rFonts w:ascii="宋体" w:hAnsi="宋体"/>
          <w:szCs w:val="21"/>
        </w:rPr>
      </w:pPr>
      <w:r>
        <w:rPr>
          <w:rFonts w:hint="eastAsia" w:ascii="宋体" w:hAnsi="宋体"/>
          <w:szCs w:val="21"/>
        </w:rPr>
        <w:t>E.益气养阴</w:t>
      </w:r>
    </w:p>
    <w:p>
      <w:pPr>
        <w:jc w:val="left"/>
        <w:rPr>
          <w:rFonts w:ascii="宋体" w:hAnsi="宋体"/>
          <w:szCs w:val="21"/>
        </w:rPr>
      </w:pPr>
      <w:r>
        <w:rPr>
          <w:rFonts w:hint="eastAsia" w:ascii="宋体" w:hAnsi="宋体"/>
          <w:szCs w:val="21"/>
        </w:rPr>
        <w:t>3.（2017）治宜选用的方剂是</w:t>
      </w:r>
    </w:p>
    <w:p>
      <w:pPr>
        <w:jc w:val="left"/>
        <w:rPr>
          <w:rFonts w:ascii="宋体" w:hAnsi="宋体"/>
          <w:szCs w:val="21"/>
        </w:rPr>
      </w:pPr>
      <w:r>
        <w:rPr>
          <w:rFonts w:hint="eastAsia" w:ascii="宋体" w:hAnsi="宋体"/>
          <w:szCs w:val="21"/>
        </w:rPr>
        <w:t>A.参苓白术散</w:t>
      </w:r>
    </w:p>
    <w:p>
      <w:pPr>
        <w:jc w:val="left"/>
        <w:rPr>
          <w:rFonts w:ascii="宋体" w:hAnsi="宋体"/>
          <w:szCs w:val="21"/>
        </w:rPr>
      </w:pPr>
      <w:r>
        <w:rPr>
          <w:rFonts w:hint="eastAsia" w:ascii="宋体" w:hAnsi="宋体"/>
          <w:szCs w:val="21"/>
        </w:rPr>
        <w:t>B.玉女煎</w:t>
      </w:r>
    </w:p>
    <w:p>
      <w:pPr>
        <w:jc w:val="left"/>
        <w:rPr>
          <w:rFonts w:ascii="宋体" w:hAnsi="宋体"/>
          <w:szCs w:val="21"/>
        </w:rPr>
      </w:pPr>
      <w:r>
        <w:rPr>
          <w:rFonts w:hint="eastAsia" w:ascii="宋体" w:hAnsi="宋体"/>
          <w:szCs w:val="21"/>
        </w:rPr>
        <w:t>C.杞菊地黄丸</w:t>
      </w:r>
    </w:p>
    <w:p>
      <w:pPr>
        <w:jc w:val="left"/>
        <w:rPr>
          <w:rFonts w:ascii="宋体" w:hAnsi="宋体"/>
          <w:szCs w:val="21"/>
        </w:rPr>
      </w:pPr>
      <w:r>
        <w:rPr>
          <w:rFonts w:hint="eastAsia" w:ascii="宋体" w:hAnsi="宋体"/>
          <w:szCs w:val="21"/>
        </w:rPr>
        <w:t>D.八珍汤</w:t>
      </w:r>
    </w:p>
    <w:p>
      <w:pPr>
        <w:jc w:val="left"/>
        <w:rPr>
          <w:rFonts w:ascii="宋体" w:hAnsi="宋体"/>
          <w:szCs w:val="21"/>
        </w:rPr>
      </w:pPr>
      <w:r>
        <w:rPr>
          <w:rFonts w:hint="eastAsia" w:ascii="宋体" w:hAnsi="宋体"/>
          <w:szCs w:val="21"/>
        </w:rPr>
        <w:t>E.金匮肾气丸</w:t>
      </w:r>
    </w:p>
    <w:p>
      <w:pPr>
        <w:jc w:val="left"/>
        <w:rPr>
          <w:rFonts w:ascii="宋体" w:hAnsi="宋体"/>
          <w:szCs w:val="21"/>
        </w:rPr>
      </w:pPr>
      <w:r>
        <w:rPr>
          <w:rFonts w:hint="eastAsia" w:ascii="宋体" w:hAnsi="宋体"/>
          <w:szCs w:val="21"/>
        </w:rPr>
        <w:t>4.（2017）患者因求救心切，又考虑到中成药比中药汤剂服用方便，在继续服用西药降糖药的同时，自行服用中成药消糖灵胶囊，结果出现头晕、心悸、汗出等症状，即到医院就诊，诊断为低血糖反应，出现低血糖最可能的原因是</w:t>
      </w:r>
    </w:p>
    <w:p>
      <w:pPr>
        <w:jc w:val="left"/>
        <w:rPr>
          <w:rFonts w:ascii="宋体" w:hAnsi="宋体"/>
          <w:szCs w:val="21"/>
        </w:rPr>
      </w:pPr>
      <w:r>
        <w:rPr>
          <w:rFonts w:hint="eastAsia" w:ascii="宋体" w:hAnsi="宋体"/>
          <w:szCs w:val="21"/>
        </w:rPr>
        <w:t>A.所服用消糖灵胶囊含有二甲双胍</w:t>
      </w:r>
    </w:p>
    <w:p>
      <w:pPr>
        <w:jc w:val="left"/>
        <w:rPr>
          <w:rFonts w:ascii="宋体" w:hAnsi="宋体"/>
          <w:szCs w:val="21"/>
        </w:rPr>
      </w:pPr>
      <w:r>
        <w:rPr>
          <w:rFonts w:hint="eastAsia" w:ascii="宋体" w:hAnsi="宋体"/>
          <w:szCs w:val="21"/>
        </w:rPr>
        <w:t>B.所服用消糖灵胶囊含有格列吡嗪</w:t>
      </w:r>
    </w:p>
    <w:p>
      <w:pPr>
        <w:jc w:val="left"/>
        <w:rPr>
          <w:rFonts w:ascii="宋体" w:hAnsi="宋体"/>
          <w:szCs w:val="21"/>
        </w:rPr>
      </w:pPr>
      <w:r>
        <w:rPr>
          <w:rFonts w:hint="eastAsia" w:ascii="宋体" w:hAnsi="宋体"/>
          <w:szCs w:val="21"/>
        </w:rPr>
        <w:t>C.所服用消糖灵胶囊含有阿卡波糖</w:t>
      </w:r>
    </w:p>
    <w:p>
      <w:pPr>
        <w:jc w:val="left"/>
        <w:rPr>
          <w:rFonts w:ascii="宋体" w:hAnsi="宋体"/>
          <w:szCs w:val="21"/>
        </w:rPr>
      </w:pPr>
      <w:r>
        <w:rPr>
          <w:rFonts w:hint="eastAsia" w:ascii="宋体" w:hAnsi="宋体"/>
          <w:szCs w:val="21"/>
        </w:rPr>
        <w:t>D.所服用消糖灵胶囊含有格列齐特</w:t>
      </w:r>
    </w:p>
    <w:p>
      <w:pPr>
        <w:jc w:val="left"/>
        <w:rPr>
          <w:rFonts w:ascii="宋体" w:hAnsi="宋体"/>
          <w:szCs w:val="21"/>
        </w:rPr>
      </w:pPr>
      <w:r>
        <w:rPr>
          <w:rFonts w:hint="eastAsia" w:ascii="宋体" w:hAnsi="宋体"/>
          <w:szCs w:val="21"/>
        </w:rPr>
        <w:t>E.所服用消糖灵胶囊含有格列本脲</w:t>
      </w:r>
    </w:p>
    <w:p>
      <w:pPr>
        <w:jc w:val="left"/>
        <w:rPr>
          <w:rFonts w:hint="eastAsia" w:ascii="宋体" w:hAnsi="宋体"/>
          <w:szCs w:val="21"/>
        </w:rPr>
      </w:pPr>
    </w:p>
    <w:p>
      <w:pPr>
        <w:jc w:val="left"/>
        <w:rPr>
          <w:rFonts w:ascii="宋体" w:hAnsi="宋体"/>
          <w:szCs w:val="21"/>
        </w:rPr>
      </w:pPr>
      <w:r>
        <w:rPr>
          <w:rFonts w:hint="eastAsia" w:ascii="宋体" w:hAnsi="宋体"/>
          <w:szCs w:val="21"/>
        </w:rPr>
        <w:t>【5-8】</w:t>
      </w:r>
    </w:p>
    <w:p>
      <w:pPr>
        <w:jc w:val="left"/>
        <w:rPr>
          <w:rFonts w:ascii="宋体" w:hAnsi="宋体"/>
          <w:szCs w:val="21"/>
        </w:rPr>
      </w:pPr>
      <w:r>
        <w:rPr>
          <w:rFonts w:hint="eastAsia" w:ascii="宋体" w:hAnsi="宋体"/>
          <w:szCs w:val="21"/>
        </w:rPr>
        <w:t>某男，31岁，天气突然特冷，衣着单薄，致左上腹部暴痛，喜温恶寒，得温痛减，口和不渴，恶心欲吐，舌质淡，舌苔薄白，脉弦紧。</w:t>
      </w:r>
    </w:p>
    <w:p>
      <w:pPr>
        <w:jc w:val="left"/>
        <w:rPr>
          <w:rFonts w:ascii="宋体" w:hAnsi="宋体"/>
          <w:szCs w:val="21"/>
        </w:rPr>
      </w:pPr>
      <w:r>
        <w:rPr>
          <w:rFonts w:hint="eastAsia" w:ascii="宋体" w:hAnsi="宋体"/>
          <w:szCs w:val="21"/>
        </w:rPr>
        <w:t>5.（2016）中医诊断是</w:t>
      </w:r>
    </w:p>
    <w:p>
      <w:pPr>
        <w:jc w:val="left"/>
        <w:rPr>
          <w:rFonts w:ascii="宋体" w:hAnsi="宋体"/>
          <w:szCs w:val="21"/>
        </w:rPr>
      </w:pPr>
      <w:r>
        <w:rPr>
          <w:rFonts w:hint="eastAsia" w:ascii="宋体" w:hAnsi="宋体"/>
          <w:szCs w:val="21"/>
        </w:rPr>
        <w:t xml:space="preserve">A.胃痛     </w:t>
      </w:r>
    </w:p>
    <w:p>
      <w:pPr>
        <w:jc w:val="left"/>
        <w:rPr>
          <w:rFonts w:ascii="宋体" w:hAnsi="宋体"/>
          <w:szCs w:val="21"/>
        </w:rPr>
      </w:pPr>
      <w:r>
        <w:rPr>
          <w:rFonts w:hint="eastAsia" w:ascii="宋体" w:hAnsi="宋体"/>
          <w:szCs w:val="21"/>
        </w:rPr>
        <w:t>B.胸痹</w:t>
      </w:r>
    </w:p>
    <w:p>
      <w:pPr>
        <w:jc w:val="left"/>
        <w:rPr>
          <w:rFonts w:ascii="宋体" w:hAnsi="宋体"/>
          <w:szCs w:val="21"/>
        </w:rPr>
      </w:pPr>
      <w:r>
        <w:rPr>
          <w:rFonts w:hint="eastAsia" w:ascii="宋体" w:hAnsi="宋体"/>
          <w:szCs w:val="21"/>
        </w:rPr>
        <w:t xml:space="preserve">C.痞满      </w:t>
      </w:r>
    </w:p>
    <w:p>
      <w:pPr>
        <w:jc w:val="left"/>
        <w:rPr>
          <w:rFonts w:ascii="宋体" w:hAnsi="宋体"/>
          <w:szCs w:val="21"/>
        </w:rPr>
      </w:pPr>
      <w:r>
        <w:rPr>
          <w:rFonts w:hint="eastAsia" w:ascii="宋体" w:hAnsi="宋体"/>
          <w:szCs w:val="21"/>
        </w:rPr>
        <w:t>D.腹痛</w:t>
      </w:r>
    </w:p>
    <w:p>
      <w:pPr>
        <w:jc w:val="left"/>
        <w:rPr>
          <w:rFonts w:ascii="宋体" w:hAnsi="宋体"/>
          <w:szCs w:val="21"/>
        </w:rPr>
      </w:pPr>
      <w:r>
        <w:rPr>
          <w:rFonts w:hint="eastAsia" w:ascii="宋体" w:hAnsi="宋体"/>
          <w:szCs w:val="21"/>
        </w:rPr>
        <w:t>E.嘈杂</w:t>
      </w:r>
    </w:p>
    <w:p>
      <w:pPr>
        <w:jc w:val="left"/>
        <w:rPr>
          <w:rFonts w:ascii="宋体" w:hAnsi="宋体"/>
          <w:szCs w:val="21"/>
        </w:rPr>
      </w:pPr>
      <w:r>
        <w:rPr>
          <w:rFonts w:hint="eastAsia" w:ascii="宋体" w:hAnsi="宋体"/>
          <w:szCs w:val="21"/>
        </w:rPr>
        <w:t>6.（2016）中医辨证是</w:t>
      </w:r>
    </w:p>
    <w:p>
      <w:pPr>
        <w:jc w:val="left"/>
        <w:rPr>
          <w:rFonts w:ascii="宋体" w:hAnsi="宋体"/>
          <w:szCs w:val="21"/>
        </w:rPr>
      </w:pPr>
      <w:r>
        <w:rPr>
          <w:rFonts w:hint="eastAsia" w:ascii="宋体" w:hAnsi="宋体"/>
          <w:szCs w:val="21"/>
        </w:rPr>
        <w:t>A.饮食停滞</w:t>
      </w:r>
    </w:p>
    <w:p>
      <w:pPr>
        <w:jc w:val="left"/>
        <w:rPr>
          <w:rFonts w:ascii="宋体" w:hAnsi="宋体"/>
          <w:szCs w:val="21"/>
        </w:rPr>
      </w:pPr>
      <w:r>
        <w:rPr>
          <w:rFonts w:hint="eastAsia" w:ascii="宋体" w:hAnsi="宋体"/>
          <w:szCs w:val="21"/>
        </w:rPr>
        <w:t>B.肝胃郁热</w:t>
      </w:r>
    </w:p>
    <w:p>
      <w:pPr>
        <w:jc w:val="left"/>
        <w:rPr>
          <w:rFonts w:ascii="宋体" w:hAnsi="宋体"/>
          <w:szCs w:val="21"/>
        </w:rPr>
      </w:pPr>
      <w:r>
        <w:rPr>
          <w:rFonts w:hint="eastAsia" w:ascii="宋体" w:hAnsi="宋体"/>
          <w:szCs w:val="21"/>
        </w:rPr>
        <w:t>C.肝胃虚寒</w:t>
      </w:r>
    </w:p>
    <w:p>
      <w:pPr>
        <w:jc w:val="left"/>
        <w:rPr>
          <w:rFonts w:ascii="宋体" w:hAnsi="宋体"/>
          <w:szCs w:val="21"/>
        </w:rPr>
      </w:pPr>
      <w:r>
        <w:rPr>
          <w:rFonts w:hint="eastAsia" w:ascii="宋体" w:hAnsi="宋体"/>
          <w:szCs w:val="21"/>
        </w:rPr>
        <w:t>D.寒邪客胃</w:t>
      </w:r>
    </w:p>
    <w:p>
      <w:pPr>
        <w:jc w:val="left"/>
        <w:rPr>
          <w:rFonts w:ascii="宋体" w:hAnsi="宋体"/>
          <w:szCs w:val="21"/>
        </w:rPr>
      </w:pPr>
      <w:r>
        <w:rPr>
          <w:rFonts w:hint="eastAsia" w:ascii="宋体" w:hAnsi="宋体"/>
          <w:szCs w:val="21"/>
        </w:rPr>
        <w:t>E.肝胃不和</w:t>
      </w:r>
    </w:p>
    <w:p>
      <w:pPr>
        <w:jc w:val="left"/>
        <w:rPr>
          <w:rFonts w:ascii="宋体" w:hAnsi="宋体"/>
          <w:szCs w:val="21"/>
        </w:rPr>
      </w:pPr>
      <w:r>
        <w:rPr>
          <w:rFonts w:hint="eastAsia" w:ascii="宋体" w:hAnsi="宋体"/>
          <w:szCs w:val="21"/>
        </w:rPr>
        <w:t>7.（2016）宜选用的治法是</w:t>
      </w:r>
    </w:p>
    <w:p>
      <w:pPr>
        <w:jc w:val="left"/>
        <w:rPr>
          <w:rFonts w:ascii="宋体" w:hAnsi="宋体"/>
          <w:szCs w:val="21"/>
        </w:rPr>
      </w:pPr>
      <w:r>
        <w:rPr>
          <w:rFonts w:hint="eastAsia" w:ascii="宋体" w:hAnsi="宋体"/>
          <w:szCs w:val="21"/>
        </w:rPr>
        <w:t>A.消食导滞，和胃止痛</w:t>
      </w:r>
    </w:p>
    <w:p>
      <w:pPr>
        <w:jc w:val="left"/>
        <w:rPr>
          <w:rFonts w:ascii="宋体" w:hAnsi="宋体"/>
          <w:szCs w:val="21"/>
        </w:rPr>
      </w:pPr>
      <w:r>
        <w:rPr>
          <w:rFonts w:hint="eastAsia" w:ascii="宋体" w:hAnsi="宋体"/>
          <w:szCs w:val="21"/>
        </w:rPr>
        <w:t>B.疏肝解郁，理气止痛</w:t>
      </w:r>
    </w:p>
    <w:p>
      <w:pPr>
        <w:jc w:val="left"/>
        <w:rPr>
          <w:rFonts w:ascii="宋体" w:hAnsi="宋体"/>
          <w:szCs w:val="21"/>
        </w:rPr>
      </w:pPr>
      <w:r>
        <w:rPr>
          <w:rFonts w:hint="eastAsia" w:ascii="宋体" w:hAnsi="宋体"/>
          <w:szCs w:val="21"/>
        </w:rPr>
        <w:t>C.温胃散寒，行气止痛</w:t>
      </w:r>
    </w:p>
    <w:p>
      <w:pPr>
        <w:jc w:val="left"/>
        <w:rPr>
          <w:rFonts w:ascii="宋体" w:hAnsi="宋体"/>
          <w:szCs w:val="21"/>
        </w:rPr>
      </w:pPr>
      <w:r>
        <w:rPr>
          <w:rFonts w:hint="eastAsia" w:ascii="宋体" w:hAnsi="宋体"/>
          <w:szCs w:val="21"/>
        </w:rPr>
        <w:t>D.温中健脾，和胃止痛</w:t>
      </w:r>
    </w:p>
    <w:p>
      <w:pPr>
        <w:jc w:val="left"/>
        <w:rPr>
          <w:rFonts w:ascii="宋体" w:hAnsi="宋体"/>
          <w:szCs w:val="21"/>
        </w:rPr>
      </w:pPr>
      <w:r>
        <w:rPr>
          <w:rFonts w:hint="eastAsia" w:ascii="宋体" w:hAnsi="宋体"/>
          <w:szCs w:val="21"/>
        </w:rPr>
        <w:t>E.养阴益胃，和中止痛</w:t>
      </w:r>
    </w:p>
    <w:p>
      <w:pPr>
        <w:jc w:val="left"/>
        <w:rPr>
          <w:rFonts w:ascii="宋体" w:hAnsi="宋体"/>
          <w:szCs w:val="21"/>
        </w:rPr>
      </w:pPr>
      <w:r>
        <w:rPr>
          <w:rFonts w:hint="eastAsia" w:ascii="宋体" w:hAnsi="宋体"/>
          <w:szCs w:val="21"/>
        </w:rPr>
        <w:t>8.（2016）治宜选用的方剂是</w:t>
      </w:r>
    </w:p>
    <w:p>
      <w:pPr>
        <w:jc w:val="left"/>
        <w:rPr>
          <w:rFonts w:ascii="宋体" w:hAnsi="宋体"/>
          <w:szCs w:val="21"/>
        </w:rPr>
      </w:pPr>
      <w:r>
        <w:rPr>
          <w:rFonts w:hint="eastAsia" w:ascii="宋体" w:hAnsi="宋体"/>
          <w:szCs w:val="21"/>
        </w:rPr>
        <w:t>A.良附丸加减</w:t>
      </w:r>
    </w:p>
    <w:p>
      <w:pPr>
        <w:jc w:val="left"/>
        <w:rPr>
          <w:rFonts w:ascii="宋体" w:hAnsi="宋体"/>
          <w:szCs w:val="21"/>
        </w:rPr>
      </w:pPr>
      <w:r>
        <w:rPr>
          <w:rFonts w:hint="eastAsia" w:ascii="宋体" w:hAnsi="宋体"/>
          <w:szCs w:val="21"/>
        </w:rPr>
        <w:t>B.左金丸加减</w:t>
      </w:r>
    </w:p>
    <w:p>
      <w:pPr>
        <w:jc w:val="left"/>
        <w:rPr>
          <w:rFonts w:ascii="宋体" w:hAnsi="宋体"/>
          <w:szCs w:val="21"/>
        </w:rPr>
      </w:pPr>
      <w:r>
        <w:rPr>
          <w:rFonts w:hint="eastAsia" w:ascii="宋体" w:hAnsi="宋体"/>
          <w:szCs w:val="21"/>
        </w:rPr>
        <w:t>C.附子汤加减</w:t>
      </w:r>
    </w:p>
    <w:p>
      <w:pPr>
        <w:jc w:val="left"/>
        <w:rPr>
          <w:rFonts w:ascii="宋体" w:hAnsi="宋体"/>
          <w:szCs w:val="21"/>
        </w:rPr>
      </w:pPr>
      <w:r>
        <w:rPr>
          <w:rFonts w:hint="eastAsia" w:ascii="宋体" w:hAnsi="宋体"/>
          <w:szCs w:val="21"/>
        </w:rPr>
        <w:t>D.保和丸加减</w:t>
      </w:r>
    </w:p>
    <w:p>
      <w:pPr>
        <w:jc w:val="left"/>
        <w:rPr>
          <w:rFonts w:ascii="宋体" w:hAnsi="宋体"/>
          <w:szCs w:val="21"/>
        </w:rPr>
      </w:pPr>
      <w:r>
        <w:rPr>
          <w:rFonts w:hint="eastAsia" w:ascii="宋体" w:hAnsi="宋体"/>
          <w:szCs w:val="21"/>
        </w:rPr>
        <w:t>E.黄芪建中汤加减</w:t>
      </w:r>
    </w:p>
    <w:p>
      <w:pPr>
        <w:jc w:val="left"/>
        <w:rPr>
          <w:rFonts w:hint="eastAsia" w:ascii="宋体" w:hAnsi="宋体"/>
          <w:szCs w:val="21"/>
        </w:rPr>
      </w:pPr>
    </w:p>
    <w:p>
      <w:pPr>
        <w:jc w:val="left"/>
        <w:rPr>
          <w:rFonts w:ascii="宋体" w:hAnsi="宋体"/>
          <w:szCs w:val="21"/>
        </w:rPr>
      </w:pPr>
      <w:r>
        <w:rPr>
          <w:rFonts w:hint="eastAsia" w:ascii="宋体" w:hAnsi="宋体"/>
          <w:szCs w:val="21"/>
        </w:rPr>
        <w:t>【9～12】</w:t>
      </w:r>
    </w:p>
    <w:p>
      <w:pPr>
        <w:jc w:val="left"/>
        <w:rPr>
          <w:rFonts w:ascii="宋体" w:hAnsi="宋体"/>
          <w:szCs w:val="21"/>
        </w:rPr>
      </w:pPr>
      <w:r>
        <w:rPr>
          <w:rFonts w:hint="eastAsia" w:ascii="宋体" w:hAnsi="宋体"/>
          <w:szCs w:val="21"/>
        </w:rPr>
        <w:t>某女，49岁，经血非时而下，出血量多，淋沥不尽，色淡质稀，两目干涩，腰膝酸软，面色晦暗；舌淡暗，脉沉弱。</w:t>
      </w:r>
    </w:p>
    <w:p>
      <w:pPr>
        <w:jc w:val="left"/>
        <w:rPr>
          <w:rFonts w:ascii="宋体" w:hAnsi="宋体"/>
          <w:szCs w:val="21"/>
        </w:rPr>
      </w:pPr>
      <w:r>
        <w:rPr>
          <w:rFonts w:hint="eastAsia" w:ascii="宋体" w:hAnsi="宋体"/>
          <w:szCs w:val="21"/>
        </w:rPr>
        <w:t>9.（2018）根据临床表现，该患者的中医辨证是</w:t>
      </w:r>
    </w:p>
    <w:p>
      <w:pPr>
        <w:jc w:val="left"/>
        <w:rPr>
          <w:rFonts w:ascii="宋体" w:hAnsi="宋体"/>
          <w:szCs w:val="21"/>
        </w:rPr>
      </w:pPr>
      <w:r>
        <w:rPr>
          <w:rFonts w:hint="eastAsia" w:ascii="宋体" w:hAnsi="宋体"/>
          <w:szCs w:val="21"/>
        </w:rPr>
        <w:t xml:space="preserve">A.气血两虚        </w:t>
      </w:r>
    </w:p>
    <w:p>
      <w:pPr>
        <w:jc w:val="left"/>
        <w:rPr>
          <w:rFonts w:ascii="宋体" w:hAnsi="宋体"/>
          <w:szCs w:val="21"/>
        </w:rPr>
      </w:pPr>
      <w:r>
        <w:rPr>
          <w:rFonts w:hint="eastAsia" w:ascii="宋体" w:hAnsi="宋体"/>
          <w:szCs w:val="21"/>
        </w:rPr>
        <w:t>B.肝肾不足</w:t>
      </w:r>
    </w:p>
    <w:p>
      <w:pPr>
        <w:jc w:val="left"/>
        <w:rPr>
          <w:rFonts w:ascii="宋体" w:hAnsi="宋体"/>
          <w:szCs w:val="21"/>
        </w:rPr>
      </w:pPr>
      <w:r>
        <w:rPr>
          <w:rFonts w:hint="eastAsia" w:ascii="宋体" w:hAnsi="宋体"/>
          <w:szCs w:val="21"/>
        </w:rPr>
        <w:t xml:space="preserve">C.脾不统血        </w:t>
      </w:r>
    </w:p>
    <w:p>
      <w:pPr>
        <w:jc w:val="left"/>
        <w:rPr>
          <w:rFonts w:ascii="宋体" w:hAnsi="宋体"/>
          <w:szCs w:val="21"/>
        </w:rPr>
      </w:pPr>
      <w:r>
        <w:rPr>
          <w:rFonts w:hint="eastAsia" w:ascii="宋体" w:hAnsi="宋体"/>
          <w:szCs w:val="21"/>
        </w:rPr>
        <w:t>D.瘀血阻络</w:t>
      </w:r>
    </w:p>
    <w:p>
      <w:pPr>
        <w:jc w:val="left"/>
        <w:rPr>
          <w:rFonts w:ascii="宋体" w:hAnsi="宋体"/>
          <w:szCs w:val="21"/>
        </w:rPr>
      </w:pPr>
      <w:r>
        <w:rPr>
          <w:rFonts w:hint="eastAsia" w:ascii="宋体" w:hAnsi="宋体"/>
          <w:szCs w:val="21"/>
        </w:rPr>
        <w:t>E.阴虚火旺</w:t>
      </w:r>
    </w:p>
    <w:p>
      <w:pPr>
        <w:jc w:val="left"/>
        <w:rPr>
          <w:rFonts w:ascii="宋体" w:hAnsi="宋体"/>
          <w:szCs w:val="21"/>
        </w:rPr>
      </w:pPr>
      <w:r>
        <w:rPr>
          <w:rFonts w:hint="eastAsia" w:ascii="宋体" w:hAnsi="宋体"/>
          <w:szCs w:val="21"/>
        </w:rPr>
        <w:t>10.（2018）根据辨证结果，应选用的治法是</w:t>
      </w:r>
    </w:p>
    <w:p>
      <w:pPr>
        <w:jc w:val="left"/>
        <w:rPr>
          <w:rFonts w:ascii="宋体" w:hAnsi="宋体"/>
          <w:szCs w:val="21"/>
        </w:rPr>
      </w:pPr>
      <w:r>
        <w:rPr>
          <w:rFonts w:hint="eastAsia" w:ascii="宋体" w:hAnsi="宋体"/>
          <w:szCs w:val="21"/>
        </w:rPr>
        <w:t>A.滋补肝肾，止血调经</w:t>
      </w:r>
    </w:p>
    <w:p>
      <w:pPr>
        <w:jc w:val="left"/>
        <w:rPr>
          <w:rFonts w:ascii="宋体" w:hAnsi="宋体"/>
          <w:szCs w:val="21"/>
        </w:rPr>
      </w:pPr>
      <w:r>
        <w:rPr>
          <w:rFonts w:hint="eastAsia" w:ascii="宋体" w:hAnsi="宋体"/>
          <w:szCs w:val="21"/>
        </w:rPr>
        <w:t>B.益气补血，化瘀止血</w:t>
      </w:r>
    </w:p>
    <w:p>
      <w:pPr>
        <w:jc w:val="left"/>
        <w:rPr>
          <w:rFonts w:ascii="宋体" w:hAnsi="宋体"/>
          <w:szCs w:val="21"/>
        </w:rPr>
      </w:pPr>
      <w:r>
        <w:rPr>
          <w:rFonts w:hint="eastAsia" w:ascii="宋体" w:hAnsi="宋体"/>
          <w:szCs w:val="21"/>
        </w:rPr>
        <w:t>C.健脾益气，固冲止血</w:t>
      </w:r>
    </w:p>
    <w:p>
      <w:pPr>
        <w:jc w:val="left"/>
        <w:rPr>
          <w:rFonts w:ascii="宋体" w:hAnsi="宋体"/>
          <w:szCs w:val="21"/>
        </w:rPr>
      </w:pPr>
      <w:r>
        <w:rPr>
          <w:rFonts w:hint="eastAsia" w:ascii="宋体" w:hAnsi="宋体"/>
          <w:szCs w:val="21"/>
        </w:rPr>
        <w:t>D.活血化瘀，温经止血</w:t>
      </w:r>
    </w:p>
    <w:p>
      <w:pPr>
        <w:jc w:val="left"/>
        <w:rPr>
          <w:rFonts w:ascii="宋体" w:hAnsi="宋体"/>
          <w:szCs w:val="21"/>
        </w:rPr>
      </w:pPr>
      <w:r>
        <w:rPr>
          <w:rFonts w:hint="eastAsia" w:ascii="宋体" w:hAnsi="宋体"/>
          <w:szCs w:val="21"/>
        </w:rPr>
        <w:t>E.滋肾降火，育阴止血</w:t>
      </w:r>
    </w:p>
    <w:p>
      <w:pPr>
        <w:jc w:val="left"/>
        <w:rPr>
          <w:rFonts w:ascii="宋体" w:hAnsi="宋体"/>
          <w:szCs w:val="21"/>
        </w:rPr>
      </w:pPr>
      <w:r>
        <w:rPr>
          <w:rFonts w:hint="eastAsia" w:ascii="宋体" w:hAnsi="宋体"/>
          <w:szCs w:val="21"/>
        </w:rPr>
        <w:t>11.（2018）根据治法，宜选用的方剂是</w:t>
      </w:r>
    </w:p>
    <w:p>
      <w:pPr>
        <w:jc w:val="left"/>
        <w:rPr>
          <w:rFonts w:ascii="宋体" w:hAnsi="宋体"/>
          <w:szCs w:val="21"/>
        </w:rPr>
      </w:pPr>
      <w:r>
        <w:rPr>
          <w:rFonts w:hint="eastAsia" w:ascii="宋体" w:hAnsi="宋体"/>
          <w:szCs w:val="21"/>
        </w:rPr>
        <w:t>A.健固汤加减</w:t>
      </w:r>
    </w:p>
    <w:p>
      <w:pPr>
        <w:jc w:val="left"/>
        <w:rPr>
          <w:rFonts w:ascii="宋体" w:hAnsi="宋体"/>
          <w:szCs w:val="21"/>
        </w:rPr>
      </w:pPr>
      <w:r>
        <w:rPr>
          <w:rFonts w:hint="eastAsia" w:ascii="宋体" w:hAnsi="宋体"/>
          <w:szCs w:val="21"/>
        </w:rPr>
        <w:t>B.左归丸合二至丸</w:t>
      </w:r>
    </w:p>
    <w:p>
      <w:pPr>
        <w:jc w:val="left"/>
        <w:rPr>
          <w:rFonts w:ascii="宋体" w:hAnsi="宋体"/>
          <w:szCs w:val="21"/>
        </w:rPr>
      </w:pPr>
      <w:r>
        <w:rPr>
          <w:rFonts w:hint="eastAsia" w:ascii="宋体" w:hAnsi="宋体"/>
          <w:szCs w:val="21"/>
        </w:rPr>
        <w:t>C.丹栀逍遥散加减</w:t>
      </w:r>
    </w:p>
    <w:p>
      <w:pPr>
        <w:jc w:val="left"/>
        <w:rPr>
          <w:rFonts w:ascii="宋体" w:hAnsi="宋体"/>
          <w:szCs w:val="21"/>
        </w:rPr>
      </w:pPr>
      <w:r>
        <w:rPr>
          <w:rFonts w:hint="eastAsia" w:ascii="宋体" w:hAnsi="宋体"/>
          <w:szCs w:val="21"/>
        </w:rPr>
        <w:t>D.归脾汤加减</w:t>
      </w:r>
    </w:p>
    <w:p>
      <w:pPr>
        <w:jc w:val="left"/>
        <w:rPr>
          <w:rFonts w:ascii="宋体" w:hAnsi="宋体"/>
          <w:szCs w:val="21"/>
        </w:rPr>
      </w:pPr>
      <w:r>
        <w:rPr>
          <w:rFonts w:hint="eastAsia" w:ascii="宋体" w:hAnsi="宋体"/>
          <w:szCs w:val="21"/>
        </w:rPr>
        <w:t>E.逐瘀止崩汤加减</w:t>
      </w:r>
    </w:p>
    <w:p>
      <w:pPr>
        <w:jc w:val="left"/>
        <w:rPr>
          <w:rFonts w:ascii="宋体" w:hAnsi="宋体"/>
          <w:szCs w:val="21"/>
        </w:rPr>
      </w:pPr>
      <w:r>
        <w:rPr>
          <w:rFonts w:hint="eastAsia" w:ascii="宋体" w:hAnsi="宋体"/>
          <w:szCs w:val="21"/>
        </w:rPr>
        <w:t>12.（2018）患者服用一段时间后，症状好转，血量减少，要求改服中成药，应选用的中成药是</w:t>
      </w:r>
    </w:p>
    <w:p>
      <w:pPr>
        <w:jc w:val="left"/>
        <w:rPr>
          <w:rFonts w:ascii="宋体" w:hAnsi="宋体"/>
          <w:szCs w:val="21"/>
        </w:rPr>
      </w:pPr>
      <w:r>
        <w:rPr>
          <w:rFonts w:hint="eastAsia" w:ascii="宋体" w:hAnsi="宋体"/>
          <w:szCs w:val="21"/>
        </w:rPr>
        <w:t>A.定坤丹</w:t>
      </w:r>
    </w:p>
    <w:p>
      <w:pPr>
        <w:jc w:val="left"/>
        <w:rPr>
          <w:rFonts w:ascii="宋体" w:hAnsi="宋体"/>
          <w:szCs w:val="21"/>
        </w:rPr>
      </w:pPr>
      <w:r>
        <w:rPr>
          <w:rFonts w:hint="eastAsia" w:ascii="宋体" w:hAnsi="宋体"/>
          <w:szCs w:val="21"/>
        </w:rPr>
        <w:t>B.乌鸡白凤丸</w:t>
      </w:r>
    </w:p>
    <w:p>
      <w:pPr>
        <w:jc w:val="left"/>
        <w:rPr>
          <w:rFonts w:ascii="宋体" w:hAnsi="宋体"/>
          <w:szCs w:val="21"/>
        </w:rPr>
      </w:pPr>
      <w:r>
        <w:rPr>
          <w:rFonts w:hint="eastAsia" w:ascii="宋体" w:hAnsi="宋体"/>
          <w:szCs w:val="21"/>
        </w:rPr>
        <w:t>C.女金丸</w:t>
      </w:r>
    </w:p>
    <w:p>
      <w:pPr>
        <w:jc w:val="left"/>
        <w:rPr>
          <w:rFonts w:ascii="宋体" w:hAnsi="宋体"/>
          <w:szCs w:val="21"/>
        </w:rPr>
      </w:pPr>
      <w:r>
        <w:rPr>
          <w:rFonts w:hint="eastAsia" w:ascii="宋体" w:hAnsi="宋体"/>
          <w:szCs w:val="21"/>
        </w:rPr>
        <w:t>D.安坤赞育丸</w:t>
      </w:r>
    </w:p>
    <w:p>
      <w:pPr>
        <w:jc w:val="left"/>
        <w:rPr>
          <w:rFonts w:ascii="宋体" w:hAnsi="宋体"/>
          <w:szCs w:val="21"/>
        </w:rPr>
      </w:pPr>
      <w:r>
        <w:rPr>
          <w:rFonts w:hint="eastAsia" w:ascii="宋体" w:hAnsi="宋体"/>
          <w:szCs w:val="21"/>
        </w:rPr>
        <w:t>E.坤宁丸</w:t>
      </w:r>
    </w:p>
    <w:p>
      <w:pPr>
        <w:jc w:val="left"/>
        <w:rPr>
          <w:rFonts w:hint="eastAsia" w:ascii="宋体" w:hAnsi="宋体"/>
          <w:szCs w:val="21"/>
        </w:rPr>
      </w:pPr>
    </w:p>
    <w:p>
      <w:pPr>
        <w:jc w:val="left"/>
        <w:rPr>
          <w:rFonts w:ascii="宋体" w:hAnsi="宋体"/>
          <w:szCs w:val="21"/>
        </w:rPr>
      </w:pPr>
      <w:r>
        <w:rPr>
          <w:rFonts w:hint="eastAsia" w:ascii="宋体" w:hAnsi="宋体"/>
          <w:szCs w:val="21"/>
        </w:rPr>
        <w:t>【13～15】</w:t>
      </w:r>
    </w:p>
    <w:p>
      <w:pPr>
        <w:jc w:val="left"/>
        <w:rPr>
          <w:rFonts w:ascii="宋体" w:hAnsi="宋体"/>
          <w:szCs w:val="21"/>
        </w:rPr>
      </w:pPr>
      <w:r>
        <w:rPr>
          <w:rFonts w:hint="eastAsia" w:ascii="宋体" w:hAnsi="宋体"/>
          <w:szCs w:val="21"/>
        </w:rPr>
        <w:t>某男，55岁，有糖尿病史，口渴引饮，能食与便溏并见，精神不振，四肢乏力；舌质淡，苔薄白，脉细弱</w:t>
      </w:r>
    </w:p>
    <w:p>
      <w:pPr>
        <w:jc w:val="left"/>
        <w:rPr>
          <w:rFonts w:ascii="宋体" w:hAnsi="宋体"/>
          <w:szCs w:val="21"/>
        </w:rPr>
      </w:pPr>
      <w:r>
        <w:rPr>
          <w:rFonts w:hint="eastAsia" w:ascii="宋体" w:hAnsi="宋体"/>
          <w:szCs w:val="21"/>
        </w:rPr>
        <w:t>13.根据临床表现，该患者的中医辨证是</w:t>
      </w:r>
    </w:p>
    <w:p>
      <w:pPr>
        <w:jc w:val="left"/>
        <w:rPr>
          <w:rFonts w:ascii="宋体" w:hAnsi="宋体"/>
          <w:szCs w:val="21"/>
        </w:rPr>
      </w:pPr>
      <w:r>
        <w:rPr>
          <w:rFonts w:hint="eastAsia" w:ascii="宋体" w:hAnsi="宋体"/>
          <w:szCs w:val="21"/>
        </w:rPr>
        <w:t xml:space="preserve">A.胃火炽盛     </w:t>
      </w:r>
    </w:p>
    <w:p>
      <w:pPr>
        <w:jc w:val="left"/>
        <w:rPr>
          <w:rFonts w:ascii="宋体" w:hAnsi="宋体"/>
          <w:szCs w:val="21"/>
        </w:rPr>
      </w:pPr>
      <w:r>
        <w:rPr>
          <w:rFonts w:hint="eastAsia" w:ascii="宋体" w:hAnsi="宋体"/>
          <w:szCs w:val="21"/>
        </w:rPr>
        <w:t>B.肾阴亏虚</w:t>
      </w:r>
    </w:p>
    <w:p>
      <w:pPr>
        <w:jc w:val="left"/>
        <w:rPr>
          <w:rFonts w:ascii="宋体" w:hAnsi="宋体"/>
          <w:szCs w:val="21"/>
        </w:rPr>
      </w:pPr>
      <w:r>
        <w:rPr>
          <w:rFonts w:hint="eastAsia" w:ascii="宋体" w:hAnsi="宋体"/>
          <w:szCs w:val="21"/>
        </w:rPr>
        <w:t xml:space="preserve">C.阴阳两盛     </w:t>
      </w:r>
    </w:p>
    <w:p>
      <w:pPr>
        <w:jc w:val="left"/>
        <w:rPr>
          <w:rFonts w:ascii="宋体" w:hAnsi="宋体"/>
          <w:szCs w:val="21"/>
        </w:rPr>
      </w:pPr>
      <w:r>
        <w:rPr>
          <w:rFonts w:hint="eastAsia" w:ascii="宋体" w:hAnsi="宋体"/>
          <w:szCs w:val="21"/>
        </w:rPr>
        <w:t>D.脾胃气虚</w:t>
      </w:r>
    </w:p>
    <w:p>
      <w:pPr>
        <w:jc w:val="left"/>
        <w:rPr>
          <w:rFonts w:ascii="宋体" w:hAnsi="宋体"/>
          <w:szCs w:val="21"/>
        </w:rPr>
      </w:pPr>
      <w:r>
        <w:rPr>
          <w:rFonts w:hint="eastAsia" w:ascii="宋体" w:hAnsi="宋体"/>
          <w:szCs w:val="21"/>
        </w:rPr>
        <w:t>E.肝火上扰</w:t>
      </w:r>
    </w:p>
    <w:p>
      <w:pPr>
        <w:jc w:val="left"/>
        <w:rPr>
          <w:rFonts w:ascii="宋体" w:hAnsi="宋体"/>
          <w:szCs w:val="21"/>
        </w:rPr>
      </w:pPr>
      <w:r>
        <w:rPr>
          <w:rFonts w:hint="eastAsia" w:ascii="宋体" w:hAnsi="宋体"/>
          <w:szCs w:val="21"/>
        </w:rPr>
        <w:t>14.（2018）根据辨证结果，应采用的治法是</w:t>
      </w:r>
    </w:p>
    <w:p>
      <w:pPr>
        <w:jc w:val="left"/>
        <w:rPr>
          <w:rFonts w:ascii="宋体" w:hAnsi="宋体"/>
          <w:szCs w:val="21"/>
        </w:rPr>
      </w:pPr>
      <w:r>
        <w:rPr>
          <w:rFonts w:hint="eastAsia" w:ascii="宋体" w:hAnsi="宋体"/>
          <w:szCs w:val="21"/>
        </w:rPr>
        <w:t>A.清胃泻火</w:t>
      </w:r>
    </w:p>
    <w:p>
      <w:pPr>
        <w:jc w:val="left"/>
        <w:rPr>
          <w:rFonts w:ascii="宋体" w:hAnsi="宋体"/>
          <w:szCs w:val="21"/>
        </w:rPr>
      </w:pPr>
      <w:r>
        <w:rPr>
          <w:rFonts w:hint="eastAsia" w:ascii="宋体" w:hAnsi="宋体"/>
          <w:szCs w:val="21"/>
        </w:rPr>
        <w:t>B滋养肾阴</w:t>
      </w:r>
    </w:p>
    <w:p>
      <w:pPr>
        <w:jc w:val="left"/>
        <w:rPr>
          <w:rFonts w:ascii="宋体" w:hAnsi="宋体"/>
          <w:szCs w:val="21"/>
        </w:rPr>
      </w:pPr>
      <w:r>
        <w:rPr>
          <w:rFonts w:hint="eastAsia" w:ascii="宋体" w:hAnsi="宋体"/>
          <w:szCs w:val="21"/>
        </w:rPr>
        <w:t>C.健脾益气</w:t>
      </w:r>
    </w:p>
    <w:p>
      <w:pPr>
        <w:jc w:val="left"/>
        <w:rPr>
          <w:rFonts w:ascii="宋体" w:hAnsi="宋体"/>
          <w:szCs w:val="21"/>
        </w:rPr>
      </w:pPr>
      <w:r>
        <w:rPr>
          <w:rFonts w:hint="eastAsia" w:ascii="宋体" w:hAnsi="宋体"/>
          <w:szCs w:val="21"/>
        </w:rPr>
        <w:t>D.清肝泻火</w:t>
      </w:r>
    </w:p>
    <w:p>
      <w:pPr>
        <w:jc w:val="left"/>
        <w:rPr>
          <w:rFonts w:ascii="宋体" w:hAnsi="宋体"/>
          <w:szCs w:val="21"/>
        </w:rPr>
      </w:pPr>
      <w:r>
        <w:rPr>
          <w:rFonts w:hint="eastAsia" w:ascii="宋体" w:hAnsi="宋体"/>
          <w:szCs w:val="21"/>
        </w:rPr>
        <w:t>E.阴阳双补</w:t>
      </w:r>
    </w:p>
    <w:p>
      <w:pPr>
        <w:jc w:val="left"/>
        <w:rPr>
          <w:rFonts w:ascii="宋体" w:hAnsi="宋体"/>
          <w:szCs w:val="21"/>
        </w:rPr>
      </w:pPr>
      <w:r>
        <w:rPr>
          <w:rFonts w:hint="eastAsia" w:ascii="宋体" w:hAnsi="宋体"/>
          <w:szCs w:val="21"/>
        </w:rPr>
        <w:t>15.（2018）根据治法，应用的方剂是</w:t>
      </w:r>
    </w:p>
    <w:p>
      <w:pPr>
        <w:jc w:val="left"/>
        <w:rPr>
          <w:rFonts w:ascii="宋体" w:hAnsi="宋体"/>
          <w:szCs w:val="21"/>
        </w:rPr>
      </w:pPr>
      <w:r>
        <w:rPr>
          <w:rFonts w:hint="eastAsia" w:ascii="宋体" w:hAnsi="宋体"/>
          <w:szCs w:val="21"/>
        </w:rPr>
        <w:t>A.参苓白术丸加减</w:t>
      </w:r>
    </w:p>
    <w:p>
      <w:pPr>
        <w:jc w:val="left"/>
        <w:rPr>
          <w:rFonts w:ascii="宋体" w:hAnsi="宋体"/>
          <w:szCs w:val="21"/>
        </w:rPr>
      </w:pPr>
      <w:r>
        <w:rPr>
          <w:rFonts w:hint="eastAsia" w:ascii="宋体" w:hAnsi="宋体"/>
          <w:szCs w:val="21"/>
        </w:rPr>
        <w:t>B.金匮肾气丸加减</w:t>
      </w:r>
    </w:p>
    <w:p>
      <w:pPr>
        <w:jc w:val="left"/>
        <w:rPr>
          <w:rFonts w:ascii="宋体" w:hAnsi="宋体"/>
          <w:szCs w:val="21"/>
        </w:rPr>
      </w:pPr>
      <w:r>
        <w:rPr>
          <w:rFonts w:hint="eastAsia" w:ascii="宋体" w:hAnsi="宋体"/>
          <w:szCs w:val="21"/>
        </w:rPr>
        <w:t>C.白虎汤加减</w:t>
      </w:r>
    </w:p>
    <w:p>
      <w:pPr>
        <w:jc w:val="left"/>
        <w:rPr>
          <w:rFonts w:ascii="宋体" w:hAnsi="宋体"/>
          <w:szCs w:val="21"/>
        </w:rPr>
      </w:pPr>
      <w:r>
        <w:rPr>
          <w:rFonts w:hint="eastAsia" w:ascii="宋体" w:hAnsi="宋体"/>
          <w:szCs w:val="21"/>
        </w:rPr>
        <w:t>D.杞菊地黄丸加减</w:t>
      </w:r>
    </w:p>
    <w:p>
      <w:pPr>
        <w:jc w:val="left"/>
        <w:rPr>
          <w:rFonts w:ascii="宋体" w:hAnsi="宋体"/>
          <w:szCs w:val="21"/>
        </w:rPr>
      </w:pPr>
      <w:r>
        <w:rPr>
          <w:rFonts w:hint="eastAsia" w:ascii="宋体" w:hAnsi="宋体"/>
          <w:szCs w:val="21"/>
        </w:rPr>
        <w:t>E.龙胆泻肝丸加减</w:t>
      </w:r>
    </w:p>
    <w:p>
      <w:pPr>
        <w:jc w:val="left"/>
        <w:rPr>
          <w:rFonts w:hint="eastAsia" w:ascii="宋体" w:hAnsi="宋体"/>
          <w:szCs w:val="21"/>
        </w:rPr>
      </w:pPr>
    </w:p>
    <w:p>
      <w:pPr>
        <w:jc w:val="left"/>
        <w:rPr>
          <w:rFonts w:ascii="宋体" w:hAnsi="宋体"/>
          <w:szCs w:val="21"/>
        </w:rPr>
      </w:pPr>
      <w:r>
        <w:rPr>
          <w:rFonts w:hint="eastAsia" w:ascii="宋体" w:hAnsi="宋体"/>
          <w:szCs w:val="21"/>
        </w:rPr>
        <w:t>某男，57岁。自诉眩晕，动则加剧，常因劳累而加重，心悸少寐入睡困难，神疲懒言，食欲不振，面色无华；舌淡，脉细弱。</w:t>
      </w:r>
    </w:p>
    <w:p>
      <w:pPr>
        <w:jc w:val="left"/>
        <w:rPr>
          <w:rFonts w:ascii="宋体" w:hAnsi="宋体"/>
          <w:szCs w:val="21"/>
        </w:rPr>
      </w:pPr>
      <w:r>
        <w:rPr>
          <w:rFonts w:hint="eastAsia" w:ascii="宋体" w:hAnsi="宋体"/>
          <w:szCs w:val="21"/>
        </w:rPr>
        <w:t>16.（2019）中医辨证是</w:t>
      </w:r>
    </w:p>
    <w:p>
      <w:pPr>
        <w:jc w:val="left"/>
        <w:rPr>
          <w:rFonts w:ascii="宋体" w:hAnsi="宋体"/>
          <w:szCs w:val="21"/>
        </w:rPr>
      </w:pPr>
      <w:r>
        <w:rPr>
          <w:rFonts w:hint="eastAsia" w:ascii="宋体" w:hAnsi="宋体"/>
          <w:szCs w:val="21"/>
        </w:rPr>
        <w:t xml:space="preserve">A.痰浊上蒙 </w:t>
      </w:r>
    </w:p>
    <w:p>
      <w:pPr>
        <w:jc w:val="left"/>
        <w:rPr>
          <w:rFonts w:ascii="宋体" w:hAnsi="宋体"/>
          <w:szCs w:val="21"/>
        </w:rPr>
      </w:pPr>
      <w:r>
        <w:rPr>
          <w:rFonts w:hint="eastAsia" w:ascii="宋体" w:hAnsi="宋体"/>
          <w:szCs w:val="21"/>
        </w:rPr>
        <w:t>B.气阴两虚</w:t>
      </w:r>
    </w:p>
    <w:p>
      <w:pPr>
        <w:jc w:val="left"/>
        <w:rPr>
          <w:rFonts w:ascii="宋体" w:hAnsi="宋体"/>
          <w:szCs w:val="21"/>
        </w:rPr>
      </w:pPr>
      <w:r>
        <w:rPr>
          <w:rFonts w:hint="eastAsia" w:ascii="宋体" w:hAnsi="宋体"/>
          <w:szCs w:val="21"/>
        </w:rPr>
        <w:t xml:space="preserve">C.气血亏虚      </w:t>
      </w:r>
    </w:p>
    <w:p>
      <w:pPr>
        <w:jc w:val="left"/>
        <w:rPr>
          <w:rFonts w:ascii="宋体" w:hAnsi="宋体"/>
          <w:szCs w:val="21"/>
        </w:rPr>
      </w:pPr>
      <w:r>
        <w:rPr>
          <w:rFonts w:hint="eastAsia" w:ascii="宋体" w:hAnsi="宋体"/>
          <w:szCs w:val="21"/>
        </w:rPr>
        <w:t>D.肝肾阴虚</w:t>
      </w:r>
    </w:p>
    <w:p>
      <w:pPr>
        <w:jc w:val="left"/>
        <w:rPr>
          <w:rFonts w:ascii="宋体" w:hAnsi="宋体"/>
          <w:szCs w:val="21"/>
        </w:rPr>
      </w:pPr>
      <w:r>
        <w:rPr>
          <w:rFonts w:hint="eastAsia" w:ascii="宋体" w:hAnsi="宋体"/>
          <w:szCs w:val="21"/>
        </w:rPr>
        <w:t>E.脾胃气虚</w:t>
      </w:r>
    </w:p>
    <w:p>
      <w:pPr>
        <w:jc w:val="left"/>
        <w:rPr>
          <w:rFonts w:ascii="宋体" w:hAnsi="宋体"/>
          <w:szCs w:val="21"/>
        </w:rPr>
      </w:pPr>
      <w:r>
        <w:rPr>
          <w:rFonts w:hint="eastAsia" w:ascii="宋体" w:hAnsi="宋体"/>
          <w:szCs w:val="21"/>
        </w:rPr>
        <w:t xml:space="preserve">17.（2019）宜采用的治法是 </w:t>
      </w:r>
    </w:p>
    <w:p>
      <w:pPr>
        <w:jc w:val="left"/>
        <w:rPr>
          <w:rFonts w:ascii="宋体" w:hAnsi="宋体"/>
          <w:szCs w:val="21"/>
        </w:rPr>
      </w:pPr>
      <w:r>
        <w:rPr>
          <w:rFonts w:hint="eastAsia" w:ascii="宋体" w:hAnsi="宋体"/>
          <w:szCs w:val="21"/>
        </w:rPr>
        <w:t>A.滋养肝肾，益精填髓</w:t>
      </w:r>
    </w:p>
    <w:p>
      <w:pPr>
        <w:jc w:val="left"/>
        <w:rPr>
          <w:rFonts w:ascii="宋体" w:hAnsi="宋体"/>
          <w:szCs w:val="21"/>
        </w:rPr>
      </w:pPr>
      <w:r>
        <w:rPr>
          <w:rFonts w:hint="eastAsia" w:ascii="宋体" w:hAnsi="宋体"/>
          <w:szCs w:val="21"/>
        </w:rPr>
        <w:t>B.补益气血，调养心脾</w:t>
      </w:r>
    </w:p>
    <w:p>
      <w:pPr>
        <w:jc w:val="left"/>
        <w:rPr>
          <w:rFonts w:ascii="宋体" w:hAnsi="宋体"/>
          <w:szCs w:val="21"/>
        </w:rPr>
      </w:pPr>
      <w:r>
        <w:rPr>
          <w:rFonts w:hint="eastAsia" w:ascii="宋体" w:hAnsi="宋体"/>
          <w:szCs w:val="21"/>
        </w:rPr>
        <w:t>C.化痰祛湿，健脾和胃</w:t>
      </w:r>
    </w:p>
    <w:p>
      <w:pPr>
        <w:jc w:val="left"/>
        <w:rPr>
          <w:rFonts w:ascii="宋体" w:hAnsi="宋体"/>
          <w:szCs w:val="21"/>
        </w:rPr>
      </w:pPr>
      <w:r>
        <w:rPr>
          <w:rFonts w:hint="eastAsia" w:ascii="宋体" w:hAnsi="宋体"/>
          <w:szCs w:val="21"/>
        </w:rPr>
        <w:t>D.益气养阴</w:t>
      </w:r>
    </w:p>
    <w:p>
      <w:pPr>
        <w:jc w:val="left"/>
        <w:rPr>
          <w:rFonts w:ascii="宋体" w:hAnsi="宋体"/>
          <w:szCs w:val="21"/>
        </w:rPr>
      </w:pPr>
      <w:r>
        <w:rPr>
          <w:rFonts w:hint="eastAsia" w:ascii="宋体" w:hAnsi="宋体"/>
          <w:szCs w:val="21"/>
        </w:rPr>
        <w:t>E.益气健脾</w:t>
      </w:r>
    </w:p>
    <w:p>
      <w:pPr>
        <w:jc w:val="left"/>
        <w:rPr>
          <w:rFonts w:ascii="宋体" w:hAnsi="宋体"/>
          <w:szCs w:val="21"/>
        </w:rPr>
      </w:pPr>
      <w:r>
        <w:rPr>
          <w:rFonts w:hint="eastAsia" w:ascii="宋体" w:hAnsi="宋体"/>
          <w:szCs w:val="21"/>
        </w:rPr>
        <w:t>18.（2019）宜选用的方剂是</w:t>
      </w:r>
    </w:p>
    <w:p>
      <w:pPr>
        <w:jc w:val="left"/>
        <w:rPr>
          <w:rFonts w:ascii="宋体" w:hAnsi="宋体"/>
          <w:szCs w:val="21"/>
        </w:rPr>
      </w:pPr>
      <w:r>
        <w:rPr>
          <w:rFonts w:hint="eastAsia" w:ascii="宋体" w:hAnsi="宋体"/>
          <w:szCs w:val="21"/>
        </w:rPr>
        <w:t>A.朱砂安神丸加减</w:t>
      </w:r>
    </w:p>
    <w:p>
      <w:pPr>
        <w:jc w:val="left"/>
        <w:rPr>
          <w:rFonts w:ascii="宋体" w:hAnsi="宋体"/>
          <w:szCs w:val="21"/>
        </w:rPr>
      </w:pPr>
      <w:r>
        <w:rPr>
          <w:rFonts w:hint="eastAsia" w:ascii="宋体" w:hAnsi="宋体"/>
          <w:szCs w:val="21"/>
        </w:rPr>
        <w:t>B.涤痰汤加减</w:t>
      </w:r>
    </w:p>
    <w:p>
      <w:pPr>
        <w:jc w:val="left"/>
        <w:rPr>
          <w:rFonts w:ascii="宋体" w:hAnsi="宋体"/>
          <w:szCs w:val="21"/>
        </w:rPr>
      </w:pPr>
      <w:r>
        <w:rPr>
          <w:rFonts w:hint="eastAsia" w:ascii="宋体" w:hAnsi="宋体"/>
          <w:szCs w:val="21"/>
        </w:rPr>
        <w:t>C.归脾汤加减</w:t>
      </w:r>
    </w:p>
    <w:p>
      <w:pPr>
        <w:jc w:val="left"/>
        <w:rPr>
          <w:rFonts w:ascii="宋体" w:hAnsi="宋体"/>
          <w:szCs w:val="21"/>
        </w:rPr>
      </w:pPr>
      <w:r>
        <w:rPr>
          <w:rFonts w:hint="eastAsia" w:ascii="宋体" w:hAnsi="宋体"/>
          <w:szCs w:val="21"/>
        </w:rPr>
        <w:t>D.杞菊地黄丸加减</w:t>
      </w:r>
    </w:p>
    <w:p>
      <w:pPr>
        <w:jc w:val="left"/>
        <w:rPr>
          <w:rFonts w:ascii="宋体" w:hAnsi="宋体"/>
          <w:szCs w:val="21"/>
        </w:rPr>
      </w:pPr>
      <w:r>
        <w:rPr>
          <w:rFonts w:hint="eastAsia" w:ascii="宋体" w:hAnsi="宋体"/>
          <w:szCs w:val="21"/>
        </w:rPr>
        <w:t>E.生脉散加减</w:t>
      </w:r>
    </w:p>
    <w:p>
      <w:pPr>
        <w:jc w:val="left"/>
        <w:rPr>
          <w:rFonts w:ascii="宋体" w:hAnsi="宋体"/>
          <w:szCs w:val="21"/>
        </w:rPr>
      </w:pPr>
      <w:r>
        <w:rPr>
          <w:rFonts w:hint="eastAsia" w:ascii="宋体" w:hAnsi="宋体"/>
          <w:szCs w:val="21"/>
        </w:rPr>
        <w:t>19.（2019）宜选用的中成药是</w:t>
      </w:r>
    </w:p>
    <w:p>
      <w:pPr>
        <w:jc w:val="left"/>
        <w:rPr>
          <w:rFonts w:ascii="宋体" w:hAnsi="宋体"/>
          <w:szCs w:val="21"/>
        </w:rPr>
      </w:pPr>
      <w:r>
        <w:rPr>
          <w:rFonts w:hint="eastAsia" w:ascii="宋体" w:hAnsi="宋体"/>
          <w:szCs w:val="21"/>
        </w:rPr>
        <w:t>A.半夏天麻丸</w:t>
      </w:r>
    </w:p>
    <w:p>
      <w:pPr>
        <w:jc w:val="left"/>
        <w:rPr>
          <w:rFonts w:ascii="宋体" w:hAnsi="宋体"/>
          <w:szCs w:val="21"/>
        </w:rPr>
      </w:pPr>
      <w:r>
        <w:rPr>
          <w:rFonts w:hint="eastAsia" w:ascii="宋体" w:hAnsi="宋体"/>
          <w:szCs w:val="21"/>
        </w:rPr>
        <w:t>B.左归丸</w:t>
      </w:r>
    </w:p>
    <w:p>
      <w:pPr>
        <w:jc w:val="left"/>
        <w:rPr>
          <w:rFonts w:ascii="宋体" w:hAnsi="宋体"/>
          <w:szCs w:val="21"/>
        </w:rPr>
      </w:pPr>
      <w:r>
        <w:rPr>
          <w:rFonts w:hint="eastAsia" w:ascii="宋体" w:hAnsi="宋体"/>
          <w:szCs w:val="21"/>
        </w:rPr>
        <w:t>C.养血安神丸</w:t>
      </w:r>
    </w:p>
    <w:p>
      <w:pPr>
        <w:jc w:val="left"/>
        <w:rPr>
          <w:rFonts w:ascii="宋体" w:hAnsi="宋体"/>
          <w:szCs w:val="21"/>
        </w:rPr>
      </w:pPr>
      <w:r>
        <w:rPr>
          <w:rFonts w:hint="eastAsia" w:ascii="宋体" w:hAnsi="宋体"/>
          <w:szCs w:val="21"/>
        </w:rPr>
        <w:t>D.归脾丸</w:t>
      </w:r>
    </w:p>
    <w:p>
      <w:pPr>
        <w:jc w:val="left"/>
        <w:rPr>
          <w:rFonts w:ascii="宋体" w:hAnsi="宋体"/>
          <w:szCs w:val="21"/>
        </w:rPr>
      </w:pPr>
      <w:r>
        <w:rPr>
          <w:rFonts w:hint="eastAsia" w:ascii="宋体" w:hAnsi="宋体"/>
          <w:szCs w:val="21"/>
        </w:rPr>
        <w:t>E.补中益气丸</w:t>
      </w:r>
    </w:p>
    <w:p>
      <w:pPr>
        <w:jc w:val="left"/>
        <w:rPr>
          <w:rFonts w:hint="eastAsia" w:ascii="宋体" w:hAnsi="宋体"/>
          <w:szCs w:val="21"/>
        </w:rPr>
      </w:pPr>
    </w:p>
    <w:p>
      <w:pPr>
        <w:jc w:val="left"/>
        <w:rPr>
          <w:rFonts w:ascii="宋体" w:hAnsi="宋体"/>
          <w:szCs w:val="21"/>
        </w:rPr>
      </w:pPr>
      <w:r>
        <w:rPr>
          <w:rFonts w:hint="eastAsia" w:ascii="宋体" w:hAnsi="宋体"/>
          <w:szCs w:val="21"/>
        </w:rPr>
        <w:t>多项选择题</w:t>
      </w:r>
    </w:p>
    <w:p>
      <w:pPr>
        <w:jc w:val="left"/>
        <w:rPr>
          <w:rFonts w:ascii="宋体" w:hAnsi="宋体"/>
          <w:szCs w:val="21"/>
        </w:rPr>
      </w:pPr>
      <w:r>
        <w:rPr>
          <w:rFonts w:hint="eastAsia" w:ascii="宋体" w:hAnsi="宋体"/>
          <w:szCs w:val="21"/>
        </w:rPr>
        <w:t>1.（2019）某女，75岁。尿频量多，浊如膏脂，腰酸膝软，头晕耳鸣，多梦遗精，乏力，皮肤干燥。舌红少苔，脉细数。可选用的中成药有</w:t>
      </w:r>
    </w:p>
    <w:p>
      <w:pPr>
        <w:jc w:val="left"/>
        <w:rPr>
          <w:rFonts w:ascii="宋体" w:hAnsi="宋体"/>
          <w:szCs w:val="21"/>
        </w:rPr>
      </w:pPr>
      <w:r>
        <w:rPr>
          <w:rFonts w:hint="eastAsia" w:ascii="宋体" w:hAnsi="宋体"/>
          <w:szCs w:val="21"/>
        </w:rPr>
        <w:t>A.左归丸</w:t>
      </w:r>
    </w:p>
    <w:p>
      <w:pPr>
        <w:jc w:val="left"/>
        <w:rPr>
          <w:rFonts w:ascii="宋体" w:hAnsi="宋体"/>
          <w:szCs w:val="21"/>
        </w:rPr>
      </w:pPr>
      <w:r>
        <w:rPr>
          <w:rFonts w:hint="eastAsia" w:ascii="宋体" w:hAnsi="宋体"/>
          <w:szCs w:val="21"/>
        </w:rPr>
        <w:t>B.六味地黄丸</w:t>
      </w:r>
    </w:p>
    <w:p>
      <w:pPr>
        <w:jc w:val="left"/>
        <w:rPr>
          <w:rFonts w:ascii="宋体" w:hAnsi="宋体"/>
          <w:szCs w:val="21"/>
        </w:rPr>
      </w:pPr>
      <w:r>
        <w:rPr>
          <w:rFonts w:hint="eastAsia" w:ascii="宋体" w:hAnsi="宋体"/>
          <w:szCs w:val="21"/>
        </w:rPr>
        <w:t>C.麦味地黄丸</w:t>
      </w:r>
    </w:p>
    <w:p>
      <w:pPr>
        <w:jc w:val="left"/>
        <w:rPr>
          <w:rFonts w:ascii="宋体" w:hAnsi="宋体"/>
          <w:szCs w:val="21"/>
        </w:rPr>
      </w:pPr>
      <w:r>
        <w:rPr>
          <w:rFonts w:hint="eastAsia" w:ascii="宋体" w:hAnsi="宋体"/>
          <w:szCs w:val="21"/>
        </w:rPr>
        <w:t>D.右归丸</w:t>
      </w:r>
    </w:p>
    <w:p>
      <w:pPr>
        <w:jc w:val="left"/>
        <w:rPr>
          <w:rFonts w:ascii="宋体" w:hAnsi="宋体"/>
          <w:szCs w:val="21"/>
        </w:rPr>
      </w:pPr>
      <w:r>
        <w:rPr>
          <w:rFonts w:hint="eastAsia" w:ascii="宋体" w:hAnsi="宋体"/>
          <w:szCs w:val="21"/>
        </w:rPr>
        <w:t>E.济生肾气丸</w:t>
      </w:r>
    </w:p>
    <w:p>
      <w:pPr>
        <w:jc w:val="left"/>
        <w:rPr>
          <w:rFonts w:hint="eastAsia" w:ascii="宋体" w:hAnsi="宋体"/>
          <w:szCs w:val="21"/>
        </w:rPr>
      </w:pPr>
    </w:p>
    <w:p>
      <w:pPr>
        <w:jc w:val="left"/>
        <w:rPr>
          <w:rFonts w:ascii="宋体" w:hAnsi="宋体"/>
          <w:szCs w:val="21"/>
        </w:rPr>
      </w:pPr>
      <w:r>
        <w:rPr>
          <w:rFonts w:hint="eastAsia" w:ascii="宋体" w:hAnsi="宋体"/>
          <w:szCs w:val="21"/>
        </w:rPr>
        <w:t>2.（2019）某男，35岁。大便干结，面红身热，口臭口干，腹胀腹痛；舌红，苔黄，脉滑数，医师给予大承气汤，效果显著。该方剂体现的治法有</w:t>
      </w:r>
    </w:p>
    <w:p>
      <w:pPr>
        <w:jc w:val="left"/>
        <w:rPr>
          <w:rFonts w:ascii="宋体" w:hAnsi="宋体"/>
          <w:szCs w:val="21"/>
        </w:rPr>
      </w:pPr>
      <w:r>
        <w:rPr>
          <w:rFonts w:hint="eastAsia" w:ascii="宋体" w:hAnsi="宋体"/>
          <w:szCs w:val="21"/>
        </w:rPr>
        <w:t xml:space="preserve">A.塞因塞用  </w:t>
      </w:r>
    </w:p>
    <w:p>
      <w:pPr>
        <w:jc w:val="left"/>
        <w:rPr>
          <w:rFonts w:ascii="宋体" w:hAnsi="宋体"/>
          <w:szCs w:val="21"/>
        </w:rPr>
      </w:pPr>
      <w:r>
        <w:rPr>
          <w:rFonts w:hint="eastAsia" w:ascii="宋体" w:hAnsi="宋体"/>
          <w:szCs w:val="21"/>
        </w:rPr>
        <w:t>B.热因热用</w:t>
      </w:r>
    </w:p>
    <w:p>
      <w:pPr>
        <w:jc w:val="left"/>
        <w:rPr>
          <w:rFonts w:ascii="宋体" w:hAnsi="宋体"/>
          <w:szCs w:val="21"/>
        </w:rPr>
      </w:pPr>
      <w:r>
        <w:rPr>
          <w:rFonts w:hint="eastAsia" w:ascii="宋体" w:hAnsi="宋体"/>
          <w:szCs w:val="21"/>
        </w:rPr>
        <w:t>C.实则泻之</w:t>
      </w:r>
    </w:p>
    <w:p>
      <w:pPr>
        <w:jc w:val="left"/>
        <w:rPr>
          <w:rFonts w:ascii="宋体" w:hAnsi="宋体"/>
          <w:szCs w:val="21"/>
        </w:rPr>
      </w:pPr>
      <w:r>
        <w:rPr>
          <w:rFonts w:hint="eastAsia" w:ascii="宋体" w:hAnsi="宋体"/>
          <w:szCs w:val="21"/>
        </w:rPr>
        <w:t>D.通因通用</w:t>
      </w:r>
    </w:p>
    <w:p>
      <w:pPr>
        <w:jc w:val="left"/>
        <w:rPr>
          <w:rFonts w:ascii="宋体" w:hAnsi="宋体"/>
          <w:szCs w:val="21"/>
        </w:rPr>
      </w:pPr>
      <w:r>
        <w:rPr>
          <w:rFonts w:hint="eastAsia" w:ascii="宋体" w:hAnsi="宋体"/>
          <w:szCs w:val="21"/>
        </w:rPr>
        <w:t>E.热者寒之</w:t>
      </w:r>
    </w:p>
    <w:p>
      <w:pPr>
        <w:jc w:val="left"/>
        <w:rPr>
          <w:rFonts w:hint="eastAsia" w:ascii="宋体" w:hAnsi="宋体"/>
          <w:szCs w:val="21"/>
        </w:rPr>
      </w:pPr>
    </w:p>
    <w:p>
      <w:pPr>
        <w:jc w:val="left"/>
        <w:rPr>
          <w:rFonts w:ascii="宋体" w:hAnsi="宋体"/>
          <w:szCs w:val="21"/>
        </w:rPr>
      </w:pPr>
      <w:r>
        <w:rPr>
          <w:rFonts w:hint="eastAsia" w:ascii="宋体" w:hAnsi="宋体"/>
          <w:szCs w:val="21"/>
        </w:rPr>
        <w:t>3.全身水肿，下肢明显，按之没指，小便短少，身体困重，胸闷，纳呆，泛恶。苔白腻，脉沉缓。应选择的方剂是</w:t>
      </w:r>
    </w:p>
    <w:p>
      <w:pPr>
        <w:jc w:val="left"/>
        <w:rPr>
          <w:rFonts w:ascii="宋体" w:hAnsi="宋体"/>
          <w:szCs w:val="21"/>
        </w:rPr>
      </w:pPr>
      <w:r>
        <w:rPr>
          <w:rFonts w:hint="eastAsia" w:ascii="宋体" w:hAnsi="宋体"/>
          <w:szCs w:val="21"/>
        </w:rPr>
        <w:t>A.五皮散</w:t>
      </w:r>
    </w:p>
    <w:p>
      <w:pPr>
        <w:jc w:val="left"/>
        <w:rPr>
          <w:rFonts w:ascii="宋体" w:hAnsi="宋体"/>
          <w:szCs w:val="21"/>
        </w:rPr>
      </w:pPr>
      <w:r>
        <w:rPr>
          <w:rFonts w:hint="eastAsia" w:ascii="宋体" w:hAnsi="宋体"/>
          <w:szCs w:val="21"/>
        </w:rPr>
        <w:t>B.胃苓汤</w:t>
      </w:r>
    </w:p>
    <w:p>
      <w:pPr>
        <w:jc w:val="left"/>
        <w:rPr>
          <w:rFonts w:ascii="宋体" w:hAnsi="宋体"/>
          <w:szCs w:val="21"/>
        </w:rPr>
      </w:pPr>
      <w:r>
        <w:rPr>
          <w:rFonts w:hint="eastAsia" w:ascii="宋体" w:hAnsi="宋体"/>
          <w:szCs w:val="21"/>
        </w:rPr>
        <w:t>C.越婢加术汤</w:t>
      </w:r>
    </w:p>
    <w:p>
      <w:pPr>
        <w:jc w:val="left"/>
        <w:rPr>
          <w:rFonts w:ascii="宋体" w:hAnsi="宋体"/>
          <w:szCs w:val="21"/>
        </w:rPr>
      </w:pPr>
      <w:r>
        <w:rPr>
          <w:rFonts w:hint="eastAsia" w:ascii="宋体" w:hAnsi="宋体"/>
          <w:szCs w:val="21"/>
        </w:rPr>
        <w:t>D.疏凿饮子</w:t>
      </w:r>
    </w:p>
    <w:p>
      <w:pPr>
        <w:jc w:val="left"/>
        <w:rPr>
          <w:rFonts w:ascii="宋体" w:hAnsi="宋体"/>
          <w:szCs w:val="21"/>
        </w:rPr>
      </w:pPr>
      <w:r>
        <w:rPr>
          <w:rFonts w:hint="eastAsia" w:ascii="宋体" w:hAnsi="宋体"/>
          <w:szCs w:val="21"/>
        </w:rPr>
        <w:t>E.实脾饮</w:t>
      </w:r>
    </w:p>
    <w:p>
      <w:pPr>
        <w:jc w:val="left"/>
        <w:rPr>
          <w:rFonts w:hint="eastAsia" w:ascii="宋体" w:hAnsi="宋体"/>
          <w:szCs w:val="21"/>
        </w:rPr>
      </w:pPr>
    </w:p>
    <w:p>
      <w:pPr>
        <w:jc w:val="left"/>
        <w:rPr>
          <w:rFonts w:ascii="宋体" w:hAnsi="宋体"/>
          <w:szCs w:val="21"/>
        </w:rPr>
      </w:pPr>
      <w:r>
        <w:rPr>
          <w:rFonts w:hint="eastAsia" w:ascii="宋体" w:hAnsi="宋体"/>
          <w:szCs w:val="21"/>
        </w:rPr>
        <w:t>4.血瘀发热的主要症状是</w:t>
      </w:r>
    </w:p>
    <w:p>
      <w:pPr>
        <w:jc w:val="left"/>
        <w:rPr>
          <w:rFonts w:ascii="宋体" w:hAnsi="宋体"/>
          <w:szCs w:val="21"/>
        </w:rPr>
      </w:pPr>
      <w:r>
        <w:rPr>
          <w:rFonts w:hint="eastAsia" w:ascii="宋体" w:hAnsi="宋体"/>
          <w:szCs w:val="21"/>
        </w:rPr>
        <w:t>A.午后或傍晚发热为主</w:t>
      </w:r>
    </w:p>
    <w:p>
      <w:pPr>
        <w:jc w:val="left"/>
        <w:rPr>
          <w:rFonts w:ascii="宋体" w:hAnsi="宋体"/>
          <w:szCs w:val="21"/>
        </w:rPr>
      </w:pPr>
      <w:r>
        <w:rPr>
          <w:rFonts w:hint="eastAsia" w:ascii="宋体" w:hAnsi="宋体"/>
          <w:szCs w:val="21"/>
        </w:rPr>
        <w:t>B.口干咽燥而不多饮</w:t>
      </w:r>
    </w:p>
    <w:p>
      <w:pPr>
        <w:jc w:val="left"/>
        <w:rPr>
          <w:rFonts w:ascii="宋体" w:hAnsi="宋体"/>
          <w:szCs w:val="21"/>
        </w:rPr>
      </w:pPr>
      <w:r>
        <w:rPr>
          <w:rFonts w:hint="eastAsia" w:ascii="宋体" w:hAnsi="宋体"/>
          <w:szCs w:val="21"/>
        </w:rPr>
        <w:t>C.躯干或四肢有固定痛处</w:t>
      </w:r>
    </w:p>
    <w:p>
      <w:pPr>
        <w:jc w:val="left"/>
        <w:rPr>
          <w:rFonts w:ascii="宋体" w:hAnsi="宋体"/>
          <w:szCs w:val="21"/>
        </w:rPr>
      </w:pPr>
      <w:r>
        <w:rPr>
          <w:rFonts w:hint="eastAsia" w:ascii="宋体" w:hAnsi="宋体"/>
          <w:szCs w:val="21"/>
        </w:rPr>
        <w:t>D.面色萎黄或晦暗</w:t>
      </w:r>
    </w:p>
    <w:p>
      <w:pPr>
        <w:jc w:val="left"/>
        <w:rPr>
          <w:rFonts w:ascii="宋体" w:hAnsi="宋体"/>
          <w:szCs w:val="21"/>
        </w:rPr>
      </w:pPr>
      <w:r>
        <w:rPr>
          <w:rFonts w:hint="eastAsia" w:ascii="宋体" w:hAnsi="宋体"/>
          <w:szCs w:val="21"/>
        </w:rPr>
        <w:t>E.舌质青紫或有瘀点、瘀斑</w:t>
      </w:r>
    </w:p>
    <w:p>
      <w:pPr>
        <w:jc w:val="left"/>
        <w:rPr>
          <w:rFonts w:hint="eastAsia" w:ascii="宋体" w:hAnsi="宋体"/>
          <w:bCs/>
          <w:szCs w:val="21"/>
        </w:rPr>
      </w:pPr>
    </w:p>
    <w:p>
      <w:pPr>
        <w:jc w:val="left"/>
        <w:rPr>
          <w:rFonts w:hint="eastAsia" w:ascii="宋体" w:hAnsi="宋体"/>
          <w:bCs/>
          <w:szCs w:val="21"/>
        </w:rPr>
      </w:pPr>
    </w:p>
    <w:p>
      <w:pPr>
        <w:jc w:val="left"/>
        <w:rPr>
          <w:rFonts w:hint="eastAsia" w:ascii="宋体" w:hAnsi="宋体"/>
          <w:szCs w:val="21"/>
        </w:rPr>
      </w:pPr>
      <w:r>
        <w:rPr>
          <w:rFonts w:hint="eastAsia" w:ascii="宋体" w:hAnsi="宋体"/>
          <w:bCs/>
          <w:szCs w:val="21"/>
        </w:rPr>
        <w:t>中药调剂和贮藏养护、合理应用及用药安全（1）</w:t>
      </w:r>
    </w:p>
    <w:p>
      <w:pPr>
        <w:jc w:val="left"/>
        <w:rPr>
          <w:rFonts w:ascii="宋体" w:hAnsi="宋体"/>
          <w:szCs w:val="21"/>
        </w:rPr>
      </w:pPr>
      <w:r>
        <w:rPr>
          <w:rFonts w:hint="eastAsia" w:ascii="宋体" w:hAnsi="宋体"/>
          <w:szCs w:val="21"/>
        </w:rPr>
        <w:t>一、最佳选择题</w:t>
      </w:r>
    </w:p>
    <w:p>
      <w:pPr>
        <w:jc w:val="left"/>
        <w:rPr>
          <w:rFonts w:ascii="宋体" w:hAnsi="宋体"/>
          <w:szCs w:val="21"/>
        </w:rPr>
      </w:pPr>
      <w:r>
        <w:rPr>
          <w:rFonts w:hint="eastAsia" w:ascii="宋体" w:hAnsi="宋体"/>
          <w:szCs w:val="21"/>
        </w:rPr>
        <w:t>1.（2015）处方一般当日有效，特殊情况下需延长有效期的，最长不得超过</w:t>
      </w:r>
    </w:p>
    <w:p>
      <w:pPr>
        <w:jc w:val="left"/>
        <w:rPr>
          <w:rFonts w:ascii="宋体" w:hAnsi="宋体"/>
          <w:szCs w:val="21"/>
        </w:rPr>
      </w:pPr>
      <w:r>
        <w:rPr>
          <w:rFonts w:hint="eastAsia" w:ascii="宋体" w:hAnsi="宋体"/>
          <w:szCs w:val="21"/>
        </w:rPr>
        <w:t>A.2天</w:t>
      </w:r>
    </w:p>
    <w:p>
      <w:pPr>
        <w:jc w:val="left"/>
        <w:rPr>
          <w:rFonts w:ascii="宋体" w:hAnsi="宋体"/>
          <w:szCs w:val="21"/>
        </w:rPr>
      </w:pPr>
      <w:r>
        <w:rPr>
          <w:rFonts w:hint="eastAsia" w:ascii="宋体" w:hAnsi="宋体"/>
          <w:szCs w:val="21"/>
        </w:rPr>
        <w:t>B.3天</w:t>
      </w:r>
    </w:p>
    <w:p>
      <w:pPr>
        <w:jc w:val="left"/>
        <w:rPr>
          <w:rFonts w:ascii="宋体" w:hAnsi="宋体"/>
          <w:szCs w:val="21"/>
        </w:rPr>
      </w:pPr>
      <w:r>
        <w:rPr>
          <w:rFonts w:hint="eastAsia" w:ascii="宋体" w:hAnsi="宋体"/>
          <w:szCs w:val="21"/>
        </w:rPr>
        <w:t>C.5天</w:t>
      </w:r>
    </w:p>
    <w:p>
      <w:pPr>
        <w:jc w:val="left"/>
        <w:rPr>
          <w:rFonts w:ascii="宋体" w:hAnsi="宋体"/>
          <w:szCs w:val="21"/>
        </w:rPr>
      </w:pPr>
      <w:r>
        <w:rPr>
          <w:rFonts w:hint="eastAsia" w:ascii="宋体" w:hAnsi="宋体"/>
          <w:szCs w:val="21"/>
        </w:rPr>
        <w:t>D.7天</w:t>
      </w:r>
    </w:p>
    <w:p>
      <w:pPr>
        <w:jc w:val="left"/>
        <w:rPr>
          <w:rFonts w:ascii="宋体" w:hAnsi="宋体"/>
          <w:szCs w:val="21"/>
        </w:rPr>
      </w:pPr>
      <w:r>
        <w:rPr>
          <w:rFonts w:hint="eastAsia" w:ascii="宋体" w:hAnsi="宋体"/>
          <w:szCs w:val="21"/>
        </w:rPr>
        <w:t>E.10天</w:t>
      </w:r>
    </w:p>
    <w:p>
      <w:pPr>
        <w:jc w:val="left"/>
        <w:rPr>
          <w:rFonts w:hint="eastAsia" w:ascii="宋体" w:hAnsi="宋体"/>
          <w:szCs w:val="21"/>
        </w:rPr>
      </w:pPr>
    </w:p>
    <w:p>
      <w:pPr>
        <w:jc w:val="left"/>
        <w:rPr>
          <w:rFonts w:ascii="宋体" w:hAnsi="宋体"/>
          <w:szCs w:val="21"/>
        </w:rPr>
      </w:pPr>
      <w:r>
        <w:rPr>
          <w:rFonts w:hint="eastAsia" w:ascii="宋体" w:hAnsi="宋体"/>
          <w:szCs w:val="21"/>
        </w:rPr>
        <w:t>2.（2015）处方药品枇杷叶，调配应当付的是</w:t>
      </w:r>
    </w:p>
    <w:p>
      <w:pPr>
        <w:jc w:val="left"/>
        <w:rPr>
          <w:rFonts w:ascii="宋体" w:hAnsi="宋体"/>
          <w:szCs w:val="21"/>
        </w:rPr>
      </w:pPr>
      <w:r>
        <w:rPr>
          <w:rFonts w:hint="eastAsia" w:ascii="宋体" w:hAnsi="宋体"/>
          <w:szCs w:val="21"/>
        </w:rPr>
        <w:t>A.生品</w:t>
      </w:r>
    </w:p>
    <w:p>
      <w:pPr>
        <w:jc w:val="left"/>
        <w:rPr>
          <w:rFonts w:ascii="宋体" w:hAnsi="宋体"/>
          <w:szCs w:val="21"/>
        </w:rPr>
      </w:pPr>
      <w:r>
        <w:rPr>
          <w:rFonts w:hint="eastAsia" w:ascii="宋体" w:hAnsi="宋体"/>
          <w:szCs w:val="21"/>
        </w:rPr>
        <w:t>B.酒炙品</w:t>
      </w:r>
    </w:p>
    <w:p>
      <w:pPr>
        <w:jc w:val="left"/>
        <w:rPr>
          <w:rFonts w:ascii="宋体" w:hAnsi="宋体"/>
          <w:szCs w:val="21"/>
        </w:rPr>
      </w:pPr>
      <w:r>
        <w:rPr>
          <w:rFonts w:hint="eastAsia" w:ascii="宋体" w:hAnsi="宋体"/>
          <w:szCs w:val="21"/>
        </w:rPr>
        <w:t>C.蜜炙品</w:t>
      </w:r>
    </w:p>
    <w:p>
      <w:pPr>
        <w:jc w:val="left"/>
        <w:rPr>
          <w:rFonts w:ascii="宋体" w:hAnsi="宋体"/>
          <w:szCs w:val="21"/>
        </w:rPr>
      </w:pPr>
      <w:r>
        <w:rPr>
          <w:rFonts w:hint="eastAsia" w:ascii="宋体" w:hAnsi="宋体"/>
          <w:szCs w:val="21"/>
        </w:rPr>
        <w:t>D.醋炙品</w:t>
      </w:r>
    </w:p>
    <w:p>
      <w:pPr>
        <w:jc w:val="left"/>
        <w:rPr>
          <w:rFonts w:ascii="宋体" w:hAnsi="宋体"/>
          <w:szCs w:val="21"/>
        </w:rPr>
      </w:pPr>
      <w:r>
        <w:rPr>
          <w:rFonts w:hint="eastAsia" w:ascii="宋体" w:hAnsi="宋体"/>
          <w:szCs w:val="21"/>
        </w:rPr>
        <w:t>E.姜炙品</w:t>
      </w:r>
    </w:p>
    <w:p>
      <w:pPr>
        <w:jc w:val="left"/>
        <w:rPr>
          <w:rFonts w:hint="eastAsia" w:ascii="宋体" w:hAnsi="宋体"/>
          <w:szCs w:val="21"/>
        </w:rPr>
      </w:pPr>
    </w:p>
    <w:p>
      <w:pPr>
        <w:jc w:val="left"/>
        <w:rPr>
          <w:rFonts w:ascii="宋体" w:hAnsi="宋体"/>
          <w:szCs w:val="21"/>
        </w:rPr>
      </w:pPr>
      <w:r>
        <w:rPr>
          <w:rFonts w:hint="eastAsia" w:ascii="宋体" w:hAnsi="宋体"/>
          <w:szCs w:val="21"/>
        </w:rPr>
        <w:t>【知识拓展】</w:t>
      </w:r>
    </w:p>
    <w:p>
      <w:pPr>
        <w:jc w:val="left"/>
        <w:rPr>
          <w:rFonts w:ascii="宋体" w:hAnsi="宋体"/>
          <w:szCs w:val="21"/>
        </w:rPr>
      </w:pPr>
      <w:r>
        <w:rPr>
          <w:rFonts w:hint="eastAsia" w:ascii="宋体" w:hAnsi="宋体"/>
          <w:szCs w:val="21"/>
        </w:rPr>
        <w:t xml:space="preserve">饮片的处方应付（重要考点）    </w:t>
      </w:r>
    </w:p>
    <w:p>
      <w:pPr>
        <w:jc w:val="left"/>
        <w:rPr>
          <w:rFonts w:ascii="宋体" w:hAnsi="宋体"/>
          <w:szCs w:val="21"/>
        </w:rPr>
      </w:pPr>
      <w:r>
        <w:rPr>
          <w:rFonts w:hint="eastAsia" w:ascii="宋体" w:hAnsi="宋体"/>
          <w:szCs w:val="21"/>
        </w:rPr>
        <w:t>处方应付系指调剂人员根据医师处方的要求，选用符合规格标准的药物，进行处方调配。处方应付一般包括中药别名和并开应付、中药炮制品应付。</w:t>
      </w:r>
    </w:p>
    <w:p>
      <w:pPr>
        <w:jc w:val="left"/>
        <w:rPr>
          <w:rFonts w:ascii="宋体" w:hAnsi="宋体"/>
          <w:szCs w:val="21"/>
        </w:rPr>
      </w:pPr>
      <w:r>
        <w:rPr>
          <w:rFonts w:hint="eastAsia" w:ascii="宋体" w:hAnsi="宋体"/>
          <w:szCs w:val="21"/>
        </w:rPr>
        <w:t>1.常见的处方应付实例（15A/15B/16B/17A/17B/18A/18B）</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682"/>
        <w:gridCol w:w="889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33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项目 </w:t>
            </w:r>
          </w:p>
        </w:tc>
        <w:tc>
          <w:tcPr>
            <w:tcW w:w="7081"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饮片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33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调配清炒品 </w:t>
            </w:r>
          </w:p>
        </w:tc>
        <w:tc>
          <w:tcPr>
            <w:tcW w:w="7081"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白芥子、牛蒡子、苍耳子、蔓荆子、紫苏子、莱菔子、麦芽、谷芽、王不留行、酸枣仁等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33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调配麸炒品 </w:t>
            </w:r>
          </w:p>
        </w:tc>
        <w:tc>
          <w:tcPr>
            <w:tcW w:w="7081"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僵蚕、白术、枳壳等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33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调配炮制品 </w:t>
            </w:r>
          </w:p>
        </w:tc>
        <w:tc>
          <w:tcPr>
            <w:tcW w:w="7081"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草乌（水制）、川乌（水制）、天南星（矾制）、附子（炮制）、吴茱萸（甘草水制）、远志（甘草水制去心）、厚朴（姜制）、何首乌等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33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调配烫制品 </w:t>
            </w:r>
          </w:p>
        </w:tc>
        <w:tc>
          <w:tcPr>
            <w:tcW w:w="7081"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龟甲、鳖甲、穿山甲等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33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调配煅制品 </w:t>
            </w:r>
          </w:p>
        </w:tc>
        <w:tc>
          <w:tcPr>
            <w:tcW w:w="7081"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瓦楞子、自然铜、花蕊石、钟乳石、金礞石、青礞石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33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调配炭制品 </w:t>
            </w:r>
          </w:p>
        </w:tc>
        <w:tc>
          <w:tcPr>
            <w:tcW w:w="7081"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蒲黄、侧柏叶、地榆、炮姜、干漆等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33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调配蜜炙品 </w:t>
            </w:r>
          </w:p>
        </w:tc>
        <w:tc>
          <w:tcPr>
            <w:tcW w:w="7081"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枇杷叶、马兜铃等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33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调配醋炙品 </w:t>
            </w:r>
          </w:p>
        </w:tc>
        <w:tc>
          <w:tcPr>
            <w:tcW w:w="7081"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延胡索等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33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调配盐制品 </w:t>
            </w:r>
          </w:p>
        </w:tc>
        <w:tc>
          <w:tcPr>
            <w:tcW w:w="7081"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补骨脂、益智仁等 </w:t>
            </w:r>
          </w:p>
        </w:tc>
      </w:tr>
    </w:tbl>
    <w:p>
      <w:pPr>
        <w:jc w:val="left"/>
        <w:rPr>
          <w:rFonts w:ascii="宋体" w:hAnsi="宋体"/>
          <w:szCs w:val="21"/>
        </w:rPr>
      </w:pPr>
      <w:r>
        <w:rPr>
          <w:rFonts w:hint="eastAsia" w:ascii="宋体" w:hAnsi="宋体"/>
          <w:szCs w:val="21"/>
        </w:rPr>
        <w:t>2.处方注明炮制要求的，则按要求调配，常见处方炮制要求。</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4109"/>
        <w:gridCol w:w="664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项目 </w:t>
            </w:r>
          </w:p>
        </w:tc>
        <w:tc>
          <w:tcPr>
            <w:tcW w:w="531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饮片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调配酒炒品 </w:t>
            </w:r>
          </w:p>
        </w:tc>
        <w:tc>
          <w:tcPr>
            <w:tcW w:w="531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酒黄芩、酒当归等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调配炒焦品 </w:t>
            </w:r>
          </w:p>
        </w:tc>
        <w:tc>
          <w:tcPr>
            <w:tcW w:w="531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焦麦芽、焦谷芽、焦山楂、焦栀子等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调配姜制品 </w:t>
            </w:r>
          </w:p>
        </w:tc>
        <w:tc>
          <w:tcPr>
            <w:tcW w:w="531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姜半夏等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调配霜制品 </w:t>
            </w:r>
          </w:p>
        </w:tc>
        <w:tc>
          <w:tcPr>
            <w:tcW w:w="531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柏子仁霜等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调配煨制品 </w:t>
            </w:r>
          </w:p>
        </w:tc>
        <w:tc>
          <w:tcPr>
            <w:tcW w:w="531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煨木香等 </w:t>
            </w:r>
          </w:p>
        </w:tc>
      </w:tr>
    </w:tbl>
    <w:p>
      <w:pPr>
        <w:jc w:val="left"/>
        <w:rPr>
          <w:rFonts w:ascii="宋体" w:hAnsi="宋体"/>
          <w:szCs w:val="21"/>
        </w:rPr>
      </w:pPr>
      <w:r>
        <w:rPr>
          <w:rFonts w:hint="eastAsia" w:ascii="宋体" w:hAnsi="宋体"/>
          <w:szCs w:val="21"/>
        </w:rPr>
        <w:t>3.小青龙汤治疗痰多咳喘，处方为：麻黄、白芍、细辛、干姜、甘草、桂枝、半夏、五味子，方中半夏应选用的炮制品是</w:t>
      </w:r>
    </w:p>
    <w:p>
      <w:pPr>
        <w:jc w:val="left"/>
        <w:rPr>
          <w:rFonts w:ascii="宋体" w:hAnsi="宋体"/>
          <w:szCs w:val="21"/>
        </w:rPr>
      </w:pPr>
      <w:r>
        <w:rPr>
          <w:rFonts w:hint="eastAsia" w:ascii="宋体" w:hAnsi="宋体"/>
          <w:szCs w:val="21"/>
        </w:rPr>
        <w:t>A.生半夏</w:t>
      </w:r>
    </w:p>
    <w:p>
      <w:pPr>
        <w:jc w:val="left"/>
        <w:rPr>
          <w:rFonts w:ascii="宋体" w:hAnsi="宋体"/>
          <w:szCs w:val="21"/>
        </w:rPr>
      </w:pPr>
      <w:r>
        <w:rPr>
          <w:rFonts w:hint="eastAsia" w:ascii="宋体" w:hAnsi="宋体"/>
          <w:szCs w:val="21"/>
        </w:rPr>
        <w:t>B.清半夏</w:t>
      </w:r>
    </w:p>
    <w:p>
      <w:pPr>
        <w:jc w:val="left"/>
        <w:rPr>
          <w:rFonts w:ascii="宋体" w:hAnsi="宋体"/>
          <w:szCs w:val="21"/>
        </w:rPr>
      </w:pPr>
      <w:r>
        <w:rPr>
          <w:rFonts w:hint="eastAsia" w:ascii="宋体" w:hAnsi="宋体"/>
          <w:szCs w:val="21"/>
        </w:rPr>
        <w:t>C.姜半夏</w:t>
      </w:r>
    </w:p>
    <w:p>
      <w:pPr>
        <w:jc w:val="left"/>
        <w:rPr>
          <w:rFonts w:ascii="宋体" w:hAnsi="宋体"/>
          <w:szCs w:val="21"/>
        </w:rPr>
      </w:pPr>
      <w:r>
        <w:rPr>
          <w:rFonts w:hint="eastAsia" w:ascii="宋体" w:hAnsi="宋体"/>
          <w:szCs w:val="21"/>
        </w:rPr>
        <w:t>D.法半夏</w:t>
      </w:r>
    </w:p>
    <w:p>
      <w:pPr>
        <w:jc w:val="left"/>
        <w:rPr>
          <w:rFonts w:ascii="宋体" w:hAnsi="宋体"/>
          <w:szCs w:val="21"/>
        </w:rPr>
      </w:pPr>
      <w:r>
        <w:rPr>
          <w:rFonts w:hint="eastAsia" w:ascii="宋体" w:hAnsi="宋体"/>
          <w:szCs w:val="21"/>
        </w:rPr>
        <w:t>E.半夏曲</w:t>
      </w:r>
    </w:p>
    <w:p>
      <w:pPr>
        <w:jc w:val="left"/>
        <w:rPr>
          <w:rFonts w:hint="eastAsia" w:ascii="宋体" w:hAnsi="宋体"/>
          <w:szCs w:val="21"/>
        </w:rPr>
      </w:pPr>
    </w:p>
    <w:p>
      <w:pPr>
        <w:jc w:val="left"/>
        <w:rPr>
          <w:rFonts w:ascii="宋体" w:hAnsi="宋体"/>
          <w:szCs w:val="21"/>
        </w:rPr>
      </w:pPr>
      <w:r>
        <w:rPr>
          <w:rFonts w:hint="eastAsia" w:ascii="宋体" w:hAnsi="宋体"/>
          <w:szCs w:val="21"/>
        </w:rPr>
        <w:t>【知识拓展】中药处方用药适宜性</w:t>
      </w:r>
    </w:p>
    <w:p>
      <w:pPr>
        <w:jc w:val="left"/>
        <w:rPr>
          <w:rFonts w:ascii="宋体" w:hAnsi="宋体"/>
          <w:szCs w:val="21"/>
        </w:rPr>
      </w:pPr>
      <w:r>
        <w:rPr>
          <w:rFonts w:hint="eastAsia" w:ascii="宋体" w:hAnsi="宋体"/>
          <w:szCs w:val="21"/>
        </w:rPr>
        <w:t>适宜性审核包括用药适应证、药物选择、给药途径、用法用量、药物相互作用、配伍禁忌等方面内容。（15A/15B/16B/17A/17B/18A/18B）</w:t>
      </w:r>
    </w:p>
    <w:p>
      <w:pPr>
        <w:jc w:val="left"/>
        <w:rPr>
          <w:rFonts w:ascii="宋体" w:hAnsi="宋体"/>
          <w:szCs w:val="21"/>
        </w:rPr>
      </w:pPr>
      <w:r>
        <w:rPr>
          <w:rFonts w:hint="eastAsia" w:ascii="宋体" w:hAnsi="宋体"/>
          <w:szCs w:val="21"/>
        </w:rPr>
        <w:t>1.饮片处方用药适宜性</w:t>
      </w:r>
    </w:p>
    <w:p>
      <w:pPr>
        <w:jc w:val="left"/>
        <w:rPr>
          <w:rFonts w:ascii="宋体" w:hAnsi="宋体"/>
          <w:szCs w:val="21"/>
        </w:rPr>
      </w:pPr>
      <w:r>
        <w:rPr>
          <w:rFonts w:hint="eastAsia" w:ascii="宋体" w:hAnsi="宋体"/>
          <w:szCs w:val="21"/>
        </w:rPr>
        <w:t>1）根据辨证诊断合理选择方药</w:t>
      </w:r>
    </w:p>
    <w:p>
      <w:pPr>
        <w:jc w:val="left"/>
        <w:rPr>
          <w:rFonts w:ascii="宋体" w:hAnsi="宋体"/>
          <w:szCs w:val="21"/>
        </w:rPr>
      </w:pPr>
      <w:r>
        <w:rPr>
          <w:rFonts w:hint="eastAsia" w:ascii="宋体" w:hAnsi="宋体"/>
          <w:szCs w:val="21"/>
        </w:rPr>
        <w:t>理、法、方、药，要对应一致；同类中药因病证不同而选择不同。</w:t>
      </w:r>
    </w:p>
    <w:p>
      <w:pPr>
        <w:jc w:val="left"/>
        <w:rPr>
          <w:rFonts w:ascii="宋体" w:hAnsi="宋体"/>
          <w:szCs w:val="21"/>
        </w:rPr>
      </w:pPr>
      <w:r>
        <w:rPr>
          <w:rFonts w:hint="eastAsia" w:ascii="宋体" w:hAnsi="宋体"/>
          <w:szCs w:val="21"/>
        </w:rPr>
        <w:t>2）饮片处方药味的生品与制品：药师在审方和调配过程中，对于生品制品同存，或一品多制的药味品种，可根据处方上的中医诊断和方剂（加减方）内容，判断中药的生用制用。常见未注明处方炮制要求的药味。</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005"/>
        <w:gridCol w:w="974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12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饮片 </w:t>
            </w:r>
          </w:p>
        </w:tc>
        <w:tc>
          <w:tcPr>
            <w:tcW w:w="119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不同情况要求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12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黄芪 </w:t>
            </w:r>
          </w:p>
        </w:tc>
        <w:tc>
          <w:tcPr>
            <w:tcW w:w="119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补中益气汤中用炙黄芪（补气）；玉屏风散中用生黄芪（止汗）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12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当归 </w:t>
            </w:r>
          </w:p>
        </w:tc>
        <w:tc>
          <w:tcPr>
            <w:tcW w:w="119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桃红四物汤中用酒当归（活血养血）；当归补血汤中用生当归（补气生血）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12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大黄 </w:t>
            </w:r>
          </w:p>
        </w:tc>
        <w:tc>
          <w:tcPr>
            <w:tcW w:w="119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大承气汤中用生大黄；在大黄䗪虫丸中用熟大黄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12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黄连 </w:t>
            </w:r>
          </w:p>
        </w:tc>
        <w:tc>
          <w:tcPr>
            <w:tcW w:w="119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泻心汤中用生黄连；香连丸中用萸黄连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12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知母 </w:t>
            </w:r>
          </w:p>
        </w:tc>
        <w:tc>
          <w:tcPr>
            <w:tcW w:w="119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白虎汤中用生知母；大补阴丸、知柏地黄丸用盐知母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12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半夏 </w:t>
            </w:r>
          </w:p>
        </w:tc>
        <w:tc>
          <w:tcPr>
            <w:tcW w:w="119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香砂六君丸、温胆汤、小陷胸汤用姜半夏；小青龙汤用法半夏 </w:t>
            </w:r>
          </w:p>
        </w:tc>
      </w:tr>
    </w:tbl>
    <w:p>
      <w:pPr>
        <w:jc w:val="left"/>
        <w:rPr>
          <w:rFonts w:ascii="宋体" w:hAnsi="宋体"/>
          <w:szCs w:val="21"/>
        </w:rPr>
      </w:pPr>
      <w:r>
        <w:rPr>
          <w:rFonts w:hint="eastAsia" w:ascii="宋体" w:hAnsi="宋体"/>
          <w:szCs w:val="21"/>
        </w:rPr>
        <w:t>4.（2016） 处方调配与复核，应予以纠正的错付是</w:t>
      </w:r>
    </w:p>
    <w:p>
      <w:pPr>
        <w:jc w:val="left"/>
        <w:rPr>
          <w:rFonts w:ascii="宋体" w:hAnsi="宋体"/>
          <w:szCs w:val="21"/>
        </w:rPr>
      </w:pPr>
      <w:r>
        <w:rPr>
          <w:rFonts w:hint="eastAsia" w:ascii="宋体" w:hAnsi="宋体"/>
          <w:szCs w:val="21"/>
        </w:rPr>
        <w:t>A.苦杏仁捣碎</w:t>
      </w:r>
    </w:p>
    <w:p>
      <w:pPr>
        <w:jc w:val="left"/>
        <w:rPr>
          <w:rFonts w:ascii="宋体" w:hAnsi="宋体"/>
          <w:szCs w:val="21"/>
        </w:rPr>
      </w:pPr>
      <w:r>
        <w:rPr>
          <w:rFonts w:hint="eastAsia" w:ascii="宋体" w:hAnsi="宋体"/>
          <w:szCs w:val="21"/>
        </w:rPr>
        <w:t>B.生牡蛎单包先煎</w:t>
      </w:r>
    </w:p>
    <w:p>
      <w:pPr>
        <w:jc w:val="left"/>
        <w:rPr>
          <w:rFonts w:ascii="宋体" w:hAnsi="宋体"/>
          <w:szCs w:val="21"/>
        </w:rPr>
      </w:pPr>
      <w:r>
        <w:rPr>
          <w:rFonts w:hint="eastAsia" w:ascii="宋体" w:hAnsi="宋体"/>
          <w:szCs w:val="21"/>
        </w:rPr>
        <w:t>C.薄荷单包后下</w:t>
      </w:r>
    </w:p>
    <w:p>
      <w:pPr>
        <w:jc w:val="left"/>
        <w:rPr>
          <w:rFonts w:ascii="宋体" w:hAnsi="宋体"/>
          <w:szCs w:val="21"/>
        </w:rPr>
      </w:pPr>
      <w:r>
        <w:rPr>
          <w:rFonts w:hint="eastAsia" w:ascii="宋体" w:hAnsi="宋体"/>
          <w:szCs w:val="21"/>
        </w:rPr>
        <w:t>D.三七粉单包冲服</w:t>
      </w:r>
    </w:p>
    <w:p>
      <w:pPr>
        <w:jc w:val="left"/>
        <w:rPr>
          <w:rFonts w:ascii="宋体" w:hAnsi="宋体"/>
          <w:szCs w:val="21"/>
        </w:rPr>
      </w:pPr>
      <w:r>
        <w:rPr>
          <w:rFonts w:hint="eastAsia" w:ascii="宋体" w:hAnsi="宋体"/>
          <w:szCs w:val="21"/>
        </w:rPr>
        <w:t>E.阿胶单包烊化</w:t>
      </w:r>
    </w:p>
    <w:p>
      <w:pPr>
        <w:jc w:val="left"/>
        <w:rPr>
          <w:rFonts w:hint="eastAsia" w:ascii="宋体" w:hAnsi="宋体"/>
          <w:szCs w:val="21"/>
        </w:rPr>
      </w:pPr>
    </w:p>
    <w:p>
      <w:pPr>
        <w:jc w:val="left"/>
        <w:rPr>
          <w:rFonts w:ascii="宋体" w:hAnsi="宋体"/>
          <w:szCs w:val="21"/>
        </w:rPr>
      </w:pPr>
      <w:r>
        <w:rPr>
          <w:rFonts w:hint="eastAsia" w:ascii="宋体" w:hAnsi="宋体"/>
          <w:szCs w:val="21"/>
        </w:rPr>
        <w:t>【知识拓展】中药汤剂的煎煮药物总结：</w:t>
      </w:r>
    </w:p>
    <w:p>
      <w:pPr>
        <w:jc w:val="left"/>
        <w:rPr>
          <w:rFonts w:ascii="宋体" w:hAnsi="宋体"/>
          <w:szCs w:val="21"/>
        </w:rPr>
      </w:pPr>
      <w:r>
        <w:rPr>
          <w:rFonts w:hint="eastAsia" w:ascii="宋体" w:hAnsi="宋体"/>
          <w:szCs w:val="21"/>
        </w:rPr>
        <w:t>中药特殊煎服法（15B/16AB/17B/18AB）（重要考点）</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599"/>
        <w:gridCol w:w="2484"/>
        <w:gridCol w:w="2896"/>
        <w:gridCol w:w="377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项目 </w:t>
            </w:r>
          </w:p>
        </w:tc>
        <w:tc>
          <w:tcPr>
            <w:tcW w:w="198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适用类型 </w:t>
            </w:r>
          </w:p>
        </w:tc>
        <w:tc>
          <w:tcPr>
            <w:tcW w:w="231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方法 </w:t>
            </w:r>
          </w:p>
        </w:tc>
        <w:tc>
          <w:tcPr>
            <w:tcW w:w="30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饮片举例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278"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先煎 </w:t>
            </w:r>
          </w:p>
        </w:tc>
        <w:tc>
          <w:tcPr>
            <w:tcW w:w="198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矿物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动物甲骨类 </w:t>
            </w:r>
          </w:p>
        </w:tc>
        <w:tc>
          <w:tcPr>
            <w:tcW w:w="231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打碎后先煎15分钟，方法与其他药同煎 </w:t>
            </w:r>
          </w:p>
        </w:tc>
        <w:tc>
          <w:tcPr>
            <w:tcW w:w="30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蛤壳、牡蛎、磁石、赭石、鹿角霜、生石膏、石决明、紫石英、瓦楞子、珍珠母、鳖甲、龟甲、自然铜（水牛角先煎3小时以上）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278"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198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某些有毒饮片 </w:t>
            </w:r>
          </w:p>
        </w:tc>
        <w:tc>
          <w:tcPr>
            <w:tcW w:w="231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先煎1-2小时</w:t>
            </w:r>
          </w:p>
        </w:tc>
        <w:tc>
          <w:tcPr>
            <w:tcW w:w="30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附子、乌头等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278"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后下 </w:t>
            </w:r>
          </w:p>
        </w:tc>
        <w:tc>
          <w:tcPr>
            <w:tcW w:w="198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气味芳香类 </w:t>
            </w:r>
          </w:p>
        </w:tc>
        <w:tc>
          <w:tcPr>
            <w:tcW w:w="231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其他群药煎好前5-10分钟入煎 </w:t>
            </w:r>
          </w:p>
        </w:tc>
        <w:tc>
          <w:tcPr>
            <w:tcW w:w="30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薄荷、砂仁、沉香、降香、白豆蔻、鱼腥草等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278"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198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久煎后有效成分易被破坏 </w:t>
            </w:r>
          </w:p>
        </w:tc>
        <w:tc>
          <w:tcPr>
            <w:tcW w:w="231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其他群药煎好10-15分钟入煎 </w:t>
            </w:r>
          </w:p>
        </w:tc>
        <w:tc>
          <w:tcPr>
            <w:tcW w:w="30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钩藤、生大黄、苦杏仁、徐长卿、番泻叶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trHeight w:val="20" w:hRule="atLeast"/>
        </w:trPr>
        <w:tc>
          <w:tcPr>
            <w:tcW w:w="1278" w:type="dxa"/>
            <w:vMerge w:val="restart"/>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包煎 </w:t>
            </w:r>
          </w:p>
        </w:tc>
        <w:tc>
          <w:tcPr>
            <w:tcW w:w="1985"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含黏液质较多 </w:t>
            </w:r>
          </w:p>
        </w:tc>
        <w:tc>
          <w:tcPr>
            <w:tcW w:w="2314" w:type="dxa"/>
            <w:vMerge w:val="restart"/>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把需包煎的饮片装在面纱制成的布袋中，扎紧袋口后与群药共同煎煮 </w:t>
            </w:r>
          </w:p>
        </w:tc>
        <w:tc>
          <w:tcPr>
            <w:tcW w:w="3017"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葶苈子、车前子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trHeight w:val="20" w:hRule="atLeast"/>
        </w:trPr>
        <w:tc>
          <w:tcPr>
            <w:tcW w:w="1278"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left"/>
              <w:rPr>
                <w:rFonts w:ascii="宋体" w:hAnsi="宋体"/>
                <w:szCs w:val="21"/>
              </w:rPr>
            </w:pPr>
          </w:p>
        </w:tc>
        <w:tc>
          <w:tcPr>
            <w:tcW w:w="1985"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富含绒毛 </w:t>
            </w:r>
          </w:p>
        </w:tc>
        <w:tc>
          <w:tcPr>
            <w:tcW w:w="2314"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left"/>
              <w:rPr>
                <w:rFonts w:ascii="宋体" w:hAnsi="宋体"/>
                <w:szCs w:val="21"/>
              </w:rPr>
            </w:pPr>
          </w:p>
        </w:tc>
        <w:tc>
          <w:tcPr>
            <w:tcW w:w="3017"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枇杷叶、旋覆花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trHeight w:val="20" w:hRule="atLeast"/>
        </w:trPr>
        <w:tc>
          <w:tcPr>
            <w:tcW w:w="1278"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left"/>
              <w:rPr>
                <w:rFonts w:ascii="宋体" w:hAnsi="宋体"/>
                <w:szCs w:val="21"/>
              </w:rPr>
            </w:pPr>
          </w:p>
        </w:tc>
        <w:tc>
          <w:tcPr>
            <w:tcW w:w="1985"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花粉等微小片 </w:t>
            </w:r>
          </w:p>
        </w:tc>
        <w:tc>
          <w:tcPr>
            <w:tcW w:w="2314"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left"/>
              <w:rPr>
                <w:rFonts w:ascii="宋体" w:hAnsi="宋体"/>
                <w:szCs w:val="21"/>
              </w:rPr>
            </w:pPr>
          </w:p>
        </w:tc>
        <w:tc>
          <w:tcPr>
            <w:tcW w:w="3017"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蛤粉、蒲黄、海金沙、六一散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trHeight w:val="20" w:hRule="atLeast"/>
        </w:trPr>
        <w:tc>
          <w:tcPr>
            <w:tcW w:w="1278"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烊化（溶化） </w:t>
            </w:r>
          </w:p>
        </w:tc>
        <w:tc>
          <w:tcPr>
            <w:tcW w:w="1985"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胶类中药 </w:t>
            </w:r>
          </w:p>
        </w:tc>
        <w:tc>
          <w:tcPr>
            <w:tcW w:w="2314"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不宜与其他药同煎 </w:t>
            </w:r>
          </w:p>
        </w:tc>
        <w:tc>
          <w:tcPr>
            <w:tcW w:w="3017"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鳖甲胶、鹿角胶、阿胶、龟鹿二仙胶等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trHeight w:val="20" w:hRule="atLeast"/>
        </w:trPr>
        <w:tc>
          <w:tcPr>
            <w:tcW w:w="1278" w:type="dxa"/>
            <w:vMerge w:val="restart"/>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另煎 </w:t>
            </w:r>
          </w:p>
        </w:tc>
        <w:tc>
          <w:tcPr>
            <w:tcW w:w="1985" w:type="dxa"/>
            <w:vMerge w:val="restart"/>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贵重中药饮片 </w:t>
            </w:r>
          </w:p>
        </w:tc>
        <w:tc>
          <w:tcPr>
            <w:tcW w:w="2314"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另煎0.5-1小时</w:t>
            </w:r>
          </w:p>
        </w:tc>
        <w:tc>
          <w:tcPr>
            <w:tcW w:w="3017"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人参、西洋参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trHeight w:val="20" w:hRule="atLeast"/>
        </w:trPr>
        <w:tc>
          <w:tcPr>
            <w:tcW w:w="1278"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left"/>
              <w:rPr>
                <w:rFonts w:ascii="宋体" w:hAnsi="宋体"/>
                <w:szCs w:val="21"/>
              </w:rPr>
            </w:pPr>
          </w:p>
        </w:tc>
        <w:tc>
          <w:tcPr>
            <w:tcW w:w="1985"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left"/>
              <w:rPr>
                <w:rFonts w:ascii="宋体" w:hAnsi="宋体"/>
                <w:szCs w:val="21"/>
              </w:rPr>
            </w:pPr>
          </w:p>
        </w:tc>
        <w:tc>
          <w:tcPr>
            <w:tcW w:w="2314"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另煎2小时以上 </w:t>
            </w:r>
          </w:p>
        </w:tc>
        <w:tc>
          <w:tcPr>
            <w:tcW w:w="3017"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羚羊角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trHeight w:val="20" w:hRule="atLeast"/>
        </w:trPr>
        <w:tc>
          <w:tcPr>
            <w:tcW w:w="1278"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left"/>
              <w:rPr>
                <w:rFonts w:ascii="宋体" w:hAnsi="宋体"/>
                <w:szCs w:val="21"/>
              </w:rPr>
            </w:pPr>
          </w:p>
        </w:tc>
        <w:tc>
          <w:tcPr>
            <w:tcW w:w="1985"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left"/>
              <w:rPr>
                <w:rFonts w:ascii="宋体" w:hAnsi="宋体"/>
                <w:szCs w:val="21"/>
              </w:rPr>
            </w:pPr>
          </w:p>
        </w:tc>
        <w:tc>
          <w:tcPr>
            <w:tcW w:w="2314"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沸水泡服</w:t>
            </w:r>
          </w:p>
        </w:tc>
        <w:tc>
          <w:tcPr>
            <w:tcW w:w="3017"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西红花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trHeight w:val="20" w:hRule="atLeast"/>
        </w:trPr>
        <w:tc>
          <w:tcPr>
            <w:tcW w:w="1278"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兑服 </w:t>
            </w:r>
          </w:p>
        </w:tc>
        <w:tc>
          <w:tcPr>
            <w:tcW w:w="1985"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液体中药 </w:t>
            </w:r>
          </w:p>
        </w:tc>
        <w:tc>
          <w:tcPr>
            <w:tcW w:w="2314"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待其他药物煎煮去渣取汁后兑入服用 </w:t>
            </w:r>
          </w:p>
        </w:tc>
        <w:tc>
          <w:tcPr>
            <w:tcW w:w="3017" w:type="dxa"/>
            <w:tcBorders>
              <w:top w:val="single" w:color="000000" w:sz="8" w:space="0"/>
              <w:left w:val="single" w:color="000000" w:sz="8" w:space="0"/>
              <w:bottom w:val="single" w:color="000000" w:sz="8" w:space="0"/>
              <w:right w:val="single" w:color="000000" w:sz="8" w:space="0"/>
            </w:tcBorders>
            <w:shd w:val="clear" w:color="auto" w:fill="auto"/>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黄酒、姜汁、梨汁、竹沥水、鲜藕汁、蜂蜜等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冲服 </w:t>
            </w:r>
          </w:p>
        </w:tc>
        <w:tc>
          <w:tcPr>
            <w:tcW w:w="198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用量少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贵细中药 </w:t>
            </w:r>
          </w:p>
        </w:tc>
        <w:tc>
          <w:tcPr>
            <w:tcW w:w="231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先研成粉末，再用群药的煎液冲服 </w:t>
            </w:r>
          </w:p>
        </w:tc>
        <w:tc>
          <w:tcPr>
            <w:tcW w:w="30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雷丸、羚羊角、蕲蛇、三七、川贝、鹿茸、紫河车、琥珀、沉香、金钱白花蛇等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煎汤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代水 </w:t>
            </w:r>
          </w:p>
        </w:tc>
        <w:tc>
          <w:tcPr>
            <w:tcW w:w="198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质地松泡、用量较大，或泥土类不易滤净药渣的药物 </w:t>
            </w:r>
          </w:p>
        </w:tc>
        <w:tc>
          <w:tcPr>
            <w:tcW w:w="231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先煎15-25分钟，去渣取汁，再与其他药物同煮 </w:t>
            </w:r>
          </w:p>
        </w:tc>
        <w:tc>
          <w:tcPr>
            <w:tcW w:w="30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葫芦壳、灶心土等 </w:t>
            </w:r>
          </w:p>
        </w:tc>
      </w:tr>
    </w:tbl>
    <w:p>
      <w:pPr>
        <w:jc w:val="left"/>
        <w:rPr>
          <w:rFonts w:ascii="宋体" w:hAnsi="宋体"/>
          <w:szCs w:val="21"/>
        </w:rPr>
      </w:pPr>
      <w:r>
        <w:rPr>
          <w:rFonts w:hint="eastAsia" w:ascii="宋体" w:hAnsi="宋体"/>
          <w:szCs w:val="21"/>
        </w:rPr>
        <w:t>5.（2015）服用藿香正气丸宜选用的“药引”是</w:t>
      </w:r>
    </w:p>
    <w:p>
      <w:pPr>
        <w:jc w:val="left"/>
        <w:rPr>
          <w:rFonts w:ascii="宋体" w:hAnsi="宋体"/>
          <w:szCs w:val="21"/>
        </w:rPr>
      </w:pPr>
      <w:r>
        <w:rPr>
          <w:rFonts w:hint="eastAsia" w:ascii="宋体" w:hAnsi="宋体"/>
          <w:szCs w:val="21"/>
        </w:rPr>
        <w:t>A.姜汤</w:t>
      </w:r>
    </w:p>
    <w:p>
      <w:pPr>
        <w:jc w:val="left"/>
        <w:rPr>
          <w:rFonts w:ascii="宋体" w:hAnsi="宋体"/>
          <w:szCs w:val="21"/>
        </w:rPr>
      </w:pPr>
      <w:r>
        <w:rPr>
          <w:rFonts w:hint="eastAsia" w:ascii="宋体" w:hAnsi="宋体"/>
          <w:szCs w:val="21"/>
        </w:rPr>
        <w:t>B.米汤</w:t>
      </w:r>
    </w:p>
    <w:p>
      <w:pPr>
        <w:jc w:val="left"/>
        <w:rPr>
          <w:rFonts w:ascii="宋体" w:hAnsi="宋体"/>
          <w:szCs w:val="21"/>
        </w:rPr>
      </w:pPr>
      <w:r>
        <w:rPr>
          <w:rFonts w:hint="eastAsia" w:ascii="宋体" w:hAnsi="宋体"/>
          <w:szCs w:val="21"/>
        </w:rPr>
        <w:t>C.盐水</w:t>
      </w:r>
    </w:p>
    <w:p>
      <w:pPr>
        <w:jc w:val="left"/>
        <w:rPr>
          <w:rFonts w:ascii="宋体" w:hAnsi="宋体"/>
          <w:szCs w:val="21"/>
        </w:rPr>
      </w:pPr>
      <w:r>
        <w:rPr>
          <w:rFonts w:hint="eastAsia" w:ascii="宋体" w:hAnsi="宋体"/>
          <w:szCs w:val="21"/>
        </w:rPr>
        <w:t>D.黄酒</w:t>
      </w:r>
    </w:p>
    <w:p>
      <w:pPr>
        <w:jc w:val="left"/>
        <w:rPr>
          <w:rFonts w:ascii="宋体" w:hAnsi="宋体"/>
          <w:szCs w:val="21"/>
        </w:rPr>
      </w:pPr>
      <w:r>
        <w:rPr>
          <w:rFonts w:hint="eastAsia" w:ascii="宋体" w:hAnsi="宋体"/>
          <w:szCs w:val="21"/>
        </w:rPr>
        <w:t>E.芦根煎汤</w:t>
      </w:r>
    </w:p>
    <w:p>
      <w:pPr>
        <w:jc w:val="left"/>
        <w:rPr>
          <w:rFonts w:hint="eastAsia" w:ascii="宋体" w:hAnsi="宋体"/>
          <w:szCs w:val="21"/>
        </w:rPr>
      </w:pPr>
    </w:p>
    <w:p>
      <w:pPr>
        <w:jc w:val="left"/>
        <w:rPr>
          <w:rFonts w:ascii="宋体" w:hAnsi="宋体"/>
          <w:szCs w:val="21"/>
        </w:rPr>
      </w:pPr>
      <w:r>
        <w:rPr>
          <w:rFonts w:hint="eastAsia" w:ascii="宋体" w:hAnsi="宋体"/>
          <w:szCs w:val="21"/>
        </w:rPr>
        <w:t>【知识拓展】药引的作用：药引不仅和汤药配伍，更广泛的和成方制剂配伍应用。</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4264"/>
        <w:gridCol w:w="433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26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药引 </w:t>
            </w:r>
          </w:p>
        </w:tc>
        <w:tc>
          <w:tcPr>
            <w:tcW w:w="433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作用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26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姜 </w:t>
            </w:r>
          </w:p>
        </w:tc>
        <w:tc>
          <w:tcPr>
            <w:tcW w:w="433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发表注凝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26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酒 </w:t>
            </w:r>
          </w:p>
        </w:tc>
        <w:tc>
          <w:tcPr>
            <w:tcW w:w="433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活血行经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426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大枣 </w:t>
            </w:r>
          </w:p>
        </w:tc>
        <w:tc>
          <w:tcPr>
            <w:tcW w:w="433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宁心利心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26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小枣 </w:t>
            </w:r>
          </w:p>
        </w:tc>
        <w:tc>
          <w:tcPr>
            <w:tcW w:w="433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消散开胃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426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灯心 </w:t>
            </w:r>
          </w:p>
        </w:tc>
        <w:tc>
          <w:tcPr>
            <w:tcW w:w="433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发散诸邪勿住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26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莲实 </w:t>
            </w:r>
          </w:p>
        </w:tc>
        <w:tc>
          <w:tcPr>
            <w:tcW w:w="433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清心养胃和脾 </w:t>
            </w:r>
          </w:p>
        </w:tc>
      </w:tr>
    </w:tbl>
    <w:p>
      <w:pPr>
        <w:jc w:val="left"/>
        <w:rPr>
          <w:rFonts w:ascii="宋体" w:hAnsi="宋体"/>
          <w:szCs w:val="21"/>
        </w:rPr>
      </w:pPr>
      <w:r>
        <w:rPr>
          <w:rFonts w:hint="eastAsia" w:ascii="宋体" w:hAnsi="宋体"/>
          <w:szCs w:val="21"/>
        </w:rPr>
        <w:t>药引跟成方制剂配伍法是根据中药的归经理论，利用药引把药物引到病所，从而增强疗效。中成药与药引的配伍应用：</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4122"/>
        <w:gridCol w:w="44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12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药引 </w:t>
            </w:r>
          </w:p>
        </w:tc>
        <w:tc>
          <w:tcPr>
            <w:tcW w:w="447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作用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412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大枣、生姜煎汤送服中成药，例如通宣理肺丸、附子理中丸、藿香正气水 </w:t>
            </w:r>
          </w:p>
        </w:tc>
        <w:tc>
          <w:tcPr>
            <w:tcW w:w="447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针对外感风寒或脾胃虚寒所致的呕吐泄泻等病证，增强散风寒、和脾胃、温中止呕之功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412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黄酒（或白酒）送服腰痛宁胶囊、三七粉、三七伤药片、云南白药等 </w:t>
            </w:r>
          </w:p>
        </w:tc>
        <w:tc>
          <w:tcPr>
            <w:tcW w:w="447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用于跌打损伤、风寒湿痹等病证，以行药势，直达病所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412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蜂蜜冲水送服麻仁丸 </w:t>
            </w:r>
          </w:p>
        </w:tc>
        <w:tc>
          <w:tcPr>
            <w:tcW w:w="447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增强麻仁丸润肠和中之效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412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淡盐水送服六味地黄丸、大补阴丸 </w:t>
            </w:r>
          </w:p>
        </w:tc>
        <w:tc>
          <w:tcPr>
            <w:tcW w:w="447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引药入肾 </w:t>
            </w:r>
          </w:p>
        </w:tc>
      </w:tr>
    </w:tbl>
    <w:p>
      <w:pPr>
        <w:jc w:val="left"/>
        <w:rPr>
          <w:rFonts w:ascii="宋体" w:hAnsi="宋体"/>
          <w:szCs w:val="21"/>
        </w:rPr>
      </w:pPr>
      <w:r>
        <w:rPr>
          <w:rFonts w:hint="eastAsia" w:ascii="宋体" w:hAnsi="宋体"/>
          <w:szCs w:val="21"/>
        </w:rPr>
        <w:t>6.（2016） 处方炒三仙、焦三仙中，“三仙”的组成是</w:t>
      </w:r>
    </w:p>
    <w:p>
      <w:pPr>
        <w:jc w:val="left"/>
        <w:rPr>
          <w:rFonts w:ascii="宋体" w:hAnsi="宋体"/>
          <w:szCs w:val="21"/>
        </w:rPr>
      </w:pPr>
      <w:r>
        <w:rPr>
          <w:rFonts w:hint="eastAsia" w:ascii="宋体" w:hAnsi="宋体"/>
          <w:szCs w:val="21"/>
        </w:rPr>
        <w:t>A.山楂、稻芽、神曲</w:t>
      </w:r>
    </w:p>
    <w:p>
      <w:pPr>
        <w:jc w:val="left"/>
        <w:rPr>
          <w:rFonts w:ascii="宋体" w:hAnsi="宋体"/>
          <w:szCs w:val="21"/>
        </w:rPr>
      </w:pPr>
      <w:r>
        <w:rPr>
          <w:rFonts w:hint="eastAsia" w:ascii="宋体" w:hAnsi="宋体"/>
          <w:szCs w:val="21"/>
        </w:rPr>
        <w:t>B.槟榔、麦芽、神曲</w:t>
      </w:r>
    </w:p>
    <w:p>
      <w:pPr>
        <w:jc w:val="left"/>
        <w:rPr>
          <w:rFonts w:ascii="宋体" w:hAnsi="宋体"/>
          <w:szCs w:val="21"/>
        </w:rPr>
      </w:pPr>
      <w:r>
        <w:rPr>
          <w:rFonts w:hint="eastAsia" w:ascii="宋体" w:hAnsi="宋体"/>
          <w:szCs w:val="21"/>
        </w:rPr>
        <w:t>C.麦芽、稻芽、谷芽</w:t>
      </w:r>
    </w:p>
    <w:p>
      <w:pPr>
        <w:jc w:val="left"/>
        <w:rPr>
          <w:rFonts w:ascii="宋体" w:hAnsi="宋体"/>
          <w:szCs w:val="21"/>
        </w:rPr>
      </w:pPr>
      <w:r>
        <w:rPr>
          <w:rFonts w:hint="eastAsia" w:ascii="宋体" w:hAnsi="宋体"/>
          <w:szCs w:val="21"/>
        </w:rPr>
        <w:t>D.山楂、麦芽、神曲</w:t>
      </w:r>
    </w:p>
    <w:p>
      <w:pPr>
        <w:jc w:val="left"/>
        <w:rPr>
          <w:rFonts w:ascii="宋体" w:hAnsi="宋体"/>
          <w:szCs w:val="21"/>
        </w:rPr>
      </w:pPr>
      <w:r>
        <w:rPr>
          <w:rFonts w:hint="eastAsia" w:ascii="宋体" w:hAnsi="宋体"/>
          <w:szCs w:val="21"/>
        </w:rPr>
        <w:t>E.仙茅、仙灵脾、仙鹤草</w:t>
      </w:r>
    </w:p>
    <w:p>
      <w:pPr>
        <w:jc w:val="left"/>
        <w:rPr>
          <w:rFonts w:hint="eastAsia" w:ascii="宋体" w:hAnsi="宋体"/>
          <w:szCs w:val="21"/>
        </w:rPr>
      </w:pPr>
    </w:p>
    <w:p>
      <w:pPr>
        <w:jc w:val="left"/>
        <w:rPr>
          <w:rFonts w:ascii="宋体" w:hAnsi="宋体"/>
          <w:szCs w:val="21"/>
        </w:rPr>
      </w:pPr>
      <w:r>
        <w:rPr>
          <w:rFonts w:hint="eastAsia" w:ascii="宋体" w:hAnsi="宋体"/>
          <w:szCs w:val="21"/>
        </w:rPr>
        <w:t>考查的是：常见饮片的并开药名。下面也是例子：</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244"/>
        <w:gridCol w:w="2586"/>
        <w:gridCol w:w="1417"/>
        <w:gridCol w:w="334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正名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别名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正名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别名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苍白术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苍术、白术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荆防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荆芥、防风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炒三仙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炒神曲、炒麦芽、炒山楂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全荆芥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荆芥、荆芥穗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炒知柏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盐知母、盐黄柏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酒知柏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酒知母、酒黄柏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赤白芍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赤芍、白芍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芦茅根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芦根、茅根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白术芍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炒白术、炒白芍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龙牡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煅龙骨、煅牡蛎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冬瓜皮子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冬瓜子、冬瓜皮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棱术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三棱、莪术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二乌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制川乌、制草乌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全紫苏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紫苏子、紫苏叶、紫苏梗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二地丁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蒲公英、紫花地丁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羌独活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羌活、独活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二风藤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青风藤、海风藤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青陈皮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青皮、陈皮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二蒺藜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刺蒺藜、沙苑子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忍冬花藤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金银花、金银藤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二门冬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天冬、麦冬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乳没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乳香、没药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二丑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黑丑、白丑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生熟地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生地、熟地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二决明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生石决明、决明子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生熟薏米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生薏米、熟薏米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二术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白术、苍术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生熟谷芽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生谷芽、熟谷芽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二冬 </w:t>
            </w:r>
          </w:p>
        </w:tc>
        <w:tc>
          <w:tcPr>
            <w:tcW w:w="258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天冬、麦冬 </w:t>
            </w:r>
          </w:p>
        </w:tc>
        <w:tc>
          <w:tcPr>
            <w:tcW w:w="141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生熟稻芽 </w:t>
            </w:r>
          </w:p>
        </w:tc>
        <w:tc>
          <w:tcPr>
            <w:tcW w:w="33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生稻芽、熟稻芽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二母 </w:t>
            </w:r>
          </w:p>
        </w:tc>
        <w:tc>
          <w:tcPr>
            <w:tcW w:w="258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知母、贝母 </w:t>
            </w:r>
          </w:p>
        </w:tc>
        <w:tc>
          <w:tcPr>
            <w:tcW w:w="141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生炒蒲黄 </w:t>
            </w:r>
          </w:p>
        </w:tc>
        <w:tc>
          <w:tcPr>
            <w:tcW w:w="334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生蒲黄、炒蒲黄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二芍 </w:t>
            </w:r>
          </w:p>
        </w:tc>
        <w:tc>
          <w:tcPr>
            <w:tcW w:w="258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赤芍、白芍 </w:t>
            </w:r>
          </w:p>
        </w:tc>
        <w:tc>
          <w:tcPr>
            <w:tcW w:w="141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生熟枣仁 </w:t>
            </w:r>
          </w:p>
        </w:tc>
        <w:tc>
          <w:tcPr>
            <w:tcW w:w="334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生枣仁、炒枣仁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二活 </w:t>
            </w:r>
          </w:p>
        </w:tc>
        <w:tc>
          <w:tcPr>
            <w:tcW w:w="258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羌活、独活 </w:t>
            </w:r>
          </w:p>
        </w:tc>
        <w:tc>
          <w:tcPr>
            <w:tcW w:w="141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砂蔻 </w:t>
            </w:r>
          </w:p>
        </w:tc>
        <w:tc>
          <w:tcPr>
            <w:tcW w:w="334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砂仁、蔻仁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二地 </w:t>
            </w:r>
          </w:p>
        </w:tc>
        <w:tc>
          <w:tcPr>
            <w:tcW w:w="258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生地、熟地 </w:t>
            </w:r>
          </w:p>
        </w:tc>
        <w:tc>
          <w:tcPr>
            <w:tcW w:w="141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生龙牡 </w:t>
            </w:r>
          </w:p>
        </w:tc>
        <w:tc>
          <w:tcPr>
            <w:tcW w:w="334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生龙骨、生牡蛎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腹皮子 </w:t>
            </w:r>
          </w:p>
        </w:tc>
        <w:tc>
          <w:tcPr>
            <w:tcW w:w="258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大腹皮、生槟榔 </w:t>
            </w:r>
          </w:p>
        </w:tc>
        <w:tc>
          <w:tcPr>
            <w:tcW w:w="141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生熟麦芽 </w:t>
            </w:r>
          </w:p>
        </w:tc>
        <w:tc>
          <w:tcPr>
            <w:tcW w:w="334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生麦芽、熟麦芽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荷叶梗 </w:t>
            </w:r>
          </w:p>
        </w:tc>
        <w:tc>
          <w:tcPr>
            <w:tcW w:w="258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荷叶、荷梗 </w:t>
            </w:r>
          </w:p>
        </w:tc>
        <w:tc>
          <w:tcPr>
            <w:tcW w:w="141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苏子叶 </w:t>
            </w:r>
          </w:p>
        </w:tc>
        <w:tc>
          <w:tcPr>
            <w:tcW w:w="334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紫苏子、紫苏叶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谷麦芽 </w:t>
            </w:r>
          </w:p>
        </w:tc>
        <w:tc>
          <w:tcPr>
            <w:tcW w:w="258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炒谷芽、炒麦芽 </w:t>
            </w:r>
          </w:p>
        </w:tc>
        <w:tc>
          <w:tcPr>
            <w:tcW w:w="141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潼白蒺藜 </w:t>
            </w:r>
          </w:p>
        </w:tc>
        <w:tc>
          <w:tcPr>
            <w:tcW w:w="334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沙苑子、刺蒺藜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焦三仙 </w:t>
            </w:r>
          </w:p>
        </w:tc>
        <w:tc>
          <w:tcPr>
            <w:tcW w:w="258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焦山楂、焦神曲、焦麦芽 </w:t>
            </w:r>
          </w:p>
        </w:tc>
        <w:tc>
          <w:tcPr>
            <w:tcW w:w="141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杏桃仁 </w:t>
            </w:r>
          </w:p>
        </w:tc>
        <w:tc>
          <w:tcPr>
            <w:tcW w:w="334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桃仁、杏仁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焦四仙 </w:t>
            </w:r>
          </w:p>
        </w:tc>
        <w:tc>
          <w:tcPr>
            <w:tcW w:w="258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焦三仙、焦槟榔 </w:t>
            </w:r>
          </w:p>
        </w:tc>
        <w:tc>
          <w:tcPr>
            <w:tcW w:w="141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知柏 </w:t>
            </w:r>
          </w:p>
        </w:tc>
        <w:tc>
          <w:tcPr>
            <w:tcW w:w="334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知母、黄柏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金银花藤 </w:t>
            </w:r>
          </w:p>
        </w:tc>
        <w:tc>
          <w:tcPr>
            <w:tcW w:w="258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金银花、金银藤 </w:t>
            </w:r>
          </w:p>
        </w:tc>
        <w:tc>
          <w:tcPr>
            <w:tcW w:w="141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猪茯苓 </w:t>
            </w:r>
          </w:p>
        </w:tc>
        <w:tc>
          <w:tcPr>
            <w:tcW w:w="3347"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猪苓、茯苓 </w:t>
            </w:r>
          </w:p>
        </w:tc>
      </w:tr>
    </w:tbl>
    <w:p>
      <w:pPr>
        <w:jc w:val="left"/>
        <w:rPr>
          <w:rFonts w:ascii="宋体" w:hAnsi="宋体"/>
          <w:szCs w:val="21"/>
        </w:rPr>
      </w:pPr>
      <w:r>
        <w:rPr>
          <w:rFonts w:hint="eastAsia" w:ascii="宋体" w:hAnsi="宋体"/>
          <w:szCs w:val="21"/>
        </w:rPr>
        <w:t>7.（2017）中药番红花的正名是</w:t>
      </w:r>
    </w:p>
    <w:p>
      <w:pPr>
        <w:jc w:val="left"/>
        <w:rPr>
          <w:rFonts w:ascii="宋体" w:hAnsi="宋体"/>
          <w:szCs w:val="21"/>
        </w:rPr>
      </w:pPr>
      <w:r>
        <w:rPr>
          <w:rFonts w:hint="eastAsia" w:ascii="宋体" w:hAnsi="宋体"/>
          <w:szCs w:val="21"/>
        </w:rPr>
        <w:t>A.红花</w:t>
      </w:r>
    </w:p>
    <w:p>
      <w:pPr>
        <w:jc w:val="left"/>
        <w:rPr>
          <w:rFonts w:ascii="宋体" w:hAnsi="宋体"/>
          <w:szCs w:val="21"/>
        </w:rPr>
      </w:pPr>
      <w:r>
        <w:rPr>
          <w:rFonts w:hint="eastAsia" w:ascii="宋体" w:hAnsi="宋体"/>
          <w:szCs w:val="21"/>
        </w:rPr>
        <w:t>B.藏红花</w:t>
      </w:r>
    </w:p>
    <w:p>
      <w:pPr>
        <w:jc w:val="left"/>
        <w:rPr>
          <w:rFonts w:ascii="宋体" w:hAnsi="宋体"/>
          <w:szCs w:val="21"/>
        </w:rPr>
      </w:pPr>
      <w:r>
        <w:rPr>
          <w:rFonts w:hint="eastAsia" w:ascii="宋体" w:hAnsi="宋体"/>
          <w:szCs w:val="21"/>
        </w:rPr>
        <w:t>C.西红花</w:t>
      </w:r>
    </w:p>
    <w:p>
      <w:pPr>
        <w:jc w:val="left"/>
        <w:rPr>
          <w:rFonts w:ascii="宋体" w:hAnsi="宋体"/>
          <w:szCs w:val="21"/>
        </w:rPr>
      </w:pPr>
      <w:r>
        <w:rPr>
          <w:rFonts w:hint="eastAsia" w:ascii="宋体" w:hAnsi="宋体"/>
          <w:szCs w:val="21"/>
        </w:rPr>
        <w:t>D.草红花</w:t>
      </w:r>
    </w:p>
    <w:p>
      <w:pPr>
        <w:jc w:val="left"/>
        <w:rPr>
          <w:rFonts w:ascii="宋体" w:hAnsi="宋体"/>
          <w:szCs w:val="21"/>
        </w:rPr>
      </w:pPr>
      <w:r>
        <w:rPr>
          <w:rFonts w:hint="eastAsia" w:ascii="宋体" w:hAnsi="宋体"/>
          <w:szCs w:val="21"/>
        </w:rPr>
        <w:t>E.红蓝花</w:t>
      </w:r>
    </w:p>
    <w:p>
      <w:pPr>
        <w:jc w:val="left"/>
        <w:rPr>
          <w:rFonts w:hint="eastAsia" w:ascii="宋体" w:hAnsi="宋体"/>
          <w:szCs w:val="21"/>
        </w:rPr>
      </w:pPr>
    </w:p>
    <w:p>
      <w:pPr>
        <w:jc w:val="left"/>
        <w:rPr>
          <w:rFonts w:ascii="宋体" w:hAnsi="宋体"/>
          <w:szCs w:val="21"/>
        </w:rPr>
      </w:pPr>
      <w:r>
        <w:rPr>
          <w:rFonts w:hint="eastAsia" w:ascii="宋体" w:hAnsi="宋体"/>
          <w:szCs w:val="21"/>
        </w:rPr>
        <w:t>8.（2018）医生在中药处方中应用不同的术语，对饮片炮制、产地、质地、采时新陈、颜色、气味等有特殊要求加以注明。下列与药名有关的术语中，属于对品质有特殊要求的是</w:t>
      </w:r>
    </w:p>
    <w:p>
      <w:pPr>
        <w:jc w:val="left"/>
        <w:rPr>
          <w:rFonts w:ascii="宋体" w:hAnsi="宋体"/>
          <w:szCs w:val="21"/>
        </w:rPr>
      </w:pPr>
      <w:r>
        <w:rPr>
          <w:rFonts w:hint="eastAsia" w:ascii="宋体" w:hAnsi="宋体"/>
          <w:szCs w:val="21"/>
        </w:rPr>
        <w:t>A.田三七</w:t>
      </w:r>
    </w:p>
    <w:p>
      <w:pPr>
        <w:jc w:val="left"/>
        <w:rPr>
          <w:rFonts w:ascii="宋体" w:hAnsi="宋体"/>
          <w:szCs w:val="21"/>
        </w:rPr>
      </w:pPr>
      <w:r>
        <w:rPr>
          <w:rFonts w:hint="eastAsia" w:ascii="宋体" w:hAnsi="宋体"/>
          <w:szCs w:val="21"/>
        </w:rPr>
        <w:t>B.江枳壳</w:t>
      </w:r>
    </w:p>
    <w:p>
      <w:pPr>
        <w:jc w:val="left"/>
        <w:rPr>
          <w:rFonts w:ascii="宋体" w:hAnsi="宋体"/>
          <w:szCs w:val="21"/>
        </w:rPr>
      </w:pPr>
      <w:r>
        <w:rPr>
          <w:rFonts w:hint="eastAsia" w:ascii="宋体" w:hAnsi="宋体"/>
          <w:szCs w:val="21"/>
        </w:rPr>
        <w:t>C.陈香橼</w:t>
      </w:r>
    </w:p>
    <w:p>
      <w:pPr>
        <w:jc w:val="left"/>
        <w:rPr>
          <w:rFonts w:ascii="宋体" w:hAnsi="宋体"/>
          <w:szCs w:val="21"/>
        </w:rPr>
      </w:pPr>
      <w:r>
        <w:rPr>
          <w:rFonts w:hint="eastAsia" w:ascii="宋体" w:hAnsi="宋体"/>
          <w:szCs w:val="21"/>
        </w:rPr>
        <w:t>D.明天麻</w:t>
      </w:r>
    </w:p>
    <w:p>
      <w:pPr>
        <w:jc w:val="left"/>
        <w:rPr>
          <w:rFonts w:ascii="宋体" w:hAnsi="宋体"/>
          <w:szCs w:val="21"/>
        </w:rPr>
      </w:pPr>
      <w:r>
        <w:rPr>
          <w:rFonts w:hint="eastAsia" w:ascii="宋体" w:hAnsi="宋体"/>
          <w:szCs w:val="21"/>
        </w:rPr>
        <w:t>E.紫丹参</w:t>
      </w:r>
    </w:p>
    <w:p>
      <w:pPr>
        <w:jc w:val="left"/>
        <w:rPr>
          <w:rFonts w:hint="eastAsia" w:ascii="宋体" w:hAnsi="宋体"/>
          <w:szCs w:val="21"/>
        </w:rPr>
      </w:pPr>
    </w:p>
    <w:p>
      <w:pPr>
        <w:jc w:val="left"/>
        <w:rPr>
          <w:rFonts w:ascii="宋体" w:hAnsi="宋体"/>
          <w:szCs w:val="21"/>
        </w:rPr>
      </w:pPr>
      <w:r>
        <w:rPr>
          <w:rFonts w:hint="eastAsia" w:ascii="宋体" w:hAnsi="宋体"/>
          <w:szCs w:val="21"/>
        </w:rPr>
        <w:t>9.（2018）处方直接写药名，需调配麸炒品的品种是</w:t>
      </w:r>
    </w:p>
    <w:p>
      <w:pPr>
        <w:jc w:val="left"/>
        <w:rPr>
          <w:rFonts w:ascii="宋体" w:hAnsi="宋体"/>
          <w:szCs w:val="21"/>
        </w:rPr>
      </w:pPr>
      <w:r>
        <w:rPr>
          <w:rFonts w:hint="eastAsia" w:ascii="宋体" w:hAnsi="宋体"/>
          <w:szCs w:val="21"/>
        </w:rPr>
        <w:t>A.白芥子</w:t>
      </w:r>
    </w:p>
    <w:p>
      <w:pPr>
        <w:jc w:val="left"/>
        <w:rPr>
          <w:rFonts w:ascii="宋体" w:hAnsi="宋体"/>
          <w:szCs w:val="21"/>
        </w:rPr>
      </w:pPr>
      <w:r>
        <w:rPr>
          <w:rFonts w:hint="eastAsia" w:ascii="宋体" w:hAnsi="宋体"/>
          <w:szCs w:val="21"/>
        </w:rPr>
        <w:t>B.骨碎补</w:t>
      </w:r>
    </w:p>
    <w:p>
      <w:pPr>
        <w:jc w:val="left"/>
        <w:rPr>
          <w:rFonts w:ascii="宋体" w:hAnsi="宋体"/>
          <w:szCs w:val="21"/>
        </w:rPr>
      </w:pPr>
      <w:r>
        <w:rPr>
          <w:rFonts w:hint="eastAsia" w:ascii="宋体" w:hAnsi="宋体"/>
          <w:szCs w:val="21"/>
        </w:rPr>
        <w:t>C.补骨脂</w:t>
      </w:r>
    </w:p>
    <w:p>
      <w:pPr>
        <w:jc w:val="left"/>
        <w:rPr>
          <w:rFonts w:ascii="宋体" w:hAnsi="宋体"/>
          <w:szCs w:val="21"/>
        </w:rPr>
      </w:pPr>
      <w:r>
        <w:rPr>
          <w:rFonts w:hint="eastAsia" w:ascii="宋体" w:hAnsi="宋体"/>
          <w:szCs w:val="21"/>
        </w:rPr>
        <w:t>D.白僵蚕</w:t>
      </w:r>
    </w:p>
    <w:p>
      <w:pPr>
        <w:jc w:val="left"/>
        <w:rPr>
          <w:rFonts w:ascii="宋体" w:hAnsi="宋体"/>
          <w:szCs w:val="21"/>
        </w:rPr>
      </w:pPr>
      <w:r>
        <w:rPr>
          <w:rFonts w:hint="eastAsia" w:ascii="宋体" w:hAnsi="宋体"/>
          <w:szCs w:val="21"/>
        </w:rPr>
        <w:t>E.莱菔子</w:t>
      </w:r>
    </w:p>
    <w:p>
      <w:pPr>
        <w:jc w:val="left"/>
        <w:rPr>
          <w:rFonts w:hint="eastAsia" w:ascii="宋体" w:hAnsi="宋体"/>
          <w:szCs w:val="21"/>
        </w:rPr>
      </w:pPr>
    </w:p>
    <w:p>
      <w:pPr>
        <w:jc w:val="left"/>
        <w:rPr>
          <w:rFonts w:ascii="宋体" w:hAnsi="宋体"/>
          <w:szCs w:val="21"/>
        </w:rPr>
      </w:pPr>
      <w:r>
        <w:rPr>
          <w:rFonts w:hint="eastAsia" w:ascii="宋体" w:hAnsi="宋体"/>
          <w:szCs w:val="21"/>
        </w:rPr>
        <w:t>10.（2015）属“十九畏”的组药是</w:t>
      </w:r>
    </w:p>
    <w:p>
      <w:pPr>
        <w:jc w:val="left"/>
        <w:rPr>
          <w:rFonts w:ascii="宋体" w:hAnsi="宋体"/>
          <w:szCs w:val="21"/>
        </w:rPr>
      </w:pPr>
      <w:r>
        <w:rPr>
          <w:rFonts w:hint="eastAsia" w:ascii="宋体" w:hAnsi="宋体"/>
          <w:szCs w:val="21"/>
        </w:rPr>
        <w:t>A.甘草与瓜蒌</w:t>
      </w:r>
    </w:p>
    <w:p>
      <w:pPr>
        <w:jc w:val="left"/>
        <w:rPr>
          <w:rFonts w:ascii="宋体" w:hAnsi="宋体"/>
          <w:szCs w:val="21"/>
        </w:rPr>
      </w:pPr>
      <w:r>
        <w:rPr>
          <w:rFonts w:hint="eastAsia" w:ascii="宋体" w:hAnsi="宋体"/>
          <w:szCs w:val="21"/>
        </w:rPr>
        <w:t>B.郁金与丁香</w:t>
      </w:r>
    </w:p>
    <w:p>
      <w:pPr>
        <w:jc w:val="left"/>
        <w:rPr>
          <w:rFonts w:ascii="宋体" w:hAnsi="宋体"/>
          <w:szCs w:val="21"/>
        </w:rPr>
      </w:pPr>
      <w:r>
        <w:rPr>
          <w:rFonts w:hint="eastAsia" w:ascii="宋体" w:hAnsi="宋体"/>
          <w:szCs w:val="21"/>
        </w:rPr>
        <w:t>C.乌头与半夏</w:t>
      </w:r>
    </w:p>
    <w:p>
      <w:pPr>
        <w:jc w:val="left"/>
        <w:rPr>
          <w:rFonts w:ascii="宋体" w:hAnsi="宋体"/>
          <w:szCs w:val="21"/>
        </w:rPr>
      </w:pPr>
      <w:r>
        <w:rPr>
          <w:rFonts w:hint="eastAsia" w:ascii="宋体" w:hAnsi="宋体"/>
          <w:szCs w:val="21"/>
        </w:rPr>
        <w:t>D.海藻与京大戟</w:t>
      </w:r>
    </w:p>
    <w:p>
      <w:pPr>
        <w:jc w:val="left"/>
        <w:rPr>
          <w:rFonts w:ascii="宋体" w:hAnsi="宋体"/>
          <w:szCs w:val="21"/>
        </w:rPr>
      </w:pPr>
      <w:r>
        <w:rPr>
          <w:rFonts w:hint="eastAsia" w:ascii="宋体" w:hAnsi="宋体"/>
          <w:szCs w:val="21"/>
        </w:rPr>
        <w:t>E.人参与细辛</w:t>
      </w:r>
    </w:p>
    <w:p>
      <w:pPr>
        <w:jc w:val="left"/>
        <w:rPr>
          <w:rFonts w:hint="eastAsia" w:ascii="宋体" w:hAnsi="宋体"/>
          <w:szCs w:val="21"/>
        </w:rPr>
      </w:pPr>
    </w:p>
    <w:p>
      <w:pPr>
        <w:jc w:val="left"/>
        <w:rPr>
          <w:rFonts w:ascii="宋体" w:hAnsi="宋体"/>
          <w:szCs w:val="21"/>
        </w:rPr>
      </w:pPr>
      <w:r>
        <w:rPr>
          <w:rFonts w:hint="eastAsia" w:ascii="宋体" w:hAnsi="宋体"/>
          <w:szCs w:val="21"/>
        </w:rPr>
        <w:t>11.安排饮片斗谱时，不能排于一斗或上下药斗中的是</w:t>
      </w:r>
    </w:p>
    <w:p>
      <w:pPr>
        <w:jc w:val="left"/>
        <w:rPr>
          <w:rFonts w:ascii="宋体" w:hAnsi="宋体"/>
          <w:szCs w:val="21"/>
        </w:rPr>
      </w:pPr>
      <w:r>
        <w:rPr>
          <w:rFonts w:hint="eastAsia" w:ascii="宋体" w:hAnsi="宋体"/>
          <w:szCs w:val="21"/>
        </w:rPr>
        <w:t>A.麻黄与桂枝</w:t>
      </w:r>
    </w:p>
    <w:p>
      <w:pPr>
        <w:jc w:val="left"/>
        <w:rPr>
          <w:rFonts w:ascii="宋体" w:hAnsi="宋体"/>
          <w:szCs w:val="21"/>
        </w:rPr>
      </w:pPr>
      <w:r>
        <w:rPr>
          <w:rFonts w:hint="eastAsia" w:ascii="宋体" w:hAnsi="宋体"/>
          <w:szCs w:val="21"/>
        </w:rPr>
        <w:t>B.陈皮与青皮</w:t>
      </w:r>
    </w:p>
    <w:p>
      <w:pPr>
        <w:jc w:val="left"/>
        <w:rPr>
          <w:rFonts w:ascii="宋体" w:hAnsi="宋体"/>
          <w:szCs w:val="21"/>
        </w:rPr>
      </w:pPr>
      <w:r>
        <w:rPr>
          <w:rFonts w:hint="eastAsia" w:ascii="宋体" w:hAnsi="宋体"/>
          <w:szCs w:val="21"/>
        </w:rPr>
        <w:t>C.酸枣仁与远志</w:t>
      </w:r>
    </w:p>
    <w:p>
      <w:pPr>
        <w:jc w:val="left"/>
        <w:rPr>
          <w:rFonts w:ascii="宋体" w:hAnsi="宋体"/>
          <w:szCs w:val="21"/>
        </w:rPr>
      </w:pPr>
      <w:r>
        <w:rPr>
          <w:rFonts w:hint="eastAsia" w:ascii="宋体" w:hAnsi="宋体"/>
          <w:szCs w:val="21"/>
        </w:rPr>
        <w:t>D.乌头与天花粉</w:t>
      </w:r>
    </w:p>
    <w:p>
      <w:pPr>
        <w:jc w:val="left"/>
        <w:rPr>
          <w:rFonts w:ascii="宋体" w:hAnsi="宋体"/>
          <w:szCs w:val="21"/>
        </w:rPr>
      </w:pPr>
      <w:r>
        <w:rPr>
          <w:rFonts w:hint="eastAsia" w:ascii="宋体" w:hAnsi="宋体"/>
          <w:szCs w:val="21"/>
        </w:rPr>
        <w:t>E.板蓝根与大青叶</w:t>
      </w:r>
    </w:p>
    <w:p>
      <w:pPr>
        <w:jc w:val="left"/>
        <w:rPr>
          <w:rFonts w:hint="eastAsia" w:ascii="宋体" w:hAnsi="宋体"/>
          <w:szCs w:val="21"/>
        </w:rPr>
      </w:pPr>
    </w:p>
    <w:p>
      <w:pPr>
        <w:jc w:val="left"/>
        <w:rPr>
          <w:rFonts w:ascii="宋体" w:hAnsi="宋体"/>
          <w:szCs w:val="21"/>
        </w:rPr>
      </w:pPr>
      <w:r>
        <w:rPr>
          <w:rFonts w:hint="eastAsia" w:ascii="宋体" w:hAnsi="宋体"/>
          <w:szCs w:val="21"/>
        </w:rPr>
        <w:t>【知识拓展】饮片处方调配</w:t>
      </w:r>
    </w:p>
    <w:p>
      <w:pPr>
        <w:jc w:val="left"/>
        <w:rPr>
          <w:rFonts w:ascii="宋体" w:hAnsi="宋体"/>
          <w:szCs w:val="21"/>
        </w:rPr>
      </w:pPr>
      <w:r>
        <w:rPr>
          <w:rFonts w:hint="eastAsia" w:ascii="宋体" w:hAnsi="宋体"/>
          <w:szCs w:val="21"/>
        </w:rPr>
        <w:t>（一）饮片斗谱安排</w:t>
      </w:r>
    </w:p>
    <w:p>
      <w:pPr>
        <w:jc w:val="left"/>
        <w:rPr>
          <w:rFonts w:ascii="宋体" w:hAnsi="宋体"/>
          <w:szCs w:val="21"/>
        </w:rPr>
      </w:pPr>
      <w:r>
        <w:rPr>
          <w:rFonts w:hint="eastAsia" w:ascii="宋体" w:hAnsi="宋体"/>
          <w:szCs w:val="21"/>
        </w:rPr>
        <w:t>药斗是盛放饮片必不可少的容器，中药调剂室都以药斗的排列为布置中心。中药行业通过多年的实践经验，总结出一套存放中药饮片的科学规律，即“斗谱”。合理有序的存放不仅能给调剂人员的工作带来方便，还可以降低调剂错误的发生。</w:t>
      </w:r>
    </w:p>
    <w:p>
      <w:pPr>
        <w:jc w:val="left"/>
        <w:rPr>
          <w:rFonts w:ascii="宋体" w:hAnsi="宋体"/>
          <w:szCs w:val="21"/>
        </w:rPr>
      </w:pPr>
      <w:r>
        <w:rPr>
          <w:rFonts w:hint="eastAsia" w:ascii="宋体" w:hAnsi="宋体"/>
          <w:szCs w:val="21"/>
        </w:rPr>
        <w:t>1.斗谱编排基本原则</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137"/>
        <w:gridCol w:w="1949"/>
        <w:gridCol w:w="550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3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位置 </w:t>
            </w:r>
          </w:p>
        </w:tc>
        <w:tc>
          <w:tcPr>
            <w:tcW w:w="194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特点 </w:t>
            </w:r>
          </w:p>
        </w:tc>
        <w:tc>
          <w:tcPr>
            <w:tcW w:w="5508"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饮片举例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3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中上层 </w:t>
            </w:r>
          </w:p>
        </w:tc>
        <w:tc>
          <w:tcPr>
            <w:tcW w:w="194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常用药物 </w:t>
            </w:r>
          </w:p>
        </w:tc>
        <w:tc>
          <w:tcPr>
            <w:tcW w:w="5508"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（1）黄芪、党参与甘草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（2）麦冬、天冬与北沙参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（3）山药、泽泻与牡丹皮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（4）当归、白芍与川芎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（5）砂仁、豆蔻与木香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（6）肉苁蓉、巴戟天与补骨脂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（7）金银花、连翘与板蓝根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（8）柴胡、葛根与升麻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（9）厚朴、香附与延胡索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（10）防风、荆芥与白芷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（11）焦麦芽、焦山楂与焦神曲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3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中上层 </w:t>
            </w:r>
          </w:p>
        </w:tc>
        <w:tc>
          <w:tcPr>
            <w:tcW w:w="194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常用药物 </w:t>
            </w:r>
          </w:p>
        </w:tc>
        <w:tc>
          <w:tcPr>
            <w:tcW w:w="550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（12）附子、干姜与肉桂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（13）黄芩、黄连与黄柏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（14）苦杏仁、桔梗与桑白皮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（15）酸枣仁、远志与柏子仁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（16）天麻、钩藤与蒺藜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（17）陈皮、枳壳与枳实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3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高层 </w:t>
            </w:r>
          </w:p>
        </w:tc>
        <w:tc>
          <w:tcPr>
            <w:tcW w:w="194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质地较轻且用量较少的药物 </w:t>
            </w:r>
          </w:p>
        </w:tc>
        <w:tc>
          <w:tcPr>
            <w:tcW w:w="550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（1）月季花、白梅花与佛手花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（2）络石藤、青风藤与海风藤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（3）玫瑰花、代代花与厚朴花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（4）密蒙花、谷精草与木贼草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（5）地骨皮、千年健与五加皮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3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较下层 </w:t>
            </w:r>
          </w:p>
        </w:tc>
        <w:tc>
          <w:tcPr>
            <w:tcW w:w="194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质地沉重和易于造成污染（如炭药）的药物 </w:t>
            </w:r>
          </w:p>
        </w:tc>
        <w:tc>
          <w:tcPr>
            <w:tcW w:w="550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（1）磁石、赭石与紫石英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（2）石决明、珍珠母与瓦楞子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（3）龙骨、龙齿与牡蛎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（4）石膏、寒水石与海蛤壳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（5）藕节炭、茅根炭与地榆炭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（6）艾炭、棕榈炭与蒲黄炭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（7）大黄炭、黄芩炭与黄柏炭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3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最低层的大药斗 </w:t>
            </w:r>
          </w:p>
        </w:tc>
        <w:tc>
          <w:tcPr>
            <w:tcW w:w="194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质地松泡且用量较大的药物 </w:t>
            </w:r>
          </w:p>
        </w:tc>
        <w:tc>
          <w:tcPr>
            <w:tcW w:w="550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（1）茅根与芦根</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（2）茵陈与金钱草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（3）白花蛇舌草与半枝莲 </w:t>
            </w:r>
          </w:p>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（4）灯心草与通草</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（5）竹茹与丝瓜络 </w:t>
            </w:r>
          </w:p>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（6）薄荷与桑叶</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（7）荷叶与荷梗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3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同放于一个药斗 </w:t>
            </w:r>
          </w:p>
        </w:tc>
        <w:tc>
          <w:tcPr>
            <w:tcW w:w="194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常一起配伍或作为“药对”的药物 </w:t>
            </w:r>
          </w:p>
        </w:tc>
        <w:tc>
          <w:tcPr>
            <w:tcW w:w="550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 xml:space="preserve">（1）麻黄、桂枝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（2）酸枣仁、远志 </w:t>
            </w:r>
          </w:p>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 xml:space="preserve">（3）乳香、没药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（4）羌活、独活 </w:t>
            </w:r>
          </w:p>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 xml:space="preserve">（5）三棱、莪术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（6）桃仁、红花 </w:t>
            </w:r>
          </w:p>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 xml:space="preserve">（7）陈皮、青皮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（8）苍术、白术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（9）板蓝根、大青叶 </w:t>
            </w:r>
          </w:p>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 xml:space="preserve">（10）射干、北豆根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（11）党参、黄芪 </w:t>
            </w:r>
          </w:p>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 xml:space="preserve">（12）泽泻、猪苓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（13）山药、薏苡仁 </w:t>
            </w:r>
          </w:p>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 xml:space="preserve">（14）麦冬、天冬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（15）杜仲、续断 </w:t>
            </w:r>
          </w:p>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 xml:space="preserve">（16）辛夷、苍耳子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（17）川乌、草乌 </w:t>
            </w:r>
          </w:p>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（18）火麻仁、郁李仁</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（19）知母、浙贝 </w:t>
            </w:r>
          </w:p>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r>
              <w:rPr>
                <w:rFonts w:hint="eastAsia" w:ascii="Arial" w:hAnsi="Arial" w:cs="Arial"/>
                <w:color w:val="000000"/>
                <w:kern w:val="24"/>
                <w:sz w:val="21"/>
                <w:szCs w:val="21"/>
              </w:rPr>
              <w:t xml:space="preserve">（20）小茴香、橘核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（21）萹蓄、瞿麦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（22）蒲公英、紫花地丁 </w:t>
            </w:r>
          </w:p>
        </w:tc>
      </w:tr>
    </w:tbl>
    <w:p>
      <w:pPr>
        <w:jc w:val="left"/>
        <w:rPr>
          <w:rFonts w:ascii="宋体" w:hAnsi="宋体"/>
          <w:szCs w:val="21"/>
        </w:rPr>
      </w:pPr>
      <w:r>
        <w:rPr>
          <w:rFonts w:hint="eastAsia" w:ascii="宋体" w:hAnsi="宋体"/>
          <w:szCs w:val="21"/>
        </w:rPr>
        <w:t>2.斗谱排列时还应参考的其他原则</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3263"/>
        <w:gridCol w:w="533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6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原则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饮片举例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6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属于配伍禁忌的药物，不能装于一斗或上下药斗中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含有“十八反”和“十九畏”的药品均不宜放在一起，如乌头类（附子、川乌及草乌）与半夏的各种炮制品、瓜蒌（瓜蒌皮、仁及天花粉）等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6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外观性状相似的饮片，尤其是外观形状相似但功效不同的饮片，不宜排列在一起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蒲黄与海金沙（2）紫苏子与菟丝子（3）山药与天花粉（4）杏仁与桃仁（5）厚朴与海桐皮（6）大蓟与小蓟（7）荆芥与紫苏叶（8）炙甘草与炙黄芪（9）熟地与黄精（10）当归与独活（11）菟丝子与苏子（12）知母与玉竹（13）蛇床子与地肤子（14）韭菜子与葱子（15）玫瑰花与月季花（16）制南星与象贝（17）血余炭与干漆炭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26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药名相近，性味功效不同的饮片，不应排列在一起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（1）附子与白附子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（2）天葵子与冬葵子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（3）藜芦与漏芦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6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同一植物来源，不同部位入药的并且功效不相同的饮片，不能排列在一起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麻黄与麻黄根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26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为了防尘，宜放在加盖的瓷罐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熟地黄、青黛、玄明粉、生蒲黄、乳香面、龙眼肉、松花粉、没药面、血竭面、儿茶面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6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有恶劣气味的药物，不能与其他药物装于一个药斗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阿魏、鸡矢藤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26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贵细药品应专柜存放，专人管理，每天清点账务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人参、西洋参、牛黄、麝香、西红花、冬虫夏草、羚羊角、鹿茸、珍珠、海龙、海马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6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毒性中药和麻醉中药必须专柜、专锁、专账、专人管理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毒性中药；麻醉中药 </w:t>
            </w:r>
          </w:p>
        </w:tc>
      </w:tr>
    </w:tbl>
    <w:p>
      <w:pPr>
        <w:jc w:val="left"/>
        <w:rPr>
          <w:rFonts w:ascii="宋体" w:hAnsi="宋体"/>
          <w:szCs w:val="21"/>
        </w:rPr>
      </w:pPr>
      <w:r>
        <w:rPr>
          <w:rFonts w:hint="eastAsia" w:ascii="宋体" w:hAnsi="宋体"/>
          <w:szCs w:val="21"/>
        </w:rPr>
        <w:t>12.（2015）妊娠慎用的中药是</w:t>
      </w:r>
    </w:p>
    <w:p>
      <w:pPr>
        <w:jc w:val="left"/>
        <w:rPr>
          <w:rFonts w:ascii="宋体" w:hAnsi="宋体"/>
          <w:szCs w:val="21"/>
        </w:rPr>
      </w:pPr>
      <w:r>
        <w:rPr>
          <w:rFonts w:hint="eastAsia" w:ascii="宋体" w:hAnsi="宋体"/>
          <w:szCs w:val="21"/>
        </w:rPr>
        <w:t>A.桂枝</w:t>
      </w:r>
    </w:p>
    <w:p>
      <w:pPr>
        <w:jc w:val="left"/>
        <w:rPr>
          <w:rFonts w:ascii="宋体" w:hAnsi="宋体"/>
          <w:szCs w:val="21"/>
        </w:rPr>
      </w:pPr>
      <w:r>
        <w:rPr>
          <w:rFonts w:hint="eastAsia" w:ascii="宋体" w:hAnsi="宋体"/>
          <w:szCs w:val="21"/>
        </w:rPr>
        <w:t>B.麻黄</w:t>
      </w:r>
    </w:p>
    <w:p>
      <w:pPr>
        <w:jc w:val="left"/>
        <w:rPr>
          <w:rFonts w:ascii="宋体" w:hAnsi="宋体"/>
          <w:szCs w:val="21"/>
        </w:rPr>
      </w:pPr>
      <w:r>
        <w:rPr>
          <w:rFonts w:hint="eastAsia" w:ascii="宋体" w:hAnsi="宋体"/>
          <w:szCs w:val="21"/>
        </w:rPr>
        <w:t>C.防风</w:t>
      </w:r>
    </w:p>
    <w:p>
      <w:pPr>
        <w:jc w:val="left"/>
        <w:rPr>
          <w:rFonts w:ascii="宋体" w:hAnsi="宋体"/>
          <w:szCs w:val="21"/>
        </w:rPr>
      </w:pPr>
      <w:r>
        <w:rPr>
          <w:rFonts w:hint="eastAsia" w:ascii="宋体" w:hAnsi="宋体"/>
          <w:szCs w:val="21"/>
        </w:rPr>
        <w:t>D.连翘</w:t>
      </w:r>
    </w:p>
    <w:p>
      <w:pPr>
        <w:jc w:val="left"/>
        <w:rPr>
          <w:rFonts w:ascii="宋体" w:hAnsi="宋体"/>
          <w:szCs w:val="21"/>
        </w:rPr>
      </w:pPr>
      <w:r>
        <w:rPr>
          <w:rFonts w:hint="eastAsia" w:ascii="宋体" w:hAnsi="宋体"/>
          <w:szCs w:val="21"/>
        </w:rPr>
        <w:t>E.黄芩</w:t>
      </w:r>
    </w:p>
    <w:p>
      <w:pPr>
        <w:jc w:val="left"/>
        <w:rPr>
          <w:rFonts w:hint="eastAsia" w:ascii="宋体" w:hAnsi="宋体"/>
          <w:szCs w:val="21"/>
        </w:rPr>
      </w:pPr>
    </w:p>
    <w:p>
      <w:pPr>
        <w:jc w:val="left"/>
        <w:rPr>
          <w:rFonts w:ascii="宋体" w:hAnsi="宋体"/>
          <w:szCs w:val="21"/>
        </w:rPr>
      </w:pPr>
      <w:r>
        <w:rPr>
          <w:rFonts w:hint="eastAsia" w:ascii="宋体" w:hAnsi="宋体"/>
          <w:szCs w:val="21"/>
        </w:rPr>
        <w:t>【知识拓展1】妊娠禁用：能影响胎儿生长发育，甚至造成堕胎的中药味妊娠禁用药。分为禁用、忌用与慎用。妊娠禁用、慎用的中药。</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271"/>
        <w:gridCol w:w="632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妊娠禁忌类 </w:t>
            </w:r>
          </w:p>
        </w:tc>
        <w:tc>
          <w:tcPr>
            <w:tcW w:w="632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品种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2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妊娠禁用中药（2016A/2017A） </w:t>
            </w:r>
          </w:p>
        </w:tc>
        <w:tc>
          <w:tcPr>
            <w:tcW w:w="632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丁公藤、三棱、干漆、千金子、千金子霜、川乌、马钱子、马钱子粉、马兜铃、天仙藤、天仙子、巴豆、巴豆霜、甘遂、芫花、两头尖、阿魏、京大戟、闹羊花、草乌、牵牛子、洋金花、莪术、猪牙皂、商陆、黑种草子、罂粟壳、土鳖虫、水蛭、全蝎、斑蝥、蜈蚣、麝香、朱砂、红粉、轻粉、雄黄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2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妊娠忌用中药</w:t>
            </w:r>
          </w:p>
        </w:tc>
        <w:tc>
          <w:tcPr>
            <w:tcW w:w="632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大皂角、天山雪莲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2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妊娠慎用中药 </w:t>
            </w:r>
          </w:p>
        </w:tc>
        <w:tc>
          <w:tcPr>
            <w:tcW w:w="632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人工牛黄、三七、大黄、川牛膝、制川乌、小驳骨、飞扬草、王不留行、天花粉、天南星、制天南星、天然冰片（右旋龙脑）、木鳖子、牛黄、牛膝、片姜黄、艾片（左旋龙脑）、白附子、玄明粉、西红花、肉桂、华山参、冰片（合成龙脑）、红花、芦荟、苏木、牡丹皮、体外培育牛黄、皂矾、没药、附子、苦楝皮、郁李仁、虎杖、金铁锁、乳香、卷柏、制草乌、草乌叶、枳壳、枳实、禹州漏芦、禹余粮、急性子、穿山甲、桂枝、桃仁、凌霄花、益母草、通草、黄蜀葵花、常山、硫黄、番泻叶、蒲黄、漏芦、赭石、薏苡仁、瞿麦、蟾酥 </w:t>
            </w:r>
          </w:p>
        </w:tc>
      </w:tr>
    </w:tbl>
    <w:p>
      <w:pPr>
        <w:jc w:val="left"/>
        <w:rPr>
          <w:rFonts w:ascii="宋体" w:hAnsi="宋体"/>
          <w:szCs w:val="21"/>
        </w:rPr>
      </w:pPr>
      <w:r>
        <w:rPr>
          <w:rFonts w:hint="eastAsia" w:ascii="宋体" w:hAnsi="宋体"/>
          <w:szCs w:val="21"/>
        </w:rPr>
        <w:t>【知识拓展2】妊娠禁用、忌用与慎用的中成药</w:t>
      </w:r>
    </w:p>
    <w:p>
      <w:pPr>
        <w:jc w:val="left"/>
        <w:rPr>
          <w:rFonts w:ascii="宋体" w:hAnsi="宋体"/>
          <w:szCs w:val="21"/>
        </w:rPr>
      </w:pPr>
      <w:r>
        <w:rPr>
          <w:rFonts w:hint="eastAsia" w:ascii="宋体" w:hAnsi="宋体"/>
          <w:szCs w:val="21"/>
        </w:rPr>
        <w:t>与单味中药一样，有些中成药也会损伤胎儿及母体，妊娠妇女应当有所避忌。一般分为妊娠禁用、忌用与慎用。</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845"/>
        <w:gridCol w:w="1418"/>
        <w:gridCol w:w="533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归类 </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妊娠禁用、忌用药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与数字有关 </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（1）三七片、三七伤药片、三七血伤宁颗粒、三两半药酒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（2）六味安消散、六味香连胶囊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（3）七厘胶囊、大七厘散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（4）九气拈痛丸、九分散、九味肝泰胶囊、九制大黄丸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（5）十香返生丸、十滴水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（6）十一味能消丸、十二味翼首散、二十七味定坤丸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与“牛黄”有关 </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（1）牛黄至宝丸、牛黄消炎片、牛黄清宫丸、牛黄解毒丸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（2）复方牛黄消炎胶囊、复方牛黄清胃丸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与“麝香”有关 </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（1）麝香保心丸、麝香风湿胶囊、麝香抗栓胶囊、麝香舒活搽剂、麝香镇痛膏（2）五味麝香丸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药名较短 </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痧药（2）片仔癀、丹蒌片、蠲哮片、痔康片、暑症片、心宁片、通痹片、平消片、克咳片、乳块消片、消络痛片、风湿定片（3）国公酒（4）清宁丸、控涎丸、得生丸、跌打丸、舒筋丸、痛经丸、小金丸、腰痛丸、狼疮丸、白蚀丸、再造丸、西黄丸、益心丸、益母丸、清泻丸、骨刺丸、利膈丸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（5）紫金锭（6）紫雪散、红灵散、玉真散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（7）龟龄集（8）暖脐膏（9）消糜栓、保妇康栓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（10）坎离砂（11）玉泉、花红、金蒲、治伤、天舒胶囊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名称与单味药药名有关 </w:t>
            </w:r>
          </w:p>
        </w:tc>
        <w:tc>
          <w:tcPr>
            <w:tcW w:w="6749" w:type="dxa"/>
            <w:gridSpan w:val="2"/>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人参再造丸、大川芎口服液、大黄清胃丸、大黄䗪虫丸、山楂化滞丸、马钱子散、风湿马钱片、天麻祛风补片、木瓜丸、木香槟榔丸、槟榔四消丸、当归芦荟丸、苏合香丸、冠心苏合丸、礞石滚痰丸、鲜益母草颗粒、益母草口服液、阿魏化痞膏、桂枝茯苓胶囊、麻仁润肠丸、熊胆救心丸、地榆槐角丸、参附强心丸、龙泽熊胆胶囊、复方夏天无片、乌梅丸、丹桂香颗粒、沈阳红药胶囊、附桂骨痛片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名称与功效有关 </w:t>
            </w:r>
          </w:p>
        </w:tc>
        <w:tc>
          <w:tcPr>
            <w:tcW w:w="1418"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接骨疗伤剂 </w:t>
            </w:r>
          </w:p>
        </w:tc>
        <w:tc>
          <w:tcPr>
            <w:tcW w:w="5331"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中华跌打丸、冯了性风湿跌打药酒、伤痛宁片、疏风定痛丸、壮骨关节丸、壮骨伸筋胶囊、关节止痛膏、止痛紫金丸、云南白药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141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理气活血剂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通心络胶囊、血府逐瘀胶囊、冠心苏合丸、人参再造丸、华佗再造丸、抗栓再造丸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141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止咳平喘剂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治咳川贝枇杷滴丸、止咳宝片、如意定喘片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141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调经止带剂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止痛化癥胶囊、妇科通经片、安宫止血颗粒、妇炎康片、妇科千金胶囊、少腹逐瘀丸、化癥回生片、抗宫炎胶囊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名称与功效有关 </w:t>
            </w:r>
          </w:p>
        </w:tc>
        <w:tc>
          <w:tcPr>
            <w:tcW w:w="141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蠲痹剂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尪痹颗粒、祛风止痛片、腰痹通胶囊、腰痛宁胶囊、伸筋活络丸、风湿骨痛胶囊、风寒双离拐片、小活络丸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141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其他 </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补肾益脑丸、复方益肝丸、天菊脑安胶囊、尿塞通片、利胆排石片、清脑降压片、开胸顺气丸、比拜克胶囊、瓜霜退热灵胶囊、血美安胶囊、庆余辟瘟丹、芪冬颐心颗粒、芪蛭降糖胶囊、克痢痧胶囊、医痫丸、肛泰软膏、纯阳正气丸、肾炎康复片、伸筋丹胶囊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与数字有关 </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（1）三妙丸、三黄片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（2）四方胃片、四妙丸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（3）五虎散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（4）十香止痛丸、万氏牛黄清心丸、万应胶囊、万应锭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与“牛黄”有关 </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牛黄上清丸、牛黄清心丸、安宫牛黄丸、速效牛黄丸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与“麝香”有关 </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麝香祛痛气雾剂、麝香痔疮栓、马应龙麝香痔疮膏、麝香跌打风湿膏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名称与药材有关 </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川芎茶调散、木瓜分气丸、木香顺气丸、当归拈痛丸、华山参片、灯台叶颗粒、防风通圣丸、芪冬颐心口服液、芪参益气滴丸、栀子金花丸、复方大青叶合剂、复方川贝精片、复方丹参片、复方青黛丸、复方滇鸡血藤膏、复方珍珠暗疮片、独一味胶囊、沉香化气丸、附子理中丸、桂附理中丸、夏天无片、黄连上清丸、清胃黄连丸、竹沥达痰丸、枣仁安神胶囊、麻仁滋脾丸、山玫胶囊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名称与功效有关 </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少林风湿跌打膏、气滞胃痛片、分清五淋丸、妇炎净胶囊、妇科分清丸、抗感口服液、乳癖消片、祛风舒筋丸、清肺抑火丸、舒心口服液、舒筋活络酒、明目上清片、舒肝平胃丸、清咽润喉丸、稳心颗粒、镇心痛口服液、活血止痛膏、活血通脉片、丹红化瘀口服液、马应龙八宝眼膏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其他 </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通关散、天麻丸、女金丸、舒胸片、丹七片、利鼻片、利胆片、骨仙片、健胃片、健脑丸、益脑宁片、消痤丸、消渴平片、烫伤油、痔宁片、清膈丸、舒肝丸、强肾片、鼻炎康片、鼻咽灵片、复明片、保心片、养心氏片、心可舒片 </w:t>
            </w:r>
          </w:p>
        </w:tc>
      </w:tr>
    </w:tbl>
    <w:p>
      <w:pPr>
        <w:jc w:val="left"/>
        <w:rPr>
          <w:rFonts w:ascii="宋体" w:hAnsi="宋体"/>
          <w:szCs w:val="21"/>
        </w:rPr>
      </w:pPr>
      <w:r>
        <w:rPr>
          <w:rFonts w:hint="eastAsia" w:ascii="宋体" w:hAnsi="宋体"/>
          <w:szCs w:val="21"/>
        </w:rPr>
        <w:t>13.（2017）某女，28岁，已妊娠2月，因关节痛就诊，医师处方应禁用的中药是</w:t>
      </w:r>
    </w:p>
    <w:p>
      <w:pPr>
        <w:jc w:val="left"/>
        <w:rPr>
          <w:rFonts w:ascii="宋体" w:hAnsi="宋体"/>
          <w:szCs w:val="21"/>
        </w:rPr>
      </w:pPr>
      <w:r>
        <w:rPr>
          <w:rFonts w:hint="eastAsia" w:ascii="宋体" w:hAnsi="宋体"/>
          <w:szCs w:val="21"/>
        </w:rPr>
        <w:t>A.川芎</w:t>
      </w:r>
    </w:p>
    <w:p>
      <w:pPr>
        <w:jc w:val="left"/>
        <w:rPr>
          <w:rFonts w:ascii="宋体" w:hAnsi="宋体"/>
          <w:szCs w:val="21"/>
        </w:rPr>
      </w:pPr>
      <w:r>
        <w:rPr>
          <w:rFonts w:hint="eastAsia" w:ascii="宋体" w:hAnsi="宋体"/>
          <w:szCs w:val="21"/>
        </w:rPr>
        <w:t>B.丹参</w:t>
      </w:r>
    </w:p>
    <w:p>
      <w:pPr>
        <w:jc w:val="left"/>
        <w:rPr>
          <w:rFonts w:ascii="宋体" w:hAnsi="宋体"/>
          <w:szCs w:val="21"/>
        </w:rPr>
      </w:pPr>
      <w:r>
        <w:rPr>
          <w:rFonts w:hint="eastAsia" w:ascii="宋体" w:hAnsi="宋体"/>
          <w:szCs w:val="21"/>
        </w:rPr>
        <w:t>C.莪术</w:t>
      </w:r>
    </w:p>
    <w:p>
      <w:pPr>
        <w:jc w:val="left"/>
        <w:rPr>
          <w:rFonts w:ascii="宋体" w:hAnsi="宋体"/>
          <w:szCs w:val="21"/>
        </w:rPr>
      </w:pPr>
      <w:r>
        <w:rPr>
          <w:rFonts w:hint="eastAsia" w:ascii="宋体" w:hAnsi="宋体"/>
          <w:szCs w:val="21"/>
        </w:rPr>
        <w:t>D.当归</w:t>
      </w:r>
    </w:p>
    <w:p>
      <w:pPr>
        <w:jc w:val="left"/>
        <w:rPr>
          <w:rFonts w:ascii="宋体" w:hAnsi="宋体"/>
          <w:szCs w:val="21"/>
        </w:rPr>
      </w:pPr>
      <w:r>
        <w:rPr>
          <w:rFonts w:hint="eastAsia" w:ascii="宋体" w:hAnsi="宋体"/>
          <w:szCs w:val="21"/>
        </w:rPr>
        <w:t>E.苍术</w:t>
      </w:r>
    </w:p>
    <w:p>
      <w:pPr>
        <w:jc w:val="left"/>
        <w:rPr>
          <w:rFonts w:hint="eastAsia" w:ascii="宋体" w:hAnsi="宋体"/>
          <w:szCs w:val="21"/>
        </w:rPr>
      </w:pPr>
    </w:p>
    <w:p>
      <w:pPr>
        <w:jc w:val="left"/>
        <w:rPr>
          <w:rFonts w:ascii="宋体" w:hAnsi="宋体"/>
          <w:szCs w:val="21"/>
        </w:rPr>
      </w:pPr>
      <w:r>
        <w:rPr>
          <w:rFonts w:hint="eastAsia" w:ascii="宋体" w:hAnsi="宋体"/>
          <w:szCs w:val="21"/>
        </w:rPr>
        <w:t>14.（2017）妊娠忌用的中成药是</w:t>
      </w:r>
    </w:p>
    <w:p>
      <w:pPr>
        <w:jc w:val="left"/>
        <w:rPr>
          <w:rFonts w:ascii="宋体" w:hAnsi="宋体"/>
          <w:szCs w:val="21"/>
        </w:rPr>
      </w:pPr>
      <w:r>
        <w:rPr>
          <w:rFonts w:hint="eastAsia" w:ascii="宋体" w:hAnsi="宋体"/>
          <w:szCs w:val="21"/>
        </w:rPr>
        <w:t>A.十滴水</w:t>
      </w:r>
    </w:p>
    <w:p>
      <w:pPr>
        <w:jc w:val="left"/>
        <w:rPr>
          <w:rFonts w:ascii="宋体" w:hAnsi="宋体"/>
          <w:szCs w:val="21"/>
        </w:rPr>
      </w:pPr>
      <w:r>
        <w:rPr>
          <w:rFonts w:hint="eastAsia" w:ascii="宋体" w:hAnsi="宋体"/>
          <w:szCs w:val="21"/>
        </w:rPr>
        <w:t>B.板蓝根颗粒</w:t>
      </w:r>
    </w:p>
    <w:p>
      <w:pPr>
        <w:jc w:val="left"/>
        <w:rPr>
          <w:rFonts w:ascii="宋体" w:hAnsi="宋体"/>
          <w:szCs w:val="21"/>
        </w:rPr>
      </w:pPr>
      <w:r>
        <w:rPr>
          <w:rFonts w:hint="eastAsia" w:ascii="宋体" w:hAnsi="宋体"/>
          <w:szCs w:val="21"/>
        </w:rPr>
        <w:t>C.复方丹参片</w:t>
      </w:r>
    </w:p>
    <w:p>
      <w:pPr>
        <w:jc w:val="left"/>
        <w:rPr>
          <w:rFonts w:ascii="宋体" w:hAnsi="宋体"/>
          <w:szCs w:val="21"/>
        </w:rPr>
      </w:pPr>
      <w:r>
        <w:rPr>
          <w:rFonts w:hint="eastAsia" w:ascii="宋体" w:hAnsi="宋体"/>
          <w:szCs w:val="21"/>
        </w:rPr>
        <w:t>D.血脂康胶囊</w:t>
      </w:r>
    </w:p>
    <w:p>
      <w:pPr>
        <w:jc w:val="left"/>
        <w:rPr>
          <w:rFonts w:ascii="宋体" w:hAnsi="宋体"/>
          <w:szCs w:val="21"/>
        </w:rPr>
      </w:pPr>
      <w:r>
        <w:rPr>
          <w:rFonts w:hint="eastAsia" w:ascii="宋体" w:hAnsi="宋体"/>
          <w:szCs w:val="21"/>
        </w:rPr>
        <w:t>E.藿香正气软胶囊</w:t>
      </w:r>
    </w:p>
    <w:p>
      <w:pPr>
        <w:jc w:val="left"/>
        <w:rPr>
          <w:rFonts w:hint="eastAsia" w:ascii="宋体" w:hAnsi="宋体"/>
          <w:szCs w:val="21"/>
        </w:rPr>
      </w:pPr>
    </w:p>
    <w:p>
      <w:pPr>
        <w:jc w:val="left"/>
        <w:rPr>
          <w:rFonts w:ascii="宋体" w:hAnsi="宋体"/>
          <w:szCs w:val="21"/>
        </w:rPr>
      </w:pPr>
      <w:r>
        <w:rPr>
          <w:rFonts w:hint="eastAsia" w:ascii="宋体" w:hAnsi="宋体"/>
          <w:szCs w:val="21"/>
        </w:rPr>
        <w:t>15.（2018）某女，27岁，妊娠5个月，因上火导致咽喉肿痛，口苦，小便黄赤，便秘；舌红，苔薄黄，脉弦数。该患者应慎用的中成药是</w:t>
      </w:r>
    </w:p>
    <w:p>
      <w:pPr>
        <w:jc w:val="left"/>
        <w:rPr>
          <w:rFonts w:ascii="宋体" w:hAnsi="宋体"/>
          <w:szCs w:val="21"/>
        </w:rPr>
      </w:pPr>
      <w:r>
        <w:rPr>
          <w:rFonts w:hint="eastAsia" w:ascii="宋体" w:hAnsi="宋体"/>
          <w:szCs w:val="21"/>
        </w:rPr>
        <w:t>A.咽喉消炎丸</w:t>
      </w:r>
    </w:p>
    <w:p>
      <w:pPr>
        <w:jc w:val="left"/>
        <w:rPr>
          <w:rFonts w:ascii="宋体" w:hAnsi="宋体"/>
          <w:szCs w:val="21"/>
        </w:rPr>
      </w:pPr>
      <w:r>
        <w:rPr>
          <w:rFonts w:hint="eastAsia" w:ascii="宋体" w:hAnsi="宋体"/>
          <w:szCs w:val="21"/>
        </w:rPr>
        <w:t>B.牛黄上清丸</w:t>
      </w:r>
    </w:p>
    <w:p>
      <w:pPr>
        <w:jc w:val="left"/>
        <w:rPr>
          <w:rFonts w:ascii="宋体" w:hAnsi="宋体"/>
          <w:szCs w:val="21"/>
        </w:rPr>
      </w:pPr>
      <w:r>
        <w:rPr>
          <w:rFonts w:hint="eastAsia" w:ascii="宋体" w:hAnsi="宋体"/>
          <w:szCs w:val="21"/>
        </w:rPr>
        <w:t>C.牛黄消炎片</w:t>
      </w:r>
    </w:p>
    <w:p>
      <w:pPr>
        <w:jc w:val="left"/>
        <w:rPr>
          <w:rFonts w:ascii="宋体" w:hAnsi="宋体"/>
          <w:szCs w:val="21"/>
        </w:rPr>
      </w:pPr>
      <w:r>
        <w:rPr>
          <w:rFonts w:hint="eastAsia" w:ascii="宋体" w:hAnsi="宋体"/>
          <w:szCs w:val="21"/>
        </w:rPr>
        <w:t>D.芩翘口服液</w:t>
      </w:r>
    </w:p>
    <w:p>
      <w:pPr>
        <w:jc w:val="left"/>
        <w:rPr>
          <w:rFonts w:ascii="宋体" w:hAnsi="宋体"/>
          <w:szCs w:val="21"/>
        </w:rPr>
      </w:pPr>
      <w:r>
        <w:rPr>
          <w:rFonts w:hint="eastAsia" w:ascii="宋体" w:hAnsi="宋体"/>
          <w:szCs w:val="21"/>
        </w:rPr>
        <w:t>E.蒲地蓝消炎口服液</w:t>
      </w:r>
    </w:p>
    <w:p>
      <w:pPr>
        <w:jc w:val="left"/>
        <w:rPr>
          <w:rFonts w:hint="eastAsia" w:ascii="宋体" w:hAnsi="宋体"/>
          <w:szCs w:val="21"/>
        </w:rPr>
      </w:pPr>
    </w:p>
    <w:p>
      <w:pPr>
        <w:jc w:val="left"/>
        <w:rPr>
          <w:rFonts w:ascii="宋体" w:hAnsi="宋体"/>
          <w:szCs w:val="21"/>
        </w:rPr>
      </w:pPr>
      <w:r>
        <w:rPr>
          <w:rFonts w:hint="eastAsia" w:ascii="宋体" w:hAnsi="宋体"/>
          <w:szCs w:val="21"/>
        </w:rPr>
        <w:t>16.（2018）某女，28岁。妊娠7个月，因饮食不当致胃痛胀满，嗳腐恶食，吐食，大便不爽，舌苔厚腻，该患者应忌用的中成药是</w:t>
      </w:r>
    </w:p>
    <w:p>
      <w:pPr>
        <w:jc w:val="left"/>
        <w:rPr>
          <w:rFonts w:ascii="宋体" w:hAnsi="宋体"/>
          <w:szCs w:val="21"/>
        </w:rPr>
      </w:pPr>
      <w:r>
        <w:rPr>
          <w:rFonts w:hint="eastAsia" w:ascii="宋体" w:hAnsi="宋体"/>
          <w:szCs w:val="21"/>
        </w:rPr>
        <w:t>A.保和丸</w:t>
      </w:r>
    </w:p>
    <w:p>
      <w:pPr>
        <w:jc w:val="left"/>
        <w:rPr>
          <w:rFonts w:ascii="宋体" w:hAnsi="宋体"/>
          <w:szCs w:val="21"/>
        </w:rPr>
      </w:pPr>
      <w:r>
        <w:rPr>
          <w:rFonts w:hint="eastAsia" w:ascii="宋体" w:hAnsi="宋体"/>
          <w:szCs w:val="21"/>
        </w:rPr>
        <w:t>B.越鞠保和丸</w:t>
      </w:r>
    </w:p>
    <w:p>
      <w:pPr>
        <w:jc w:val="left"/>
        <w:rPr>
          <w:rFonts w:ascii="宋体" w:hAnsi="宋体"/>
          <w:szCs w:val="21"/>
        </w:rPr>
      </w:pPr>
      <w:r>
        <w:rPr>
          <w:rFonts w:hint="eastAsia" w:ascii="宋体" w:hAnsi="宋体"/>
          <w:szCs w:val="21"/>
        </w:rPr>
        <w:t>C.六味安消散</w:t>
      </w:r>
    </w:p>
    <w:p>
      <w:pPr>
        <w:jc w:val="left"/>
        <w:rPr>
          <w:rFonts w:ascii="宋体" w:hAnsi="宋体"/>
          <w:szCs w:val="21"/>
        </w:rPr>
      </w:pPr>
      <w:r>
        <w:rPr>
          <w:rFonts w:hint="eastAsia" w:ascii="宋体" w:hAnsi="宋体"/>
          <w:szCs w:val="21"/>
        </w:rPr>
        <w:t>D.胃脘舒颗粒</w:t>
      </w:r>
    </w:p>
    <w:p>
      <w:pPr>
        <w:jc w:val="left"/>
        <w:rPr>
          <w:rFonts w:ascii="宋体" w:hAnsi="宋体"/>
          <w:szCs w:val="21"/>
        </w:rPr>
      </w:pPr>
      <w:r>
        <w:rPr>
          <w:rFonts w:hint="eastAsia" w:ascii="宋体" w:hAnsi="宋体"/>
          <w:szCs w:val="21"/>
        </w:rPr>
        <w:t>E.胃乃安胶囊</w:t>
      </w:r>
    </w:p>
    <w:p>
      <w:pPr>
        <w:jc w:val="left"/>
        <w:rPr>
          <w:rFonts w:hint="eastAsia" w:ascii="宋体" w:hAnsi="宋体"/>
          <w:szCs w:val="21"/>
        </w:rPr>
      </w:pPr>
    </w:p>
    <w:p>
      <w:pPr>
        <w:jc w:val="left"/>
        <w:rPr>
          <w:rFonts w:ascii="宋体" w:hAnsi="宋体"/>
          <w:szCs w:val="21"/>
        </w:rPr>
      </w:pPr>
      <w:r>
        <w:rPr>
          <w:rFonts w:hint="eastAsia" w:ascii="宋体" w:hAnsi="宋体"/>
          <w:szCs w:val="21"/>
        </w:rPr>
        <w:t>17.（2015）表邪未解者忌用的中药是</w:t>
      </w:r>
    </w:p>
    <w:p>
      <w:pPr>
        <w:jc w:val="left"/>
        <w:rPr>
          <w:rFonts w:ascii="宋体" w:hAnsi="宋体"/>
          <w:szCs w:val="21"/>
        </w:rPr>
      </w:pPr>
      <w:r>
        <w:rPr>
          <w:rFonts w:hint="eastAsia" w:ascii="宋体" w:hAnsi="宋体"/>
          <w:szCs w:val="21"/>
        </w:rPr>
        <w:t>A.固表止汗药</w:t>
      </w:r>
    </w:p>
    <w:p>
      <w:pPr>
        <w:jc w:val="left"/>
        <w:rPr>
          <w:rFonts w:ascii="宋体" w:hAnsi="宋体"/>
          <w:szCs w:val="21"/>
        </w:rPr>
      </w:pPr>
      <w:r>
        <w:rPr>
          <w:rFonts w:hint="eastAsia" w:ascii="宋体" w:hAnsi="宋体"/>
          <w:szCs w:val="21"/>
        </w:rPr>
        <w:t>B.活血化瘀药</w:t>
      </w:r>
    </w:p>
    <w:p>
      <w:pPr>
        <w:jc w:val="left"/>
        <w:rPr>
          <w:rFonts w:ascii="宋体" w:hAnsi="宋体"/>
          <w:szCs w:val="21"/>
        </w:rPr>
      </w:pPr>
      <w:r>
        <w:rPr>
          <w:rFonts w:hint="eastAsia" w:ascii="宋体" w:hAnsi="宋体"/>
          <w:szCs w:val="21"/>
        </w:rPr>
        <w:t>C.苦寒清热药</w:t>
      </w:r>
    </w:p>
    <w:p>
      <w:pPr>
        <w:jc w:val="left"/>
        <w:rPr>
          <w:rFonts w:ascii="宋体" w:hAnsi="宋体"/>
          <w:szCs w:val="21"/>
        </w:rPr>
      </w:pPr>
      <w:r>
        <w:rPr>
          <w:rFonts w:hint="eastAsia" w:ascii="宋体" w:hAnsi="宋体"/>
          <w:szCs w:val="21"/>
        </w:rPr>
        <w:t>D.淡渗利湿药</w:t>
      </w:r>
    </w:p>
    <w:p>
      <w:pPr>
        <w:jc w:val="left"/>
        <w:rPr>
          <w:rFonts w:ascii="宋体" w:hAnsi="宋体"/>
          <w:szCs w:val="21"/>
        </w:rPr>
      </w:pPr>
      <w:r>
        <w:rPr>
          <w:rFonts w:hint="eastAsia" w:ascii="宋体" w:hAnsi="宋体"/>
          <w:szCs w:val="21"/>
        </w:rPr>
        <w:t>E.涩肠止泻药</w:t>
      </w:r>
    </w:p>
    <w:p>
      <w:pPr>
        <w:jc w:val="left"/>
        <w:rPr>
          <w:rFonts w:hint="eastAsia" w:ascii="宋体" w:hAnsi="宋体"/>
          <w:szCs w:val="21"/>
        </w:rPr>
      </w:pPr>
    </w:p>
    <w:p>
      <w:pPr>
        <w:jc w:val="left"/>
        <w:rPr>
          <w:rFonts w:ascii="宋体" w:hAnsi="宋体"/>
          <w:szCs w:val="21"/>
        </w:rPr>
      </w:pPr>
      <w:r>
        <w:rPr>
          <w:rFonts w:hint="eastAsia" w:ascii="宋体" w:hAnsi="宋体"/>
          <w:szCs w:val="21"/>
        </w:rPr>
        <w:t>18.（2015）调配饮片时，每剂中药的重量误差应控制在</w:t>
      </w:r>
    </w:p>
    <w:p>
      <w:pPr>
        <w:jc w:val="left"/>
        <w:rPr>
          <w:rFonts w:ascii="宋体" w:hAnsi="宋体"/>
          <w:szCs w:val="21"/>
        </w:rPr>
      </w:pPr>
      <w:r>
        <w:rPr>
          <w:rFonts w:hint="eastAsia" w:ascii="宋体" w:hAnsi="宋体"/>
          <w:szCs w:val="21"/>
        </w:rPr>
        <w:t>A.±1%以内</w:t>
      </w:r>
    </w:p>
    <w:p>
      <w:pPr>
        <w:jc w:val="left"/>
        <w:rPr>
          <w:rFonts w:ascii="宋体" w:hAnsi="宋体"/>
          <w:szCs w:val="21"/>
        </w:rPr>
      </w:pPr>
      <w:r>
        <w:rPr>
          <w:rFonts w:hint="eastAsia" w:ascii="宋体" w:hAnsi="宋体"/>
          <w:szCs w:val="21"/>
        </w:rPr>
        <w:t>B.±2%以内</w:t>
      </w:r>
    </w:p>
    <w:p>
      <w:pPr>
        <w:jc w:val="left"/>
        <w:rPr>
          <w:rFonts w:ascii="宋体" w:hAnsi="宋体"/>
          <w:szCs w:val="21"/>
        </w:rPr>
      </w:pPr>
      <w:r>
        <w:rPr>
          <w:rFonts w:hint="eastAsia" w:ascii="宋体" w:hAnsi="宋体"/>
          <w:szCs w:val="21"/>
        </w:rPr>
        <w:t>C.±3%以内</w:t>
      </w:r>
    </w:p>
    <w:p>
      <w:pPr>
        <w:jc w:val="left"/>
        <w:rPr>
          <w:rFonts w:ascii="宋体" w:hAnsi="宋体"/>
          <w:szCs w:val="21"/>
        </w:rPr>
      </w:pPr>
      <w:r>
        <w:rPr>
          <w:rFonts w:hint="eastAsia" w:ascii="宋体" w:hAnsi="宋体"/>
          <w:szCs w:val="21"/>
        </w:rPr>
        <w:t>D.±5%以内</w:t>
      </w:r>
    </w:p>
    <w:p>
      <w:pPr>
        <w:jc w:val="left"/>
        <w:rPr>
          <w:rFonts w:ascii="宋体" w:hAnsi="宋体"/>
          <w:szCs w:val="21"/>
        </w:rPr>
      </w:pPr>
      <w:r>
        <w:rPr>
          <w:rFonts w:hint="eastAsia" w:ascii="宋体" w:hAnsi="宋体"/>
          <w:szCs w:val="21"/>
        </w:rPr>
        <w:t>E.±10%以内</w:t>
      </w:r>
    </w:p>
    <w:p>
      <w:pPr>
        <w:jc w:val="left"/>
        <w:rPr>
          <w:rFonts w:hint="eastAsia" w:ascii="宋体" w:hAnsi="宋体"/>
          <w:szCs w:val="21"/>
        </w:rPr>
      </w:pPr>
    </w:p>
    <w:p>
      <w:pPr>
        <w:jc w:val="left"/>
        <w:rPr>
          <w:rFonts w:ascii="宋体" w:hAnsi="宋体"/>
          <w:szCs w:val="21"/>
        </w:rPr>
      </w:pPr>
      <w:r>
        <w:rPr>
          <w:rFonts w:hint="eastAsia" w:ascii="宋体" w:hAnsi="宋体"/>
          <w:szCs w:val="21"/>
        </w:rPr>
        <w:t>19.（2016） 处方调剂复核时，应予以纠正的错误是</w:t>
      </w:r>
    </w:p>
    <w:p>
      <w:pPr>
        <w:jc w:val="left"/>
        <w:rPr>
          <w:rFonts w:ascii="宋体" w:hAnsi="宋体"/>
          <w:szCs w:val="21"/>
        </w:rPr>
      </w:pPr>
      <w:r>
        <w:rPr>
          <w:rFonts w:hint="eastAsia" w:ascii="宋体" w:hAnsi="宋体"/>
          <w:szCs w:val="21"/>
        </w:rPr>
        <w:t>A.草决明付决明子</w:t>
      </w:r>
    </w:p>
    <w:p>
      <w:pPr>
        <w:jc w:val="left"/>
        <w:rPr>
          <w:rFonts w:ascii="宋体" w:hAnsi="宋体"/>
          <w:szCs w:val="21"/>
        </w:rPr>
      </w:pPr>
      <w:r>
        <w:rPr>
          <w:rFonts w:hint="eastAsia" w:ascii="宋体" w:hAnsi="宋体"/>
          <w:szCs w:val="21"/>
        </w:rPr>
        <w:t>B.大腹子付牛蒡子</w:t>
      </w:r>
    </w:p>
    <w:p>
      <w:pPr>
        <w:jc w:val="left"/>
        <w:rPr>
          <w:rFonts w:ascii="宋体" w:hAnsi="宋体"/>
          <w:szCs w:val="21"/>
        </w:rPr>
      </w:pPr>
      <w:r>
        <w:rPr>
          <w:rFonts w:hint="eastAsia" w:ascii="宋体" w:hAnsi="宋体"/>
          <w:szCs w:val="21"/>
        </w:rPr>
        <w:t>C.双花付金银花</w:t>
      </w:r>
    </w:p>
    <w:p>
      <w:pPr>
        <w:jc w:val="left"/>
        <w:rPr>
          <w:rFonts w:ascii="宋体" w:hAnsi="宋体"/>
          <w:szCs w:val="21"/>
        </w:rPr>
      </w:pPr>
      <w:r>
        <w:rPr>
          <w:rFonts w:hint="eastAsia" w:ascii="宋体" w:hAnsi="宋体"/>
          <w:szCs w:val="21"/>
        </w:rPr>
        <w:t>D.二术付苍术、白术</w:t>
      </w:r>
    </w:p>
    <w:p>
      <w:pPr>
        <w:jc w:val="left"/>
        <w:rPr>
          <w:rFonts w:ascii="宋体" w:hAnsi="宋体"/>
          <w:szCs w:val="21"/>
        </w:rPr>
      </w:pPr>
      <w:r>
        <w:rPr>
          <w:rFonts w:hint="eastAsia" w:ascii="宋体" w:hAnsi="宋体"/>
          <w:szCs w:val="21"/>
        </w:rPr>
        <w:t>E.益母草子付茺蔚子</w:t>
      </w:r>
    </w:p>
    <w:p>
      <w:pPr>
        <w:jc w:val="left"/>
        <w:rPr>
          <w:rFonts w:hint="eastAsia" w:ascii="宋体" w:hAnsi="宋体"/>
          <w:szCs w:val="21"/>
        </w:rPr>
      </w:pPr>
    </w:p>
    <w:p>
      <w:pPr>
        <w:jc w:val="left"/>
        <w:rPr>
          <w:rFonts w:ascii="宋体" w:hAnsi="宋体"/>
          <w:szCs w:val="21"/>
        </w:rPr>
      </w:pPr>
      <w:r>
        <w:rPr>
          <w:rFonts w:hint="eastAsia" w:ascii="宋体" w:hAnsi="宋体"/>
          <w:szCs w:val="21"/>
        </w:rPr>
        <w:t>20.（2016）某女，妊娠6周，胎动不安，阴道少量下血。中医辨证属冲任不固。处方：党参30g、白术10g、黄芪15g、天山雪莲6g、沙苑子20g、续断15g、桑寄生15g、阿胶15g。药师审方中发现有妊娠禁忌的中药是</w:t>
      </w:r>
    </w:p>
    <w:p>
      <w:pPr>
        <w:jc w:val="left"/>
        <w:rPr>
          <w:rFonts w:ascii="宋体" w:hAnsi="宋体"/>
          <w:szCs w:val="21"/>
        </w:rPr>
      </w:pPr>
      <w:r>
        <w:rPr>
          <w:rFonts w:hint="eastAsia" w:ascii="宋体" w:hAnsi="宋体"/>
          <w:szCs w:val="21"/>
        </w:rPr>
        <w:t>A.天山雪莲　　　B.白术</w:t>
      </w:r>
    </w:p>
    <w:p>
      <w:pPr>
        <w:jc w:val="left"/>
        <w:rPr>
          <w:rFonts w:ascii="宋体" w:hAnsi="宋体"/>
          <w:szCs w:val="21"/>
        </w:rPr>
      </w:pPr>
      <w:r>
        <w:rPr>
          <w:rFonts w:hint="eastAsia" w:ascii="宋体" w:hAnsi="宋体"/>
          <w:szCs w:val="21"/>
        </w:rPr>
        <w:t>C.黄芪　　　　　D.续断</w:t>
      </w:r>
    </w:p>
    <w:p>
      <w:pPr>
        <w:jc w:val="left"/>
        <w:rPr>
          <w:rFonts w:ascii="宋体" w:hAnsi="宋体"/>
          <w:szCs w:val="21"/>
        </w:rPr>
      </w:pPr>
      <w:r>
        <w:rPr>
          <w:rFonts w:hint="eastAsia" w:ascii="宋体" w:hAnsi="宋体"/>
          <w:szCs w:val="21"/>
        </w:rPr>
        <w:t>E.沙苑子</w:t>
      </w:r>
    </w:p>
    <w:p>
      <w:pPr>
        <w:jc w:val="left"/>
        <w:rPr>
          <w:rFonts w:hint="eastAsia" w:ascii="宋体" w:hAnsi="宋体"/>
          <w:szCs w:val="21"/>
        </w:rPr>
      </w:pPr>
    </w:p>
    <w:p>
      <w:pPr>
        <w:jc w:val="left"/>
        <w:rPr>
          <w:rFonts w:ascii="宋体" w:hAnsi="宋体"/>
          <w:szCs w:val="21"/>
        </w:rPr>
      </w:pPr>
      <w:r>
        <w:rPr>
          <w:rFonts w:hint="eastAsia" w:ascii="宋体" w:hAnsi="宋体"/>
          <w:szCs w:val="21"/>
        </w:rPr>
        <w:t>21.（2016） 某男，大便下血，血色暗淡，四肢不温，面色萎黄，舌淡苔白，脉沉细无力。辨证为便血，脾胃虚寒证，医师处以黄土汤加减。方中宜煎汤代水的中药是</w:t>
      </w:r>
    </w:p>
    <w:p>
      <w:pPr>
        <w:jc w:val="left"/>
        <w:rPr>
          <w:rFonts w:ascii="宋体" w:hAnsi="宋体"/>
          <w:szCs w:val="21"/>
        </w:rPr>
      </w:pPr>
      <w:r>
        <w:rPr>
          <w:rFonts w:hint="eastAsia" w:ascii="宋体" w:hAnsi="宋体"/>
          <w:szCs w:val="21"/>
        </w:rPr>
        <w:t>A.阿胶</w:t>
      </w:r>
    </w:p>
    <w:p>
      <w:pPr>
        <w:jc w:val="left"/>
        <w:rPr>
          <w:rFonts w:ascii="宋体" w:hAnsi="宋体"/>
          <w:szCs w:val="21"/>
        </w:rPr>
      </w:pPr>
      <w:r>
        <w:rPr>
          <w:rFonts w:hint="eastAsia" w:ascii="宋体" w:hAnsi="宋体"/>
          <w:szCs w:val="21"/>
        </w:rPr>
        <w:t>B.甘草</w:t>
      </w:r>
    </w:p>
    <w:p>
      <w:pPr>
        <w:jc w:val="left"/>
        <w:rPr>
          <w:rFonts w:ascii="宋体" w:hAnsi="宋体"/>
          <w:szCs w:val="21"/>
        </w:rPr>
      </w:pPr>
      <w:r>
        <w:rPr>
          <w:rFonts w:hint="eastAsia" w:ascii="宋体" w:hAnsi="宋体"/>
          <w:szCs w:val="21"/>
        </w:rPr>
        <w:t>C.制附子</w:t>
      </w:r>
    </w:p>
    <w:p>
      <w:pPr>
        <w:jc w:val="left"/>
        <w:rPr>
          <w:rFonts w:ascii="宋体" w:hAnsi="宋体"/>
          <w:szCs w:val="21"/>
        </w:rPr>
      </w:pPr>
      <w:r>
        <w:rPr>
          <w:rFonts w:hint="eastAsia" w:ascii="宋体" w:hAnsi="宋体"/>
          <w:szCs w:val="21"/>
        </w:rPr>
        <w:t>D.灶心土</w:t>
      </w:r>
    </w:p>
    <w:p>
      <w:pPr>
        <w:jc w:val="left"/>
        <w:rPr>
          <w:rFonts w:ascii="宋体" w:hAnsi="宋体"/>
          <w:szCs w:val="21"/>
        </w:rPr>
      </w:pPr>
      <w:r>
        <w:rPr>
          <w:rFonts w:hint="eastAsia" w:ascii="宋体" w:hAnsi="宋体"/>
          <w:szCs w:val="21"/>
        </w:rPr>
        <w:t>E.地黄</w:t>
      </w:r>
    </w:p>
    <w:p>
      <w:pPr>
        <w:jc w:val="left"/>
        <w:rPr>
          <w:rFonts w:hint="eastAsia" w:ascii="宋体" w:hAnsi="宋体"/>
          <w:szCs w:val="21"/>
        </w:rPr>
      </w:pPr>
    </w:p>
    <w:p>
      <w:pPr>
        <w:jc w:val="left"/>
        <w:rPr>
          <w:rFonts w:ascii="宋体" w:hAnsi="宋体"/>
          <w:szCs w:val="21"/>
        </w:rPr>
      </w:pPr>
      <w:r>
        <w:rPr>
          <w:rFonts w:hint="eastAsia" w:ascii="宋体" w:hAnsi="宋体"/>
          <w:szCs w:val="21"/>
        </w:rPr>
        <w:t>【知识拓展】中药特殊煎服法（15B/16AB/17B/18AB）（重要考点）</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146"/>
        <w:gridCol w:w="2165"/>
        <w:gridCol w:w="2071"/>
        <w:gridCol w:w="321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项目 </w:t>
            </w: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适用类型 </w:t>
            </w: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方法 </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饮片举例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先煎 </w:t>
            </w: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矿物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动物甲骨类 </w:t>
            </w: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打碎后先煎15分钟，方法与其他药同煎 </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蛤壳、牡蛎、磁石、赭石、鹿角霜、生石膏、石决明、紫石英、瓦楞子、珍珠母、鳖甲、龟甲、自然铜（水牛角先煎3小时以上）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某些有毒饮片 </w:t>
            </w: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先煎1-2小时</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附子、乌头等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后下 </w:t>
            </w: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气味芳香类 </w:t>
            </w: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其他群药煎好前5-10分钟入煎 </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薄荷、砂仁、沉香、降香、白豆蔻、鱼腥草等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久煎后有效成分易被破坏 </w:t>
            </w: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其他群药煎好10-15分钟入煎 </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钩藤、生大黄、苦杏仁、徐长卿、番泻叶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包煎 </w:t>
            </w: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含黏液质较多 </w:t>
            </w:r>
          </w:p>
        </w:tc>
        <w:tc>
          <w:tcPr>
            <w:tcW w:w="2071"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把需包煎的饮片装在面纱制成的布袋中，扎紧袋口后与群药共同煎煮 </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葶苈子、车前子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富含绒毛 </w:t>
            </w:r>
          </w:p>
        </w:tc>
        <w:tc>
          <w:tcPr>
            <w:tcW w:w="2071"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枇杷叶、旋覆花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花粉等微小片 </w:t>
            </w:r>
          </w:p>
        </w:tc>
        <w:tc>
          <w:tcPr>
            <w:tcW w:w="2071"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蛤粉、蒲黄、海金沙、六一散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烊化（溶化） </w:t>
            </w: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胶类中药 </w:t>
            </w: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不宜与其他药同煎 </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鳖甲胶、鹿角胶、阿胶、龟鹿二仙胶等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另煎 </w:t>
            </w:r>
          </w:p>
        </w:tc>
        <w:tc>
          <w:tcPr>
            <w:tcW w:w="2165"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贵重中药饮片 </w:t>
            </w: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另煎0.5-1小时</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人参、西洋参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2165"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另煎2小时以上 </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羚羊角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2165" w:type="dxa"/>
            <w:vMerge w:val="continue"/>
            <w:shd w:val="clear" w:color="auto" w:fill="FFFFFF"/>
            <w:noWrap w:val="0"/>
            <w:vAlign w:val="center"/>
          </w:tcPr>
          <w:p>
            <w:pPr>
              <w:adjustRightInd w:val="0"/>
              <w:snapToGrid w:val="0"/>
              <w:ind w:right="57"/>
              <w:jc w:val="left"/>
              <w:rPr>
                <w:rFonts w:ascii="Arial" w:hAnsi="Arial" w:cs="Arial"/>
                <w:color w:val="000000"/>
                <w:szCs w:val="21"/>
              </w:rPr>
            </w:pP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沸水泡服</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西红花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兑服 </w:t>
            </w: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液体中药 </w:t>
            </w: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待其他药物煎煮去渣取汁后兑入服用 </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黄酒、姜汁、梨汁、竹沥水、鲜藕汁、蜂蜜等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冲服 </w:t>
            </w: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用量少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贵细中药 </w:t>
            </w: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先研成粉末，再用群药的煎液冲服 </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雷丸、羚羊角、蕲蛇、三七、川贝、鹿茸、紫河车、琥珀、沉香、金钱白花蛇等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4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煎汤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代水 </w:t>
            </w:r>
          </w:p>
        </w:tc>
        <w:tc>
          <w:tcPr>
            <w:tcW w:w="216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质地松泡、用量较大，或泥土类不易滤净药渣的药物 </w:t>
            </w:r>
          </w:p>
        </w:tc>
        <w:tc>
          <w:tcPr>
            <w:tcW w:w="20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先煎15-25分钟，去渣取汁，再与其他药物同煮 </w:t>
            </w:r>
          </w:p>
        </w:tc>
        <w:tc>
          <w:tcPr>
            <w:tcW w:w="321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葫芦壳、灶心土等 </w:t>
            </w:r>
          </w:p>
        </w:tc>
      </w:tr>
    </w:tbl>
    <w:p>
      <w:pPr>
        <w:jc w:val="left"/>
        <w:rPr>
          <w:rFonts w:ascii="宋体" w:hAnsi="宋体"/>
          <w:szCs w:val="21"/>
        </w:rPr>
      </w:pPr>
      <w:r>
        <w:rPr>
          <w:rFonts w:hint="eastAsia" w:ascii="宋体" w:hAnsi="宋体"/>
          <w:szCs w:val="21"/>
        </w:rPr>
        <w:t>22.（2017）某女，42岁，近日失眠健忘，心悸怔仲，虚烦不安，盗汗。舌淡苔薄，脉细数。医师诊断为不寐。证属阴血亏虚，给了天王补心丹加减。方中酸枣仁调配应付的品种是</w:t>
      </w:r>
    </w:p>
    <w:p>
      <w:pPr>
        <w:jc w:val="left"/>
        <w:rPr>
          <w:rFonts w:ascii="宋体" w:hAnsi="宋体"/>
          <w:szCs w:val="21"/>
        </w:rPr>
      </w:pPr>
      <w:r>
        <w:rPr>
          <w:rFonts w:hint="eastAsia" w:ascii="宋体" w:hAnsi="宋体"/>
          <w:szCs w:val="21"/>
        </w:rPr>
        <w:t>A.生品</w:t>
      </w:r>
    </w:p>
    <w:p>
      <w:pPr>
        <w:jc w:val="left"/>
        <w:rPr>
          <w:rFonts w:ascii="宋体" w:hAnsi="宋体"/>
          <w:szCs w:val="21"/>
        </w:rPr>
      </w:pPr>
      <w:r>
        <w:rPr>
          <w:rFonts w:hint="eastAsia" w:ascii="宋体" w:hAnsi="宋体"/>
          <w:szCs w:val="21"/>
        </w:rPr>
        <w:t>B.麸炒品</w:t>
      </w:r>
    </w:p>
    <w:p>
      <w:pPr>
        <w:jc w:val="left"/>
        <w:rPr>
          <w:rFonts w:ascii="宋体" w:hAnsi="宋体"/>
          <w:szCs w:val="21"/>
        </w:rPr>
      </w:pPr>
      <w:r>
        <w:rPr>
          <w:rFonts w:hint="eastAsia" w:ascii="宋体" w:hAnsi="宋体"/>
          <w:szCs w:val="21"/>
        </w:rPr>
        <w:t>C.醋炒品</w:t>
      </w:r>
    </w:p>
    <w:p>
      <w:pPr>
        <w:jc w:val="left"/>
        <w:rPr>
          <w:rFonts w:ascii="宋体" w:hAnsi="宋体"/>
          <w:szCs w:val="21"/>
        </w:rPr>
      </w:pPr>
      <w:r>
        <w:rPr>
          <w:rFonts w:hint="eastAsia" w:ascii="宋体" w:hAnsi="宋体"/>
          <w:szCs w:val="21"/>
        </w:rPr>
        <w:t>D.清炒品</w:t>
      </w:r>
    </w:p>
    <w:p>
      <w:pPr>
        <w:jc w:val="left"/>
        <w:rPr>
          <w:rFonts w:ascii="宋体" w:hAnsi="宋体"/>
          <w:szCs w:val="21"/>
        </w:rPr>
      </w:pPr>
      <w:r>
        <w:rPr>
          <w:rFonts w:hint="eastAsia" w:ascii="宋体" w:hAnsi="宋体"/>
          <w:szCs w:val="21"/>
        </w:rPr>
        <w:t>E.盐炙品</w:t>
      </w:r>
    </w:p>
    <w:p>
      <w:pPr>
        <w:jc w:val="left"/>
        <w:rPr>
          <w:rFonts w:hint="eastAsia" w:ascii="宋体" w:hAnsi="宋体"/>
          <w:szCs w:val="21"/>
        </w:rPr>
      </w:pPr>
    </w:p>
    <w:p>
      <w:pPr>
        <w:jc w:val="left"/>
        <w:rPr>
          <w:rFonts w:ascii="宋体" w:hAnsi="宋体"/>
          <w:szCs w:val="21"/>
        </w:rPr>
      </w:pPr>
      <w:r>
        <w:rPr>
          <w:rFonts w:hint="eastAsia" w:ascii="宋体" w:hAnsi="宋体"/>
          <w:szCs w:val="21"/>
        </w:rPr>
        <w:t>23.（2019）毒性中药药性峻烈，治疗剂量与中毒剂量相近，使用不当会致人中毒甚则死亡，因此掌握毒性中药饮片的正确用法尤为重要。下列毒性中药不可内服的是</w:t>
      </w:r>
    </w:p>
    <w:p>
      <w:pPr>
        <w:jc w:val="left"/>
        <w:rPr>
          <w:rFonts w:ascii="宋体" w:hAnsi="宋体"/>
          <w:szCs w:val="21"/>
        </w:rPr>
      </w:pPr>
      <w:r>
        <w:rPr>
          <w:rFonts w:hint="eastAsia" w:ascii="宋体" w:hAnsi="宋体"/>
          <w:szCs w:val="21"/>
        </w:rPr>
        <w:t>A.雄黄</w:t>
      </w:r>
    </w:p>
    <w:p>
      <w:pPr>
        <w:jc w:val="left"/>
        <w:rPr>
          <w:rFonts w:ascii="宋体" w:hAnsi="宋体"/>
          <w:szCs w:val="21"/>
        </w:rPr>
      </w:pPr>
      <w:r>
        <w:rPr>
          <w:rFonts w:hint="eastAsia" w:ascii="宋体" w:hAnsi="宋体"/>
          <w:szCs w:val="21"/>
        </w:rPr>
        <w:t>B.白降丹</w:t>
      </w:r>
    </w:p>
    <w:p>
      <w:pPr>
        <w:jc w:val="left"/>
        <w:rPr>
          <w:rFonts w:ascii="宋体" w:hAnsi="宋体"/>
          <w:szCs w:val="21"/>
        </w:rPr>
      </w:pPr>
      <w:r>
        <w:rPr>
          <w:rFonts w:hint="eastAsia" w:ascii="宋体" w:hAnsi="宋体"/>
          <w:szCs w:val="21"/>
        </w:rPr>
        <w:t>C.生藤黄</w:t>
      </w:r>
    </w:p>
    <w:p>
      <w:pPr>
        <w:jc w:val="left"/>
        <w:rPr>
          <w:rFonts w:ascii="宋体" w:hAnsi="宋体"/>
          <w:szCs w:val="21"/>
        </w:rPr>
      </w:pPr>
      <w:r>
        <w:rPr>
          <w:rFonts w:hint="eastAsia" w:ascii="宋体" w:hAnsi="宋体"/>
          <w:szCs w:val="21"/>
        </w:rPr>
        <w:t>D.砒石</w:t>
      </w:r>
    </w:p>
    <w:p>
      <w:pPr>
        <w:jc w:val="left"/>
        <w:rPr>
          <w:rFonts w:ascii="宋体" w:hAnsi="宋体"/>
          <w:szCs w:val="21"/>
        </w:rPr>
      </w:pPr>
      <w:r>
        <w:rPr>
          <w:rFonts w:hint="eastAsia" w:ascii="宋体" w:hAnsi="宋体"/>
          <w:szCs w:val="21"/>
        </w:rPr>
        <w:t>E.蟾酥</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105"/>
        <w:gridCol w:w="4334"/>
        <w:gridCol w:w="315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hint="eastAsia" w:ascii="Arial" w:hAnsi="Arial" w:cs="Arial"/>
                <w:color w:val="000000"/>
                <w:kern w:val="24"/>
                <w:sz w:val="21"/>
                <w:szCs w:val="21"/>
              </w:rPr>
            </w:pP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名称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用法用量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注意事项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红粉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外用适量，研极细粉单用或与其他药味配成散剂或制成药捻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只可外用，不可内服；不宜久用；孕妇禁用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闹羊花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内服，0.6-1.5g，浸酒或入丸散。外用适量，煎水洗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不宜多服、久服；体虚者及孕妇禁用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轻粉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外用适量，研末掺敷患处。内服每次0.1-0.2g，一日1-2次，多入丸剂或装胶囊服，服后漱口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不可过量；内服宜慎用；孕妇禁用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洋金花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内服，0.3-0.6g，易入丸散；亦可作卷烟分次燃吸（一日用量不超过1.5g）。外用适量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孕妇、外感及痰热咳喘、青光眼、高血压、心动过速者禁用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斑蝥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0.03-0.06g，炮制后多入丸散用。外用适量研末或浸酒醋，或制油膏涂敷患处，不宜大面积使用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内服慎用；孕妇禁用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雄黄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0.05-0.1g，入丸散用。外用适量，熏涂患处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内服宜慎用；不可久用；孕妇禁用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蟾酥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0.015-0.03g，入丸散，外用适量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孕妇慎用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砒石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内服0.002-0.004g。入丸散。外用适量，研末撒、调敷或入膏药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毒性大，用时宜慎；不与水银同用；体虚及孕妇忌用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白降丹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外用适量，研末调敷或作药捻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不可内服，具腐蚀性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生草乌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一般炮制后用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生品内服宜慎；孕妇禁用；反“半蒌贝蔹及”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生附子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3-15g。先煎，久煎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孕妇慎用；十八反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生白附子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3-6g。一般炮制后用，外用生品适量捣烂，熬膏或研末以酒调敷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孕妇慎用； </w:t>
            </w:r>
          </w:p>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生品内服宜慎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生半夏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内服，一般炮制后使用。外用生品适量，磨汁涂或研末以酒调敷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不宜与乌头类同用；生品内服宜慎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生巴豆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外用适量，研末涂患处，或捣烂以纱布包擦患处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孕妇禁用；不宜与牵牛子同用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生千金子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内服，1-2g，去壳，去油用，多入丸散服。外用适量，捣烂敷患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孕妇禁用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生甘遂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内服，0.5-1.5g，炮制后多入丸散。外用适量，生用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孕妇禁用；不宜与甘草同用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生狼毒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熬膏外敷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不宜与密陀僧同用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生藤黄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内服，0.3-0.6g。外用适量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内服慎用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天仙子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内服，0.06-0.6g</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心脏病、心动过速、青光眼患者及孕妇禁用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青娘虫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内服，0.03-0.06g，入丸散外适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体虚及孕妇忌用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红娘虫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内服，0.1-0.3g，入丸散外适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体虚及孕妇忌用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生马钱子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内服，0.3-0.6g，炮制后入丸散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孕妇禁用；不宜生用；不可多服久服；运动员慎用；有毒成分能经皮吸收，外用不易大面积涂敷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生川乌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一般炮制后用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同生草乌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雪上一枝蒿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内服研末，0.06-0.12g，或酒浸外用适量，酒磨敷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未经炮制不宜内服；服药期间忌食生冷、豆、牛羊肉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10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生天南星 </w:t>
            </w:r>
          </w:p>
        </w:tc>
        <w:tc>
          <w:tcPr>
            <w:tcW w:w="433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外用生品适量，研末以酒或醋调 </w:t>
            </w:r>
          </w:p>
        </w:tc>
        <w:tc>
          <w:tcPr>
            <w:tcW w:w="31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孕妇慎用；生品内服宜慎 </w:t>
            </w:r>
          </w:p>
        </w:tc>
      </w:tr>
    </w:tbl>
    <w:p>
      <w:pPr>
        <w:jc w:val="left"/>
        <w:rPr>
          <w:rFonts w:ascii="宋体" w:hAnsi="宋体"/>
          <w:szCs w:val="21"/>
        </w:rPr>
      </w:pPr>
      <w:r>
        <w:rPr>
          <w:rFonts w:hint="eastAsia" w:ascii="宋体" w:hAnsi="宋体"/>
          <w:szCs w:val="21"/>
        </w:rPr>
        <w:t>二、配伍选择题</w:t>
      </w:r>
    </w:p>
    <w:p>
      <w:pPr>
        <w:jc w:val="left"/>
        <w:rPr>
          <w:rFonts w:ascii="宋体" w:hAnsi="宋体"/>
          <w:szCs w:val="21"/>
        </w:rPr>
      </w:pPr>
      <w:r>
        <w:rPr>
          <w:rFonts w:hint="eastAsia" w:ascii="宋体" w:hAnsi="宋体"/>
          <w:szCs w:val="21"/>
        </w:rPr>
        <w:t>【1-2】</w:t>
      </w:r>
    </w:p>
    <w:p>
      <w:pPr>
        <w:jc w:val="left"/>
        <w:rPr>
          <w:rFonts w:ascii="宋体" w:hAnsi="宋体"/>
          <w:szCs w:val="21"/>
        </w:rPr>
      </w:pPr>
      <w:r>
        <w:rPr>
          <w:rFonts w:hint="eastAsia" w:ascii="宋体" w:hAnsi="宋体"/>
          <w:szCs w:val="21"/>
        </w:rPr>
        <w:t>A.煅制品      B.蜜炙品</w:t>
      </w:r>
    </w:p>
    <w:p>
      <w:pPr>
        <w:jc w:val="left"/>
        <w:rPr>
          <w:rFonts w:ascii="宋体" w:hAnsi="宋体"/>
          <w:szCs w:val="21"/>
        </w:rPr>
      </w:pPr>
      <w:r>
        <w:rPr>
          <w:rFonts w:hint="eastAsia" w:ascii="宋体" w:hAnsi="宋体"/>
          <w:szCs w:val="21"/>
        </w:rPr>
        <w:t>C.醋炙品      D.盐炙品</w:t>
      </w:r>
    </w:p>
    <w:p>
      <w:pPr>
        <w:jc w:val="left"/>
        <w:rPr>
          <w:rFonts w:ascii="宋体" w:hAnsi="宋体"/>
          <w:szCs w:val="21"/>
        </w:rPr>
      </w:pPr>
      <w:r>
        <w:rPr>
          <w:rFonts w:hint="eastAsia" w:ascii="宋体" w:hAnsi="宋体"/>
          <w:szCs w:val="21"/>
        </w:rPr>
        <w:t>E.烫制品</w:t>
      </w:r>
    </w:p>
    <w:p>
      <w:pPr>
        <w:jc w:val="left"/>
        <w:rPr>
          <w:rFonts w:ascii="宋体" w:hAnsi="宋体"/>
          <w:szCs w:val="21"/>
        </w:rPr>
      </w:pPr>
      <w:r>
        <w:rPr>
          <w:rFonts w:hint="eastAsia" w:ascii="宋体" w:hAnsi="宋体"/>
          <w:szCs w:val="21"/>
        </w:rPr>
        <w:t>1.（2015）处方名益智仁，调剂时应付</w:t>
      </w:r>
    </w:p>
    <w:p>
      <w:pPr>
        <w:jc w:val="left"/>
        <w:rPr>
          <w:rFonts w:ascii="宋体" w:hAnsi="宋体"/>
          <w:szCs w:val="21"/>
        </w:rPr>
      </w:pPr>
      <w:r>
        <w:rPr>
          <w:rFonts w:hint="eastAsia" w:ascii="宋体" w:hAnsi="宋体"/>
          <w:szCs w:val="21"/>
        </w:rPr>
        <w:t>2.（2015）处方名延胡索，调剂时应付</w:t>
      </w:r>
    </w:p>
    <w:p>
      <w:pPr>
        <w:jc w:val="left"/>
        <w:rPr>
          <w:rFonts w:ascii="宋体" w:hAnsi="宋体"/>
          <w:szCs w:val="21"/>
        </w:rPr>
      </w:pPr>
      <w:r>
        <w:rPr>
          <w:rFonts w:hint="eastAsia" w:ascii="宋体" w:hAnsi="宋体"/>
          <w:szCs w:val="21"/>
        </w:rPr>
        <w:t>考查的是常见处方的应付实例</w:t>
      </w:r>
    </w:p>
    <w:p>
      <w:pPr>
        <w:jc w:val="left"/>
        <w:rPr>
          <w:rFonts w:ascii="宋体" w:hAnsi="宋体"/>
          <w:szCs w:val="21"/>
        </w:rPr>
      </w:pPr>
    </w:p>
    <w:p>
      <w:pPr>
        <w:jc w:val="left"/>
        <w:rPr>
          <w:rFonts w:ascii="宋体" w:hAnsi="宋体"/>
          <w:szCs w:val="21"/>
        </w:rPr>
      </w:pPr>
      <w:r>
        <w:rPr>
          <w:rFonts w:ascii="宋体" w:hAnsi="宋体"/>
          <w:szCs w:val="21"/>
        </w:rPr>
        <w:t xml:space="preserve"> [3-4]</w:t>
      </w:r>
    </w:p>
    <w:p>
      <w:pPr>
        <w:jc w:val="left"/>
        <w:rPr>
          <w:rFonts w:ascii="宋体" w:hAnsi="宋体"/>
          <w:szCs w:val="21"/>
        </w:rPr>
      </w:pPr>
      <w:r>
        <w:rPr>
          <w:rFonts w:hint="eastAsia" w:ascii="宋体" w:hAnsi="宋体"/>
          <w:szCs w:val="21"/>
        </w:rPr>
        <w:t>A.金银花、首乌藤</w:t>
      </w:r>
    </w:p>
    <w:p>
      <w:pPr>
        <w:jc w:val="left"/>
        <w:rPr>
          <w:rFonts w:ascii="宋体" w:hAnsi="宋体"/>
          <w:szCs w:val="21"/>
        </w:rPr>
      </w:pPr>
      <w:r>
        <w:rPr>
          <w:rFonts w:hint="eastAsia" w:ascii="宋体" w:hAnsi="宋体"/>
          <w:szCs w:val="21"/>
        </w:rPr>
        <w:t>B.金银花、金银藤</w:t>
      </w:r>
    </w:p>
    <w:p>
      <w:pPr>
        <w:jc w:val="left"/>
        <w:rPr>
          <w:rFonts w:ascii="宋体" w:hAnsi="宋体"/>
          <w:szCs w:val="21"/>
        </w:rPr>
      </w:pPr>
      <w:r>
        <w:rPr>
          <w:rFonts w:hint="eastAsia" w:ascii="宋体" w:hAnsi="宋体"/>
          <w:szCs w:val="21"/>
        </w:rPr>
        <w:t>C.金银花、海风藤</w:t>
      </w:r>
    </w:p>
    <w:p>
      <w:pPr>
        <w:jc w:val="left"/>
        <w:rPr>
          <w:rFonts w:ascii="宋体" w:hAnsi="宋体"/>
          <w:szCs w:val="21"/>
        </w:rPr>
      </w:pPr>
      <w:r>
        <w:rPr>
          <w:rFonts w:hint="eastAsia" w:ascii="宋体" w:hAnsi="宋体"/>
          <w:szCs w:val="21"/>
        </w:rPr>
        <w:t>D.款冬花、金银藤</w:t>
      </w:r>
    </w:p>
    <w:p>
      <w:pPr>
        <w:jc w:val="left"/>
        <w:rPr>
          <w:rFonts w:ascii="宋体" w:hAnsi="宋体"/>
          <w:szCs w:val="21"/>
        </w:rPr>
      </w:pPr>
      <w:r>
        <w:rPr>
          <w:rFonts w:hint="eastAsia" w:ascii="宋体" w:hAnsi="宋体"/>
          <w:szCs w:val="21"/>
        </w:rPr>
        <w:t>E.款冬花、首乌藤</w:t>
      </w:r>
    </w:p>
    <w:p>
      <w:pPr>
        <w:jc w:val="left"/>
        <w:rPr>
          <w:rFonts w:ascii="宋体" w:hAnsi="宋体"/>
          <w:szCs w:val="21"/>
        </w:rPr>
      </w:pPr>
      <w:r>
        <w:rPr>
          <w:rFonts w:hint="eastAsia" w:ascii="宋体" w:hAnsi="宋体"/>
          <w:szCs w:val="21"/>
        </w:rPr>
        <w:t>3.（2019）处方中的并开药“忍冬花藤" ，执业药师在调配时应付</w:t>
      </w:r>
    </w:p>
    <w:p>
      <w:pPr>
        <w:jc w:val="left"/>
        <w:rPr>
          <w:rFonts w:ascii="宋体" w:hAnsi="宋体"/>
          <w:szCs w:val="21"/>
        </w:rPr>
      </w:pPr>
      <w:r>
        <w:rPr>
          <w:rFonts w:hint="eastAsia" w:ascii="宋体" w:hAnsi="宋体"/>
          <w:szCs w:val="21"/>
        </w:rPr>
        <w:t>4.（2019）处方中的并开药“金银花藤”，执业药师在调配时应付</w:t>
      </w:r>
    </w:p>
    <w:p>
      <w:pPr>
        <w:jc w:val="left"/>
        <w:rPr>
          <w:rFonts w:ascii="宋体" w:hAnsi="宋体"/>
          <w:szCs w:val="21"/>
        </w:rPr>
      </w:pPr>
    </w:p>
    <w:p>
      <w:pPr>
        <w:jc w:val="left"/>
        <w:rPr>
          <w:rFonts w:ascii="宋体" w:hAnsi="宋体"/>
          <w:szCs w:val="21"/>
        </w:rPr>
      </w:pPr>
      <w:r>
        <w:rPr>
          <w:rFonts w:ascii="宋体" w:hAnsi="宋体"/>
          <w:szCs w:val="21"/>
        </w:rPr>
        <w:t xml:space="preserve"> [5-7]</w:t>
      </w:r>
    </w:p>
    <w:p>
      <w:pPr>
        <w:jc w:val="left"/>
        <w:rPr>
          <w:rFonts w:ascii="宋体" w:hAnsi="宋体"/>
          <w:szCs w:val="21"/>
        </w:rPr>
      </w:pPr>
      <w:r>
        <w:rPr>
          <w:rFonts w:hint="eastAsia" w:ascii="宋体" w:hAnsi="宋体"/>
          <w:szCs w:val="21"/>
        </w:rPr>
        <w:t>A.清茶送服</w:t>
      </w:r>
    </w:p>
    <w:p>
      <w:pPr>
        <w:jc w:val="left"/>
        <w:rPr>
          <w:rFonts w:ascii="宋体" w:hAnsi="宋体"/>
          <w:szCs w:val="21"/>
        </w:rPr>
      </w:pPr>
      <w:r>
        <w:rPr>
          <w:rFonts w:hint="eastAsia" w:ascii="宋体" w:hAnsi="宋体"/>
          <w:szCs w:val="21"/>
        </w:rPr>
        <w:t>B.生姜煎汤送服</w:t>
      </w:r>
    </w:p>
    <w:p>
      <w:pPr>
        <w:jc w:val="left"/>
        <w:rPr>
          <w:rFonts w:ascii="宋体" w:hAnsi="宋体"/>
          <w:szCs w:val="21"/>
        </w:rPr>
      </w:pPr>
      <w:r>
        <w:rPr>
          <w:rFonts w:hint="eastAsia" w:ascii="宋体" w:hAnsi="宋体"/>
          <w:szCs w:val="21"/>
        </w:rPr>
        <w:t>C.黄酒送服</w:t>
      </w:r>
    </w:p>
    <w:p>
      <w:pPr>
        <w:jc w:val="left"/>
        <w:rPr>
          <w:rFonts w:ascii="宋体" w:hAnsi="宋体"/>
          <w:szCs w:val="21"/>
        </w:rPr>
      </w:pPr>
      <w:r>
        <w:rPr>
          <w:rFonts w:hint="eastAsia" w:ascii="宋体" w:hAnsi="宋体"/>
          <w:szCs w:val="21"/>
        </w:rPr>
        <w:t>D.米汤送服</w:t>
      </w:r>
    </w:p>
    <w:p>
      <w:pPr>
        <w:jc w:val="left"/>
        <w:rPr>
          <w:rFonts w:ascii="宋体" w:hAnsi="宋体"/>
          <w:szCs w:val="21"/>
        </w:rPr>
      </w:pPr>
      <w:r>
        <w:rPr>
          <w:rFonts w:hint="eastAsia" w:ascii="宋体" w:hAnsi="宋体"/>
          <w:szCs w:val="21"/>
        </w:rPr>
        <w:t>E.淡盐水送服</w:t>
      </w:r>
    </w:p>
    <w:p>
      <w:pPr>
        <w:jc w:val="left"/>
        <w:rPr>
          <w:rFonts w:ascii="宋体" w:hAnsi="宋体"/>
          <w:szCs w:val="21"/>
        </w:rPr>
      </w:pPr>
      <w:r>
        <w:rPr>
          <w:rFonts w:hint="eastAsia" w:ascii="宋体" w:hAnsi="宋体"/>
          <w:szCs w:val="21"/>
        </w:rPr>
        <w:t>5.（2019）某女，75岁。大便干结难下2月余，脘腹胀满，口干口苦，心烦不宁；舌苔黄腻，脉弦。诊断为便秘，给予更衣丸。为增强疗效，执业药师建议可使用的药引和服用方法是</w:t>
      </w:r>
    </w:p>
    <w:p>
      <w:pPr>
        <w:jc w:val="left"/>
        <w:rPr>
          <w:rFonts w:ascii="宋体" w:hAnsi="宋体"/>
          <w:szCs w:val="21"/>
        </w:rPr>
      </w:pPr>
      <w:r>
        <w:rPr>
          <w:rFonts w:hint="eastAsia" w:ascii="宋体" w:hAnsi="宋体"/>
          <w:szCs w:val="21"/>
        </w:rPr>
        <w:t>6.（2019）某女，65岁。恶寒重，发热轻，头身疼痛，鼻塞，流清涕；舌淡，苔白，脉浮紧。给予正柴胡饮颗粒。为增强疗效，执业药师建议可使用的药引和服用方法是</w:t>
      </w:r>
    </w:p>
    <w:p>
      <w:pPr>
        <w:jc w:val="left"/>
        <w:rPr>
          <w:rFonts w:ascii="宋体" w:hAnsi="宋体"/>
          <w:szCs w:val="21"/>
        </w:rPr>
      </w:pPr>
      <w:r>
        <w:rPr>
          <w:rFonts w:hint="eastAsia" w:ascii="宋体" w:hAnsi="宋体"/>
          <w:szCs w:val="21"/>
        </w:rPr>
        <w:t>7.（2019）某男，25岁。踝关节扭伤，活动受限；舌暗，苔白，脉弦。给予活血止痛胶囊。为增强疗效，执业药师建议可使用的药引和服用方法是</w:t>
      </w:r>
    </w:p>
    <w:p>
      <w:pPr>
        <w:jc w:val="left"/>
        <w:rPr>
          <w:rFonts w:hint="eastAsia" w:ascii="宋体" w:hAnsi="宋体"/>
          <w:szCs w:val="21"/>
        </w:rPr>
      </w:pPr>
    </w:p>
    <w:p>
      <w:pPr>
        <w:jc w:val="left"/>
        <w:rPr>
          <w:rFonts w:ascii="宋体" w:hAnsi="宋体"/>
          <w:szCs w:val="21"/>
        </w:rPr>
      </w:pPr>
      <w:r>
        <w:rPr>
          <w:rFonts w:hint="eastAsia" w:ascii="宋体" w:hAnsi="宋体"/>
          <w:szCs w:val="21"/>
        </w:rPr>
        <w:t>【8-10】</w:t>
      </w:r>
    </w:p>
    <w:p>
      <w:pPr>
        <w:jc w:val="left"/>
        <w:rPr>
          <w:rFonts w:ascii="宋体" w:hAnsi="宋体"/>
          <w:szCs w:val="21"/>
        </w:rPr>
      </w:pPr>
      <w:r>
        <w:rPr>
          <w:rFonts w:hint="eastAsia" w:ascii="宋体" w:hAnsi="宋体"/>
          <w:szCs w:val="21"/>
        </w:rPr>
        <w:t>A.薄荷     B.阿胶</w:t>
      </w:r>
    </w:p>
    <w:p>
      <w:pPr>
        <w:jc w:val="left"/>
        <w:rPr>
          <w:rFonts w:ascii="宋体" w:hAnsi="宋体"/>
          <w:szCs w:val="21"/>
        </w:rPr>
      </w:pPr>
      <w:r>
        <w:rPr>
          <w:rFonts w:hint="eastAsia" w:ascii="宋体" w:hAnsi="宋体"/>
          <w:szCs w:val="21"/>
        </w:rPr>
        <w:t>C.蒲黄     D.鹿角霜</w:t>
      </w:r>
    </w:p>
    <w:p>
      <w:pPr>
        <w:jc w:val="left"/>
        <w:rPr>
          <w:rFonts w:ascii="宋体" w:hAnsi="宋体"/>
          <w:szCs w:val="21"/>
        </w:rPr>
      </w:pPr>
      <w:r>
        <w:rPr>
          <w:rFonts w:hint="eastAsia" w:ascii="宋体" w:hAnsi="宋体"/>
          <w:szCs w:val="21"/>
        </w:rPr>
        <w:t>E.人参</w:t>
      </w:r>
    </w:p>
    <w:p>
      <w:pPr>
        <w:jc w:val="left"/>
        <w:rPr>
          <w:rFonts w:ascii="宋体" w:hAnsi="宋体"/>
          <w:szCs w:val="21"/>
        </w:rPr>
      </w:pPr>
      <w:r>
        <w:rPr>
          <w:rFonts w:hint="eastAsia" w:ascii="宋体" w:hAnsi="宋体"/>
          <w:szCs w:val="21"/>
        </w:rPr>
        <w:t>8.（2015）先煎的中药是</w:t>
      </w:r>
    </w:p>
    <w:p>
      <w:pPr>
        <w:jc w:val="left"/>
        <w:rPr>
          <w:rFonts w:ascii="宋体" w:hAnsi="宋体"/>
          <w:szCs w:val="21"/>
        </w:rPr>
      </w:pPr>
      <w:r>
        <w:rPr>
          <w:rFonts w:hint="eastAsia" w:ascii="宋体" w:hAnsi="宋体"/>
          <w:szCs w:val="21"/>
        </w:rPr>
        <w:t>9.（2015）后下的中药是</w:t>
      </w:r>
    </w:p>
    <w:p>
      <w:pPr>
        <w:jc w:val="left"/>
        <w:rPr>
          <w:rFonts w:ascii="宋体" w:hAnsi="宋体"/>
          <w:szCs w:val="21"/>
        </w:rPr>
      </w:pPr>
      <w:r>
        <w:rPr>
          <w:rFonts w:hint="eastAsia" w:ascii="宋体" w:hAnsi="宋体"/>
          <w:szCs w:val="21"/>
        </w:rPr>
        <w:t>10.（2015）包煎的中药是</w:t>
      </w:r>
    </w:p>
    <w:p>
      <w:pPr>
        <w:jc w:val="left"/>
        <w:rPr>
          <w:rFonts w:hint="eastAsia" w:ascii="宋体" w:hAnsi="宋体"/>
          <w:szCs w:val="21"/>
        </w:rPr>
      </w:pPr>
    </w:p>
    <w:p>
      <w:pPr>
        <w:jc w:val="left"/>
        <w:rPr>
          <w:rFonts w:hint="eastAsia" w:ascii="宋体" w:hAnsi="宋体"/>
          <w:szCs w:val="21"/>
        </w:rPr>
      </w:pPr>
    </w:p>
    <w:p>
      <w:pPr>
        <w:jc w:val="left"/>
        <w:rPr>
          <w:rFonts w:ascii="宋体" w:hAnsi="宋体"/>
          <w:szCs w:val="21"/>
        </w:rPr>
      </w:pPr>
      <w:r>
        <w:rPr>
          <w:rFonts w:hint="eastAsia" w:ascii="宋体" w:hAnsi="宋体"/>
          <w:szCs w:val="21"/>
        </w:rPr>
        <w:t>【11-13】</w:t>
      </w:r>
    </w:p>
    <w:p>
      <w:pPr>
        <w:jc w:val="left"/>
        <w:rPr>
          <w:rFonts w:ascii="宋体" w:hAnsi="宋体"/>
          <w:szCs w:val="21"/>
        </w:rPr>
      </w:pPr>
      <w:r>
        <w:rPr>
          <w:rFonts w:hint="eastAsia" w:ascii="宋体" w:hAnsi="宋体"/>
          <w:szCs w:val="21"/>
        </w:rPr>
        <w:t>A.吴茱萸、蛇床子     B.车前子、地肤子</w:t>
      </w:r>
    </w:p>
    <w:p>
      <w:pPr>
        <w:jc w:val="left"/>
        <w:rPr>
          <w:rFonts w:ascii="宋体" w:hAnsi="宋体"/>
          <w:szCs w:val="21"/>
        </w:rPr>
      </w:pPr>
      <w:r>
        <w:rPr>
          <w:rFonts w:hint="eastAsia" w:ascii="宋体" w:hAnsi="宋体"/>
          <w:szCs w:val="21"/>
        </w:rPr>
        <w:t>C.山豆根、制川乌     D.马钱子、天仙子</w:t>
      </w:r>
    </w:p>
    <w:p>
      <w:pPr>
        <w:jc w:val="left"/>
        <w:rPr>
          <w:rFonts w:ascii="宋体" w:hAnsi="宋体"/>
          <w:szCs w:val="21"/>
        </w:rPr>
      </w:pPr>
      <w:r>
        <w:rPr>
          <w:rFonts w:hint="eastAsia" w:ascii="宋体" w:hAnsi="宋体"/>
          <w:szCs w:val="21"/>
        </w:rPr>
        <w:t>E.枇杷叶、侧柏叶</w:t>
      </w:r>
    </w:p>
    <w:p>
      <w:pPr>
        <w:jc w:val="left"/>
        <w:rPr>
          <w:rFonts w:ascii="宋体" w:hAnsi="宋体"/>
          <w:szCs w:val="21"/>
        </w:rPr>
      </w:pPr>
      <w:r>
        <w:rPr>
          <w:rFonts w:hint="eastAsia" w:ascii="宋体" w:hAnsi="宋体"/>
          <w:szCs w:val="21"/>
        </w:rPr>
        <w:t>根据《中国药典》对有毒中药的分类</w:t>
      </w:r>
    </w:p>
    <w:p>
      <w:pPr>
        <w:jc w:val="left"/>
        <w:rPr>
          <w:rFonts w:ascii="宋体" w:hAnsi="宋体"/>
          <w:szCs w:val="21"/>
        </w:rPr>
      </w:pPr>
      <w:r>
        <w:rPr>
          <w:rFonts w:hint="eastAsia" w:ascii="宋体" w:hAnsi="宋体"/>
          <w:szCs w:val="21"/>
        </w:rPr>
        <w:t>11.（2015）“小毒”中药是</w:t>
      </w:r>
    </w:p>
    <w:p>
      <w:pPr>
        <w:jc w:val="left"/>
        <w:rPr>
          <w:rFonts w:ascii="宋体" w:hAnsi="宋体"/>
          <w:szCs w:val="21"/>
        </w:rPr>
      </w:pPr>
      <w:r>
        <w:rPr>
          <w:rFonts w:hint="eastAsia" w:ascii="宋体" w:hAnsi="宋体"/>
          <w:szCs w:val="21"/>
        </w:rPr>
        <w:t>12.（2015）“有毒”中药是</w:t>
      </w:r>
    </w:p>
    <w:p>
      <w:pPr>
        <w:jc w:val="left"/>
        <w:rPr>
          <w:rFonts w:ascii="宋体" w:hAnsi="宋体"/>
          <w:szCs w:val="21"/>
        </w:rPr>
      </w:pPr>
      <w:r>
        <w:rPr>
          <w:rFonts w:hint="eastAsia" w:ascii="宋体" w:hAnsi="宋体"/>
          <w:szCs w:val="21"/>
        </w:rPr>
        <w:t>13.（2015）“大毒”中药是</w:t>
      </w:r>
    </w:p>
    <w:p>
      <w:pPr>
        <w:jc w:val="left"/>
        <w:rPr>
          <w:rFonts w:hint="eastAsia" w:ascii="宋体" w:hAnsi="宋体"/>
          <w:szCs w:val="21"/>
        </w:rPr>
      </w:pPr>
    </w:p>
    <w:p>
      <w:pPr>
        <w:jc w:val="left"/>
        <w:rPr>
          <w:rFonts w:ascii="宋体" w:hAnsi="宋体"/>
          <w:szCs w:val="21"/>
        </w:rPr>
      </w:pPr>
      <w:r>
        <w:rPr>
          <w:rFonts w:hint="eastAsia" w:ascii="宋体" w:hAnsi="宋体"/>
          <w:szCs w:val="21"/>
        </w:rPr>
        <w:t>【14-15】</w:t>
      </w:r>
    </w:p>
    <w:p>
      <w:pPr>
        <w:jc w:val="left"/>
        <w:rPr>
          <w:rFonts w:ascii="宋体" w:hAnsi="宋体"/>
          <w:szCs w:val="21"/>
        </w:rPr>
      </w:pPr>
      <w:r>
        <w:rPr>
          <w:rFonts w:hint="eastAsia" w:ascii="宋体" w:hAnsi="宋体"/>
          <w:szCs w:val="21"/>
        </w:rPr>
        <w:t>A.1～3g    B.3～6g</w:t>
      </w:r>
    </w:p>
    <w:p>
      <w:pPr>
        <w:jc w:val="left"/>
        <w:rPr>
          <w:rFonts w:ascii="宋体" w:hAnsi="宋体"/>
          <w:szCs w:val="21"/>
        </w:rPr>
      </w:pPr>
      <w:r>
        <w:rPr>
          <w:rFonts w:hint="eastAsia" w:ascii="宋体" w:hAnsi="宋体"/>
          <w:szCs w:val="21"/>
        </w:rPr>
        <w:t>C.3～9g    D.5～9g</w:t>
      </w:r>
    </w:p>
    <w:p>
      <w:pPr>
        <w:jc w:val="left"/>
        <w:rPr>
          <w:rFonts w:ascii="宋体" w:hAnsi="宋体"/>
          <w:szCs w:val="21"/>
        </w:rPr>
      </w:pPr>
      <w:r>
        <w:rPr>
          <w:rFonts w:hint="eastAsia" w:ascii="宋体" w:hAnsi="宋体"/>
          <w:szCs w:val="21"/>
        </w:rPr>
        <w:t>E.6～9g</w:t>
      </w:r>
    </w:p>
    <w:p>
      <w:pPr>
        <w:jc w:val="left"/>
        <w:rPr>
          <w:rFonts w:ascii="宋体" w:hAnsi="宋体"/>
          <w:szCs w:val="21"/>
        </w:rPr>
      </w:pPr>
      <w:r>
        <w:rPr>
          <w:rFonts w:hint="eastAsia" w:ascii="宋体" w:hAnsi="宋体"/>
          <w:szCs w:val="21"/>
        </w:rPr>
        <w:t>14.（2015）水蛭的内服用量应是</w:t>
      </w:r>
    </w:p>
    <w:p>
      <w:pPr>
        <w:jc w:val="left"/>
        <w:rPr>
          <w:rFonts w:ascii="宋体" w:hAnsi="宋体"/>
          <w:szCs w:val="21"/>
        </w:rPr>
      </w:pPr>
      <w:r>
        <w:rPr>
          <w:rFonts w:hint="eastAsia" w:ascii="宋体" w:hAnsi="宋体"/>
          <w:szCs w:val="21"/>
        </w:rPr>
        <w:t>15.（2015）全蝎的内服用量应是</w:t>
      </w:r>
    </w:p>
    <w:p>
      <w:pPr>
        <w:jc w:val="left"/>
        <w:rPr>
          <w:rFonts w:hint="eastAsia" w:ascii="宋体" w:hAnsi="宋体"/>
          <w:szCs w:val="21"/>
        </w:rPr>
      </w:pPr>
    </w:p>
    <w:p>
      <w:pPr>
        <w:jc w:val="left"/>
        <w:rPr>
          <w:rFonts w:ascii="宋体" w:hAnsi="宋体"/>
          <w:szCs w:val="21"/>
        </w:rPr>
      </w:pPr>
      <w:r>
        <w:rPr>
          <w:rFonts w:hint="eastAsia" w:ascii="宋体" w:hAnsi="宋体"/>
          <w:szCs w:val="21"/>
        </w:rPr>
        <w:t>【知识拓展】有毒、小毒中药的用法用量及调配（考试重点）P331-335</w:t>
      </w:r>
    </w:p>
    <w:p>
      <w:pPr>
        <w:jc w:val="left"/>
        <w:rPr>
          <w:rFonts w:ascii="宋体" w:hAnsi="宋体"/>
          <w:szCs w:val="21"/>
        </w:rPr>
      </w:pPr>
      <w:r>
        <w:rPr>
          <w:rFonts w:hint="eastAsia" w:ascii="宋体" w:hAnsi="宋体"/>
          <w:szCs w:val="21"/>
        </w:rPr>
        <w:t>2015年版《中国药典》载毒性药材和饮片共计83种（2015B/2017B/2017C/2018A/2018B/2018C）部分举例如下：</w:t>
      </w:r>
    </w:p>
    <w:tbl>
      <w:tblPr>
        <w:tblStyle w:val="7"/>
        <w:tblW w:w="0" w:type="auto"/>
        <w:tblInd w:w="0" w:type="dxa"/>
        <w:tblLayout w:type="autofit"/>
        <w:tblCellMar>
          <w:top w:w="0" w:type="dxa"/>
          <w:left w:w="0" w:type="dxa"/>
          <w:bottom w:w="0" w:type="dxa"/>
          <w:right w:w="0" w:type="dxa"/>
        </w:tblCellMar>
      </w:tblPr>
      <w:tblGrid>
        <w:gridCol w:w="1140"/>
        <w:gridCol w:w="847"/>
        <w:gridCol w:w="2977"/>
        <w:gridCol w:w="1276"/>
        <w:gridCol w:w="2268"/>
      </w:tblGrid>
      <w:tr>
        <w:tblPrEx>
          <w:tblCellMar>
            <w:top w:w="0" w:type="dxa"/>
            <w:left w:w="0" w:type="dxa"/>
            <w:bottom w:w="0" w:type="dxa"/>
            <w:right w:w="0" w:type="dxa"/>
          </w:tblCellMar>
        </w:tblPrEx>
        <w:trPr>
          <w:trHeight w:val="213" w:hRule="atLeast"/>
        </w:trPr>
        <w:tc>
          <w:tcPr>
            <w:tcW w:w="1140"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名称 </w:t>
            </w:r>
          </w:p>
        </w:tc>
        <w:tc>
          <w:tcPr>
            <w:tcW w:w="847"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毒性 </w:t>
            </w:r>
          </w:p>
        </w:tc>
        <w:tc>
          <w:tcPr>
            <w:tcW w:w="2977"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用法用量</w:t>
            </w:r>
          </w:p>
        </w:tc>
        <w:tc>
          <w:tcPr>
            <w:tcW w:w="1276"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孕妇宜忌 </w:t>
            </w:r>
          </w:p>
        </w:tc>
        <w:tc>
          <w:tcPr>
            <w:tcW w:w="2268"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注意事项</w:t>
            </w:r>
          </w:p>
        </w:tc>
      </w:tr>
      <w:tr>
        <w:tblPrEx>
          <w:tblCellMar>
            <w:top w:w="0" w:type="dxa"/>
            <w:left w:w="0" w:type="dxa"/>
            <w:bottom w:w="0" w:type="dxa"/>
            <w:right w:w="0" w:type="dxa"/>
          </w:tblCellMar>
        </w:tblPrEx>
        <w:trPr>
          <w:trHeight w:val="934" w:hRule="atLeast"/>
        </w:trPr>
        <w:tc>
          <w:tcPr>
            <w:tcW w:w="1140"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丁公藤 </w:t>
            </w:r>
          </w:p>
        </w:tc>
        <w:tc>
          <w:tcPr>
            <w:tcW w:w="847"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小毒 </w:t>
            </w:r>
          </w:p>
        </w:tc>
        <w:tc>
          <w:tcPr>
            <w:tcW w:w="2977"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3-6g，配制酒剂，内服或外搽 </w:t>
            </w:r>
          </w:p>
        </w:tc>
        <w:tc>
          <w:tcPr>
            <w:tcW w:w="1276"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禁用 </w:t>
            </w:r>
          </w:p>
        </w:tc>
        <w:tc>
          <w:tcPr>
            <w:tcW w:w="2268"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有强烈发汗作用，虚弱者慎用 </w:t>
            </w:r>
          </w:p>
        </w:tc>
      </w:tr>
      <w:tr>
        <w:tblPrEx>
          <w:tblCellMar>
            <w:top w:w="0" w:type="dxa"/>
            <w:left w:w="0" w:type="dxa"/>
            <w:bottom w:w="0" w:type="dxa"/>
            <w:right w:w="0" w:type="dxa"/>
          </w:tblCellMar>
        </w:tblPrEx>
        <w:trPr>
          <w:trHeight w:val="380" w:hRule="atLeast"/>
        </w:trPr>
        <w:tc>
          <w:tcPr>
            <w:tcW w:w="1140"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九里香 </w:t>
            </w:r>
          </w:p>
        </w:tc>
        <w:tc>
          <w:tcPr>
            <w:tcW w:w="847"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小毒 </w:t>
            </w:r>
          </w:p>
        </w:tc>
        <w:tc>
          <w:tcPr>
            <w:tcW w:w="2977"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小毒，6-12g</w:t>
            </w:r>
          </w:p>
        </w:tc>
        <w:tc>
          <w:tcPr>
            <w:tcW w:w="1276"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p>
        </w:tc>
        <w:tc>
          <w:tcPr>
            <w:tcW w:w="2268" w:type="dxa"/>
            <w:tcBorders>
              <w:top w:val="single" w:color="000000" w:sz="8" w:space="0"/>
              <w:left w:val="single" w:color="000000" w:sz="8" w:space="0"/>
              <w:bottom w:val="single" w:color="000000" w:sz="8" w:space="0"/>
              <w:right w:val="single" w:color="000000" w:sz="8" w:space="0"/>
            </w:tcBorders>
            <w:noWrap w:val="0"/>
            <w:tcMar>
              <w:top w:w="72" w:type="dxa"/>
              <w:left w:w="144" w:type="dxa"/>
              <w:bottom w:w="72" w:type="dxa"/>
              <w:right w:w="144" w:type="dxa"/>
            </w:tcMar>
            <w:vAlign w:val="center"/>
          </w:tcPr>
          <w:p>
            <w:pPr>
              <w:jc w:val="left"/>
              <w:rPr>
                <w:rFonts w:ascii="宋体" w:hAnsi="宋体"/>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土鳖虫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3-10g</w:t>
            </w:r>
          </w:p>
        </w:tc>
        <w:tc>
          <w:tcPr>
            <w:tcW w:w="127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禁用 </w:t>
            </w: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大皂角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1-1.5g，入丸散，外适，吹鼻 </w:t>
            </w:r>
          </w:p>
        </w:tc>
        <w:tc>
          <w:tcPr>
            <w:tcW w:w="127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忌服 </w:t>
            </w:r>
          </w:p>
        </w:tc>
        <w:tc>
          <w:tcPr>
            <w:tcW w:w="226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咯血、吐血忌用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小叶莲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3-9g，多入丸散 </w:t>
            </w:r>
          </w:p>
        </w:tc>
        <w:tc>
          <w:tcPr>
            <w:tcW w:w="1276"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川楝子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5-10g，外用适量，研末调敷 </w:t>
            </w:r>
          </w:p>
        </w:tc>
        <w:tc>
          <w:tcPr>
            <w:tcW w:w="1276"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飞扬草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6-9g，外用适量，煎水洗 </w:t>
            </w:r>
          </w:p>
        </w:tc>
        <w:tc>
          <w:tcPr>
            <w:tcW w:w="127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慎用</w:t>
            </w: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水   蛭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1-3g</w:t>
            </w:r>
          </w:p>
        </w:tc>
        <w:tc>
          <w:tcPr>
            <w:tcW w:w="127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禁用 </w:t>
            </w: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北豆根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3-9g</w:t>
            </w:r>
          </w:p>
        </w:tc>
        <w:tc>
          <w:tcPr>
            <w:tcW w:w="1276"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艾   叶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3-9g，外用适量，灸治或熏洗 </w:t>
            </w:r>
          </w:p>
        </w:tc>
        <w:tc>
          <w:tcPr>
            <w:tcW w:w="1276"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地枫皮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6-9g</w:t>
            </w:r>
          </w:p>
        </w:tc>
        <w:tc>
          <w:tcPr>
            <w:tcW w:w="1276"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红大戟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1.5-3g，入丸散，每次1g，内服醋制用 </w:t>
            </w:r>
          </w:p>
        </w:tc>
        <w:tc>
          <w:tcPr>
            <w:tcW w:w="127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禁用</w:t>
            </w: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两面针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5-10g，外适，研末调敷或水洗 </w:t>
            </w:r>
          </w:p>
        </w:tc>
        <w:tc>
          <w:tcPr>
            <w:tcW w:w="1276"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不过量/忌与酸物用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吴茱萸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2-5g，外适 </w:t>
            </w:r>
          </w:p>
        </w:tc>
        <w:tc>
          <w:tcPr>
            <w:tcW w:w="1276"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苦   木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枝3-4.5g，叶1-3g，外适 </w:t>
            </w:r>
          </w:p>
        </w:tc>
        <w:tc>
          <w:tcPr>
            <w:tcW w:w="1276"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苦杏仁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5-10g，生品入煎剂后下 </w:t>
            </w:r>
          </w:p>
        </w:tc>
        <w:tc>
          <w:tcPr>
            <w:tcW w:w="1276"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内服不宜过量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金铁锁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0.1-0.3g，入丸散，外用适量 </w:t>
            </w:r>
          </w:p>
        </w:tc>
        <w:tc>
          <w:tcPr>
            <w:tcW w:w="127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慎用 </w:t>
            </w: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南鹤虱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3-9g</w:t>
            </w:r>
          </w:p>
        </w:tc>
        <w:tc>
          <w:tcPr>
            <w:tcW w:w="1276"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急性子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3-5g</w:t>
            </w:r>
          </w:p>
        </w:tc>
        <w:tc>
          <w:tcPr>
            <w:tcW w:w="127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慎用</w:t>
            </w: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草乌叶 </w:t>
            </w:r>
          </w:p>
        </w:tc>
        <w:tc>
          <w:tcPr>
            <w:tcW w:w="84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1-1.2g，入丸散 </w:t>
            </w:r>
          </w:p>
        </w:tc>
        <w:tc>
          <w:tcPr>
            <w:tcW w:w="127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慎用 </w:t>
            </w:r>
          </w:p>
        </w:tc>
        <w:tc>
          <w:tcPr>
            <w:tcW w:w="2268" w:type="dxa"/>
            <w:shd w:val="clear" w:color="auto" w:fill="FFFFFF"/>
            <w:noWrap w:val="0"/>
            <w:tcMar>
              <w:top w:w="72" w:type="dxa"/>
              <w:left w:w="144" w:type="dxa"/>
              <w:bottom w:w="72" w:type="dxa"/>
              <w:right w:w="144"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重   楼 </w:t>
            </w:r>
          </w:p>
        </w:tc>
        <w:tc>
          <w:tcPr>
            <w:tcW w:w="84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3-9g，外适，研末调敷 </w:t>
            </w:r>
          </w:p>
        </w:tc>
        <w:tc>
          <w:tcPr>
            <w:tcW w:w="1276"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鸦胆子 </w:t>
            </w:r>
          </w:p>
        </w:tc>
        <w:tc>
          <w:tcPr>
            <w:tcW w:w="84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0.5-2g，龙眼肉包裹或入胶囊吞服，外用适量 </w:t>
            </w:r>
          </w:p>
        </w:tc>
        <w:tc>
          <w:tcPr>
            <w:tcW w:w="1276"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猪牙皂 </w:t>
            </w:r>
          </w:p>
        </w:tc>
        <w:tc>
          <w:tcPr>
            <w:tcW w:w="84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1-1.5g，入丸散，外适，吹鼻 </w:t>
            </w:r>
          </w:p>
        </w:tc>
        <w:tc>
          <w:tcPr>
            <w:tcW w:w="1276"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禁用 </w:t>
            </w:r>
          </w:p>
        </w:tc>
        <w:tc>
          <w:tcPr>
            <w:tcW w:w="2268"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咯血、吐血禁用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绵马贯众 </w:t>
            </w:r>
          </w:p>
        </w:tc>
        <w:tc>
          <w:tcPr>
            <w:tcW w:w="84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4.5-9g</w:t>
            </w:r>
          </w:p>
        </w:tc>
        <w:tc>
          <w:tcPr>
            <w:tcW w:w="1276"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绵马贯众炭 </w:t>
            </w:r>
          </w:p>
        </w:tc>
        <w:tc>
          <w:tcPr>
            <w:tcW w:w="84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5-10g</w:t>
            </w:r>
          </w:p>
        </w:tc>
        <w:tc>
          <w:tcPr>
            <w:tcW w:w="1276"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蛇床子 </w:t>
            </w:r>
          </w:p>
        </w:tc>
        <w:tc>
          <w:tcPr>
            <w:tcW w:w="84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3-10g，外适，多煎汤熏洗或研末调敷 </w:t>
            </w:r>
          </w:p>
        </w:tc>
        <w:tc>
          <w:tcPr>
            <w:tcW w:w="1276"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紫萁贯众 </w:t>
            </w:r>
          </w:p>
        </w:tc>
        <w:tc>
          <w:tcPr>
            <w:tcW w:w="84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5-9g</w:t>
            </w:r>
          </w:p>
        </w:tc>
        <w:tc>
          <w:tcPr>
            <w:tcW w:w="1276"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蒺   藜 </w:t>
            </w:r>
          </w:p>
        </w:tc>
        <w:tc>
          <w:tcPr>
            <w:tcW w:w="84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6-10g</w:t>
            </w:r>
          </w:p>
        </w:tc>
        <w:tc>
          <w:tcPr>
            <w:tcW w:w="1276"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140"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榼藤子 </w:t>
            </w:r>
          </w:p>
        </w:tc>
        <w:tc>
          <w:tcPr>
            <w:tcW w:w="84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小毒 </w:t>
            </w:r>
          </w:p>
        </w:tc>
        <w:tc>
          <w:tcPr>
            <w:tcW w:w="2977"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10-15g</w:t>
            </w:r>
          </w:p>
        </w:tc>
        <w:tc>
          <w:tcPr>
            <w:tcW w:w="1276" w:type="dxa"/>
            <w:shd w:val="clear" w:color="auto" w:fill="FFFFFF"/>
            <w:noWrap w:val="0"/>
            <w:tcMar>
              <w:top w:w="57" w:type="dxa"/>
              <w:left w:w="113" w:type="dxa"/>
              <w:bottom w:w="57" w:type="dxa"/>
              <w:right w:w="113" w:type="dxa"/>
            </w:tcMar>
            <w:vAlign w:val="center"/>
          </w:tcPr>
          <w:p>
            <w:pPr>
              <w:adjustRightInd w:val="0"/>
              <w:snapToGrid w:val="0"/>
              <w:ind w:right="57"/>
              <w:jc w:val="left"/>
              <w:rPr>
                <w:rFonts w:ascii="Arial" w:hAnsi="Arial" w:cs="Arial"/>
                <w:color w:val="000000"/>
                <w:szCs w:val="21"/>
              </w:rPr>
            </w:pPr>
          </w:p>
        </w:tc>
        <w:tc>
          <w:tcPr>
            <w:tcW w:w="2268" w:type="dxa"/>
            <w:shd w:val="clear" w:color="auto" w:fill="FFFFFF"/>
            <w:noWrap w:val="0"/>
            <w:tcMar>
              <w:top w:w="57" w:type="dxa"/>
              <w:left w:w="113" w:type="dxa"/>
              <w:bottom w:w="57" w:type="dxa"/>
              <w:right w:w="113" w:type="dxa"/>
            </w:tcMar>
            <w:vAlign w:val="center"/>
          </w:tcPr>
          <w:p>
            <w:pPr>
              <w:pStyle w:val="6"/>
              <w:widowControl w:val="0"/>
              <w:adjustRightInd w:val="0"/>
              <w:snapToGrid w:val="0"/>
              <w:spacing w:before="0" w:beforeAutospacing="0" w:after="0" w:afterAutospacing="0"/>
              <w:ind w:right="57"/>
              <w:rPr>
                <w:rFonts w:ascii="Arial" w:hAnsi="Arial" w:cs="Arial"/>
                <w:color w:val="000000"/>
                <w:sz w:val="21"/>
                <w:szCs w:val="21"/>
              </w:rPr>
            </w:pPr>
            <w:r>
              <w:rPr>
                <w:rFonts w:hint="eastAsia" w:ascii="Arial" w:hAnsi="Arial" w:cs="Arial"/>
                <w:color w:val="000000"/>
                <w:kern w:val="24"/>
                <w:sz w:val="21"/>
                <w:szCs w:val="21"/>
              </w:rPr>
              <w:t xml:space="preserve">不宜生用 </w:t>
            </w:r>
          </w:p>
        </w:tc>
      </w:tr>
    </w:tbl>
    <w:p>
      <w:pPr>
        <w:jc w:val="left"/>
        <w:rPr>
          <w:rFonts w:ascii="宋体" w:hAnsi="宋体"/>
          <w:szCs w:val="21"/>
        </w:rPr>
      </w:pPr>
      <w:r>
        <w:rPr>
          <w:rFonts w:hint="eastAsia" w:ascii="宋体" w:hAnsi="宋体"/>
          <w:szCs w:val="21"/>
        </w:rPr>
        <w:t>【16-17】</w:t>
      </w:r>
    </w:p>
    <w:p>
      <w:pPr>
        <w:jc w:val="left"/>
        <w:rPr>
          <w:rFonts w:ascii="宋体" w:hAnsi="宋体"/>
          <w:szCs w:val="21"/>
        </w:rPr>
      </w:pPr>
      <w:r>
        <w:rPr>
          <w:rFonts w:hint="eastAsia" w:ascii="宋体" w:hAnsi="宋体"/>
          <w:szCs w:val="21"/>
        </w:rPr>
        <w:t>A.另煎     B.冲服</w:t>
      </w:r>
    </w:p>
    <w:p>
      <w:pPr>
        <w:jc w:val="left"/>
        <w:rPr>
          <w:rFonts w:ascii="宋体" w:hAnsi="宋体"/>
          <w:szCs w:val="21"/>
        </w:rPr>
      </w:pPr>
      <w:r>
        <w:rPr>
          <w:rFonts w:hint="eastAsia" w:ascii="宋体" w:hAnsi="宋体"/>
          <w:szCs w:val="21"/>
        </w:rPr>
        <w:t>C.烊化     D.煎汤代水</w:t>
      </w:r>
    </w:p>
    <w:p>
      <w:pPr>
        <w:jc w:val="left"/>
        <w:rPr>
          <w:rFonts w:ascii="宋体" w:hAnsi="宋体"/>
          <w:szCs w:val="21"/>
        </w:rPr>
      </w:pPr>
      <w:r>
        <w:rPr>
          <w:rFonts w:hint="eastAsia" w:ascii="宋体" w:hAnsi="宋体"/>
          <w:szCs w:val="21"/>
        </w:rPr>
        <w:t>E.兑服</w:t>
      </w:r>
    </w:p>
    <w:p>
      <w:pPr>
        <w:jc w:val="left"/>
        <w:rPr>
          <w:rFonts w:ascii="宋体" w:hAnsi="宋体"/>
          <w:szCs w:val="21"/>
        </w:rPr>
      </w:pPr>
      <w:r>
        <w:rPr>
          <w:rFonts w:hint="eastAsia" w:ascii="宋体" w:hAnsi="宋体"/>
          <w:szCs w:val="21"/>
        </w:rPr>
        <w:t>16.（2016）中药处方中含有竹沥水，正确的使用方法是</w:t>
      </w:r>
    </w:p>
    <w:p>
      <w:pPr>
        <w:jc w:val="left"/>
        <w:rPr>
          <w:rFonts w:ascii="宋体" w:hAnsi="宋体"/>
          <w:szCs w:val="21"/>
        </w:rPr>
      </w:pPr>
      <w:r>
        <w:rPr>
          <w:rFonts w:hint="eastAsia" w:ascii="宋体" w:hAnsi="宋体"/>
          <w:szCs w:val="21"/>
        </w:rPr>
        <w:t>17.（2016）中药处方中含有西红花，正确的使用方法是</w:t>
      </w:r>
    </w:p>
    <w:p>
      <w:pPr>
        <w:jc w:val="left"/>
        <w:rPr>
          <w:rFonts w:ascii="宋体" w:hAnsi="宋体"/>
          <w:szCs w:val="21"/>
        </w:rPr>
      </w:pPr>
      <w:r>
        <w:rPr>
          <w:rFonts w:hint="eastAsia" w:ascii="宋体" w:hAnsi="宋体"/>
          <w:szCs w:val="21"/>
        </w:rPr>
        <w:t>考查的是药物煎煮方法</w:t>
      </w:r>
    </w:p>
    <w:p>
      <w:pPr>
        <w:jc w:val="left"/>
        <w:rPr>
          <w:rFonts w:hint="eastAsia" w:ascii="宋体" w:hAnsi="宋体"/>
          <w:szCs w:val="21"/>
        </w:rPr>
      </w:pPr>
    </w:p>
    <w:p>
      <w:pPr>
        <w:jc w:val="left"/>
        <w:rPr>
          <w:rFonts w:ascii="宋体" w:hAnsi="宋体"/>
          <w:szCs w:val="21"/>
        </w:rPr>
      </w:pPr>
      <w:r>
        <w:rPr>
          <w:rFonts w:hint="eastAsia" w:ascii="宋体" w:hAnsi="宋体"/>
          <w:szCs w:val="21"/>
        </w:rPr>
        <w:t>三、多项选择题</w:t>
      </w:r>
    </w:p>
    <w:p>
      <w:pPr>
        <w:jc w:val="left"/>
        <w:rPr>
          <w:rFonts w:ascii="宋体" w:hAnsi="宋体"/>
          <w:szCs w:val="21"/>
        </w:rPr>
      </w:pPr>
      <w:r>
        <w:rPr>
          <w:rFonts w:hint="eastAsia" w:ascii="宋体" w:hAnsi="宋体"/>
          <w:szCs w:val="21"/>
        </w:rPr>
        <w:t>1.（2015）关于罂粟壳使用管理要求的规定，下列正确的有</w:t>
      </w:r>
    </w:p>
    <w:p>
      <w:pPr>
        <w:jc w:val="left"/>
        <w:rPr>
          <w:rFonts w:ascii="宋体" w:hAnsi="宋体"/>
          <w:szCs w:val="21"/>
        </w:rPr>
      </w:pPr>
      <w:r>
        <w:rPr>
          <w:rFonts w:hint="eastAsia" w:ascii="宋体" w:hAnsi="宋体"/>
          <w:szCs w:val="21"/>
        </w:rPr>
        <w:t>A.处方须有麻醉药处方权的执业医师签名</w:t>
      </w:r>
    </w:p>
    <w:p>
      <w:pPr>
        <w:jc w:val="left"/>
        <w:rPr>
          <w:rFonts w:ascii="宋体" w:hAnsi="宋体"/>
          <w:szCs w:val="21"/>
        </w:rPr>
      </w:pPr>
      <w:r>
        <w:rPr>
          <w:rFonts w:hint="eastAsia" w:ascii="宋体" w:hAnsi="宋体"/>
          <w:szCs w:val="21"/>
        </w:rPr>
        <w:t>B.须使用麻醉药专用处方方可调剂</w:t>
      </w:r>
    </w:p>
    <w:p>
      <w:pPr>
        <w:jc w:val="left"/>
        <w:rPr>
          <w:rFonts w:ascii="宋体" w:hAnsi="宋体"/>
          <w:szCs w:val="21"/>
        </w:rPr>
      </w:pPr>
      <w:r>
        <w:rPr>
          <w:rFonts w:hint="eastAsia" w:ascii="宋体" w:hAnsi="宋体"/>
          <w:szCs w:val="21"/>
        </w:rPr>
        <w:t>C.成人一次正常用量为每天3~6g</w:t>
      </w:r>
    </w:p>
    <w:p>
      <w:pPr>
        <w:jc w:val="left"/>
        <w:rPr>
          <w:rFonts w:ascii="宋体" w:hAnsi="宋体"/>
          <w:szCs w:val="21"/>
        </w:rPr>
      </w:pPr>
      <w:r>
        <w:rPr>
          <w:rFonts w:hint="eastAsia" w:ascii="宋体" w:hAnsi="宋体"/>
          <w:szCs w:val="21"/>
        </w:rPr>
        <w:t>D.每张处方不超过7日用量</w:t>
      </w:r>
    </w:p>
    <w:p>
      <w:pPr>
        <w:jc w:val="left"/>
        <w:rPr>
          <w:rFonts w:ascii="宋体" w:hAnsi="宋体"/>
          <w:szCs w:val="21"/>
        </w:rPr>
      </w:pPr>
      <w:r>
        <w:rPr>
          <w:rFonts w:hint="eastAsia" w:ascii="宋体" w:hAnsi="宋体"/>
          <w:szCs w:val="21"/>
        </w:rPr>
        <w:t>E.须与群药一起调配</w:t>
      </w:r>
    </w:p>
    <w:p>
      <w:pPr>
        <w:jc w:val="left"/>
        <w:rPr>
          <w:rFonts w:hint="eastAsia" w:ascii="宋体" w:hAnsi="宋体"/>
          <w:szCs w:val="21"/>
        </w:rPr>
      </w:pPr>
    </w:p>
    <w:p>
      <w:pPr>
        <w:jc w:val="left"/>
        <w:rPr>
          <w:rFonts w:ascii="宋体" w:hAnsi="宋体"/>
          <w:szCs w:val="21"/>
        </w:rPr>
      </w:pPr>
      <w:r>
        <w:rPr>
          <w:rFonts w:hint="eastAsia" w:ascii="宋体" w:hAnsi="宋体"/>
          <w:szCs w:val="21"/>
        </w:rPr>
        <w:t>【知识拓展】按麻醉药管理的饮片只有一味罂粟壳。</w:t>
      </w:r>
    </w:p>
    <w:p>
      <w:pPr>
        <w:jc w:val="left"/>
        <w:rPr>
          <w:rFonts w:ascii="宋体" w:hAnsi="宋体"/>
          <w:szCs w:val="21"/>
        </w:rPr>
      </w:pPr>
      <w:r>
        <w:rPr>
          <w:rFonts w:hint="eastAsia" w:ascii="宋体" w:hAnsi="宋体"/>
          <w:szCs w:val="21"/>
        </w:rPr>
        <w:t>1.毒性中药的用法用量及调配</w:t>
      </w:r>
    </w:p>
    <w:p>
      <w:pPr>
        <w:jc w:val="left"/>
        <w:rPr>
          <w:rFonts w:ascii="宋体" w:hAnsi="宋体"/>
          <w:szCs w:val="21"/>
        </w:rPr>
      </w:pPr>
      <w:r>
        <w:rPr>
          <w:rFonts w:hint="eastAsia" w:ascii="宋体" w:hAnsi="宋体"/>
          <w:szCs w:val="21"/>
        </w:rPr>
        <w:t>含有毒性中药饮片的处方，每次处方剂量不得超过2日极量。对处方未注明“生用”的，应给付炮制品，不属于毒性饮片处方。</w:t>
      </w:r>
    </w:p>
    <w:p>
      <w:pPr>
        <w:jc w:val="left"/>
        <w:rPr>
          <w:rFonts w:ascii="宋体" w:hAnsi="宋体"/>
          <w:szCs w:val="21"/>
        </w:rPr>
      </w:pPr>
      <w:r>
        <w:rPr>
          <w:rFonts w:hint="eastAsia" w:ascii="宋体" w:hAnsi="宋体"/>
          <w:szCs w:val="21"/>
        </w:rPr>
        <w:t>2.罂粟壳的用法用量及调剂（2015X）</w:t>
      </w:r>
    </w:p>
    <w:p>
      <w:pPr>
        <w:jc w:val="left"/>
        <w:rPr>
          <w:rFonts w:ascii="宋体" w:hAnsi="宋体"/>
          <w:szCs w:val="21"/>
        </w:rPr>
      </w:pPr>
      <w:r>
        <w:rPr>
          <w:rFonts w:hint="eastAsia" w:ascii="宋体" w:hAnsi="宋体"/>
          <w:szCs w:val="21"/>
        </w:rPr>
        <w:t>罂粟壳也称米壳，有生罂粟壳和蜜罂粟壳两个炮制品。处方写罂粟壳时给付蜜罂粟壳。</w:t>
      </w:r>
    </w:p>
    <w:p>
      <w:pPr>
        <w:jc w:val="left"/>
        <w:rPr>
          <w:rFonts w:ascii="宋体" w:hAnsi="宋体"/>
          <w:szCs w:val="21"/>
        </w:rPr>
      </w:pPr>
      <w:r>
        <w:rPr>
          <w:rFonts w:hint="eastAsia" w:ascii="宋体" w:hAnsi="宋体"/>
          <w:szCs w:val="21"/>
        </w:rPr>
        <w:t>①必须凭有麻醉药处方权的执业医师签名的淡红色麻醉药处方方可调配。</w:t>
      </w:r>
    </w:p>
    <w:p>
      <w:pPr>
        <w:jc w:val="left"/>
        <w:rPr>
          <w:rFonts w:ascii="宋体" w:hAnsi="宋体"/>
          <w:szCs w:val="21"/>
        </w:rPr>
      </w:pPr>
      <w:r>
        <w:rPr>
          <w:rFonts w:hint="eastAsia" w:ascii="宋体" w:hAnsi="宋体"/>
          <w:szCs w:val="21"/>
        </w:rPr>
        <w:t>②与群药一起调配，不得单方发药。</w:t>
      </w:r>
    </w:p>
    <w:p>
      <w:pPr>
        <w:jc w:val="left"/>
        <w:rPr>
          <w:rFonts w:ascii="宋体" w:hAnsi="宋体"/>
          <w:szCs w:val="21"/>
        </w:rPr>
      </w:pPr>
      <w:r>
        <w:rPr>
          <w:rFonts w:hint="eastAsia" w:ascii="宋体" w:hAnsi="宋体"/>
          <w:szCs w:val="21"/>
        </w:rPr>
        <w:t>③每张处方不得超过3日用量，连续使用不得超过7天。</w:t>
      </w:r>
    </w:p>
    <w:p>
      <w:pPr>
        <w:jc w:val="left"/>
        <w:rPr>
          <w:rFonts w:ascii="宋体" w:hAnsi="宋体"/>
          <w:szCs w:val="21"/>
        </w:rPr>
      </w:pPr>
      <w:r>
        <w:rPr>
          <w:rFonts w:hint="eastAsia" w:ascii="宋体" w:hAnsi="宋体"/>
          <w:szCs w:val="21"/>
        </w:rPr>
        <w:t>④成人一次的常用量为每天3-6g。处方保存3年备查。</w:t>
      </w:r>
    </w:p>
    <w:p>
      <w:pPr>
        <w:jc w:val="left"/>
        <w:rPr>
          <w:rFonts w:ascii="宋体" w:hAnsi="宋体"/>
          <w:szCs w:val="21"/>
        </w:rPr>
      </w:pPr>
      <w:r>
        <w:rPr>
          <w:rFonts w:hint="eastAsia" w:ascii="宋体" w:hAnsi="宋体"/>
          <w:szCs w:val="21"/>
        </w:rPr>
        <w:t>2.（2016）饮片处方调配复核的主要内容有</w:t>
      </w:r>
    </w:p>
    <w:p>
      <w:pPr>
        <w:jc w:val="left"/>
        <w:rPr>
          <w:rFonts w:ascii="宋体" w:hAnsi="宋体"/>
          <w:szCs w:val="21"/>
        </w:rPr>
      </w:pPr>
      <w:r>
        <w:rPr>
          <w:rFonts w:hint="eastAsia" w:ascii="宋体" w:hAnsi="宋体"/>
          <w:szCs w:val="21"/>
        </w:rPr>
        <w:t>A.有无虫蛀、霉变</w:t>
      </w:r>
    </w:p>
    <w:p>
      <w:pPr>
        <w:jc w:val="left"/>
        <w:rPr>
          <w:rFonts w:ascii="宋体" w:hAnsi="宋体"/>
          <w:szCs w:val="21"/>
        </w:rPr>
      </w:pPr>
      <w:r>
        <w:rPr>
          <w:rFonts w:hint="eastAsia" w:ascii="宋体" w:hAnsi="宋体"/>
          <w:szCs w:val="21"/>
        </w:rPr>
        <w:t>B.麻醉药有无超量</w:t>
      </w:r>
    </w:p>
    <w:p>
      <w:pPr>
        <w:jc w:val="left"/>
        <w:rPr>
          <w:rFonts w:ascii="宋体" w:hAnsi="宋体"/>
          <w:szCs w:val="21"/>
        </w:rPr>
      </w:pPr>
      <w:r>
        <w:rPr>
          <w:rFonts w:hint="eastAsia" w:ascii="宋体" w:hAnsi="宋体"/>
          <w:szCs w:val="21"/>
        </w:rPr>
        <w:t>C.剂量误差是否在允许的范围内</w:t>
      </w:r>
    </w:p>
    <w:p>
      <w:pPr>
        <w:jc w:val="left"/>
        <w:rPr>
          <w:rFonts w:ascii="宋体" w:hAnsi="宋体"/>
          <w:szCs w:val="21"/>
        </w:rPr>
      </w:pPr>
      <w:r>
        <w:rPr>
          <w:rFonts w:hint="eastAsia" w:ascii="宋体" w:hAnsi="宋体"/>
          <w:szCs w:val="21"/>
        </w:rPr>
        <w:t>D.特殊煎法的药味是否单包</w:t>
      </w:r>
    </w:p>
    <w:p>
      <w:pPr>
        <w:jc w:val="left"/>
        <w:rPr>
          <w:rFonts w:ascii="宋体" w:hAnsi="宋体"/>
          <w:szCs w:val="21"/>
        </w:rPr>
      </w:pPr>
      <w:r>
        <w:rPr>
          <w:rFonts w:hint="eastAsia" w:ascii="宋体" w:hAnsi="宋体"/>
          <w:szCs w:val="21"/>
        </w:rPr>
        <w:t>E.有无错味、漏味、多味、异物</w:t>
      </w:r>
    </w:p>
    <w:p>
      <w:pPr>
        <w:jc w:val="left"/>
        <w:rPr>
          <w:rFonts w:hint="eastAsia" w:ascii="宋体" w:hAnsi="宋体"/>
          <w:szCs w:val="21"/>
        </w:rPr>
      </w:pPr>
    </w:p>
    <w:p>
      <w:pPr>
        <w:jc w:val="left"/>
        <w:rPr>
          <w:rFonts w:ascii="宋体" w:hAnsi="宋体"/>
          <w:szCs w:val="21"/>
        </w:rPr>
      </w:pPr>
      <w:r>
        <w:rPr>
          <w:rFonts w:hint="eastAsia" w:ascii="宋体" w:hAnsi="宋体"/>
          <w:szCs w:val="21"/>
        </w:rPr>
        <w:t>3.（2017）药师调剂处方时必须做到四查十对，“十对”中有一项内容是</w:t>
      </w:r>
    </w:p>
    <w:p>
      <w:pPr>
        <w:jc w:val="left"/>
        <w:rPr>
          <w:rFonts w:ascii="宋体" w:hAnsi="宋体"/>
          <w:szCs w:val="21"/>
        </w:rPr>
      </w:pPr>
      <w:r>
        <w:rPr>
          <w:rFonts w:hint="eastAsia" w:ascii="宋体" w:hAnsi="宋体"/>
          <w:szCs w:val="21"/>
        </w:rPr>
        <w:t>A.对处方</w:t>
      </w:r>
    </w:p>
    <w:p>
      <w:pPr>
        <w:jc w:val="left"/>
        <w:rPr>
          <w:rFonts w:ascii="宋体" w:hAnsi="宋体"/>
          <w:szCs w:val="21"/>
        </w:rPr>
      </w:pPr>
      <w:r>
        <w:rPr>
          <w:rFonts w:hint="eastAsia" w:ascii="宋体" w:hAnsi="宋体"/>
          <w:szCs w:val="21"/>
        </w:rPr>
        <w:t>B.对药品</w:t>
      </w:r>
    </w:p>
    <w:p>
      <w:pPr>
        <w:jc w:val="left"/>
        <w:rPr>
          <w:rFonts w:ascii="宋体" w:hAnsi="宋体"/>
          <w:szCs w:val="21"/>
        </w:rPr>
      </w:pPr>
      <w:r>
        <w:rPr>
          <w:rFonts w:hint="eastAsia" w:ascii="宋体" w:hAnsi="宋体"/>
          <w:szCs w:val="21"/>
        </w:rPr>
        <w:t>C.对药名</w:t>
      </w:r>
    </w:p>
    <w:p>
      <w:pPr>
        <w:jc w:val="left"/>
        <w:rPr>
          <w:rFonts w:ascii="宋体" w:hAnsi="宋体"/>
          <w:szCs w:val="21"/>
        </w:rPr>
      </w:pPr>
      <w:r>
        <w:rPr>
          <w:rFonts w:hint="eastAsia" w:ascii="宋体" w:hAnsi="宋体"/>
          <w:szCs w:val="21"/>
        </w:rPr>
        <w:t>D.对配伍</w:t>
      </w:r>
      <w:bookmarkStart w:id="0" w:name="_GoBack"/>
      <w:bookmarkEnd w:id="0"/>
    </w:p>
    <w:p>
      <w:pPr>
        <w:jc w:val="left"/>
        <w:rPr>
          <w:rFonts w:ascii="宋体" w:hAnsi="宋体"/>
          <w:szCs w:val="21"/>
        </w:rPr>
      </w:pPr>
      <w:r>
        <w:rPr>
          <w:rFonts w:hint="eastAsia" w:ascii="宋体" w:hAnsi="宋体"/>
          <w:szCs w:val="21"/>
        </w:rPr>
        <w:t>E.对用药合理性</w:t>
      </w:r>
    </w:p>
    <w:p>
      <w:pPr>
        <w:jc w:val="left"/>
        <w:rPr>
          <w:rFonts w:hint="eastAsia" w:ascii="宋体" w:hAnsi="宋体"/>
          <w:szCs w:val="21"/>
        </w:rPr>
      </w:pPr>
    </w:p>
    <w:p>
      <w:pPr>
        <w:jc w:val="left"/>
        <w:rPr>
          <w:rFonts w:ascii="宋体" w:hAnsi="宋体"/>
          <w:szCs w:val="21"/>
        </w:rPr>
      </w:pPr>
      <w:r>
        <w:rPr>
          <w:rFonts w:hint="eastAsia" w:ascii="宋体" w:hAnsi="宋体"/>
          <w:szCs w:val="21"/>
        </w:rPr>
        <w:t>4.（2017）中药饮片调配后，必须经过药师复核无误后方可发出，调配复核的内容有</w:t>
      </w:r>
    </w:p>
    <w:p>
      <w:pPr>
        <w:jc w:val="left"/>
        <w:rPr>
          <w:rFonts w:ascii="宋体" w:hAnsi="宋体"/>
          <w:szCs w:val="21"/>
        </w:rPr>
      </w:pPr>
      <w:r>
        <w:rPr>
          <w:rFonts w:hint="eastAsia" w:ascii="宋体" w:hAnsi="宋体"/>
          <w:szCs w:val="21"/>
        </w:rPr>
        <w:t>A.核对处方的药味及剂量数是否相符</w:t>
      </w:r>
    </w:p>
    <w:p>
      <w:pPr>
        <w:jc w:val="left"/>
        <w:rPr>
          <w:rFonts w:ascii="宋体" w:hAnsi="宋体"/>
          <w:szCs w:val="21"/>
        </w:rPr>
      </w:pPr>
      <w:r>
        <w:rPr>
          <w:rFonts w:hint="eastAsia" w:ascii="宋体" w:hAnsi="宋体"/>
          <w:szCs w:val="21"/>
        </w:rPr>
        <w:t>B.复核有误错味、漏味、多味</w:t>
      </w:r>
    </w:p>
    <w:p>
      <w:pPr>
        <w:jc w:val="left"/>
        <w:rPr>
          <w:rFonts w:ascii="宋体" w:hAnsi="宋体"/>
          <w:szCs w:val="21"/>
        </w:rPr>
      </w:pPr>
      <w:r>
        <w:rPr>
          <w:rFonts w:hint="eastAsia" w:ascii="宋体" w:hAnsi="宋体"/>
          <w:szCs w:val="21"/>
        </w:rPr>
        <w:t>C.审查药片质量有误虫蛀、霉变</w:t>
      </w:r>
    </w:p>
    <w:p>
      <w:pPr>
        <w:jc w:val="left"/>
        <w:rPr>
          <w:rFonts w:ascii="宋体" w:hAnsi="宋体"/>
          <w:szCs w:val="21"/>
        </w:rPr>
      </w:pPr>
      <w:r>
        <w:rPr>
          <w:rFonts w:hint="eastAsia" w:ascii="宋体" w:hAnsi="宋体"/>
          <w:szCs w:val="21"/>
        </w:rPr>
        <w:t>D.审查调配处方有误乱代乱用现象</w:t>
      </w:r>
    </w:p>
    <w:p>
      <w:pPr>
        <w:jc w:val="left"/>
        <w:rPr>
          <w:rFonts w:ascii="宋体" w:hAnsi="宋体"/>
          <w:szCs w:val="21"/>
        </w:rPr>
      </w:pPr>
      <w:r>
        <w:rPr>
          <w:rFonts w:hint="eastAsia" w:ascii="宋体" w:hAnsi="宋体"/>
          <w:szCs w:val="21"/>
        </w:rPr>
        <w:t>E.对于需特殊煎煮的药味是否单包并注明</w:t>
      </w:r>
    </w:p>
    <w:p>
      <w:pPr>
        <w:jc w:val="left"/>
        <w:rPr>
          <w:rFonts w:ascii="宋体" w:hAnsi="宋体"/>
          <w:szCs w:val="21"/>
        </w:rPr>
      </w:pPr>
    </w:p>
    <w:p>
      <w:pPr>
        <w:jc w:val="left"/>
        <w:rPr>
          <w:rFonts w:ascii="宋体" w:hAnsi="宋体"/>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0"/>
          <wp:wrapNone/>
          <wp:docPr id="9"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0"/>
          <wp:wrapNone/>
          <wp:docPr id="8"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0"/>
          <wp:wrapNone/>
          <wp:docPr id="7"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402713F"/>
    <w:rsid w:val="26B50DA3"/>
    <w:rsid w:val="28BD5493"/>
    <w:rsid w:val="2D446273"/>
    <w:rsid w:val="410A7874"/>
    <w:rsid w:val="4A0F6B5F"/>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uiPriority w:val="0"/>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qForma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刘敏洁</cp:lastModifiedBy>
  <cp:lastPrinted>2019-11-07T02:58:00Z</cp:lastPrinted>
  <dcterms:modified xsi:type="dcterms:W3CDTF">2020-08-17T01:18:44Z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KSORubyTemplateID" linkTarget="0">
    <vt:lpwstr>6</vt:lpwstr>
  </property>
</Properties>
</file>