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38A" w:rsidRDefault="005B392B">
      <w:pPr>
        <w:spacing w:line="560" w:lineRule="exact"/>
        <w:jc w:val="center"/>
        <w:rPr>
          <w:rFonts w:ascii="黑体" w:eastAsia="黑体" w:hAnsi="宋体" w:cs="宋体"/>
          <w:bCs/>
          <w:kern w:val="0"/>
          <w:sz w:val="44"/>
          <w:szCs w:val="44"/>
        </w:rPr>
      </w:pPr>
      <w:r>
        <w:rPr>
          <w:rFonts w:ascii="黑体" w:eastAsia="黑体" w:hAnsi="宋体" w:cs="宋体"/>
          <w:bCs/>
          <w:kern w:val="0"/>
          <w:sz w:val="44"/>
          <w:szCs w:val="44"/>
        </w:rPr>
        <w:t>20</w:t>
      </w:r>
      <w:r>
        <w:rPr>
          <w:rFonts w:ascii="黑体" w:eastAsia="黑体" w:hAnsi="宋体" w:cs="宋体" w:hint="eastAsia"/>
          <w:bCs/>
          <w:kern w:val="0"/>
          <w:sz w:val="44"/>
          <w:szCs w:val="44"/>
        </w:rPr>
        <w:t>20年嵊州市卫生健康局下属事业单位</w:t>
      </w:r>
    </w:p>
    <w:p w:rsidR="005C038A" w:rsidRDefault="005B392B">
      <w:pPr>
        <w:spacing w:line="560" w:lineRule="exact"/>
        <w:jc w:val="center"/>
        <w:rPr>
          <w:rFonts w:ascii="黑体" w:eastAsia="黑体" w:hAnsi="宋体" w:cs="宋体"/>
          <w:bCs/>
          <w:kern w:val="0"/>
          <w:sz w:val="44"/>
          <w:szCs w:val="44"/>
        </w:rPr>
      </w:pPr>
      <w:r>
        <w:rPr>
          <w:rFonts w:ascii="黑体" w:eastAsia="黑体" w:hAnsi="宋体" w:cs="宋体" w:hint="eastAsia"/>
          <w:bCs/>
          <w:kern w:val="0"/>
          <w:sz w:val="44"/>
          <w:szCs w:val="44"/>
        </w:rPr>
        <w:t>第二次公开招聘工作人员公告</w:t>
      </w:r>
    </w:p>
    <w:p w:rsidR="005C038A" w:rsidRDefault="005C038A">
      <w:pPr>
        <w:spacing w:line="560" w:lineRule="exact"/>
        <w:rPr>
          <w:rFonts w:ascii="黑体" w:eastAsia="黑体" w:hAnsi="宋体" w:cs="宋体"/>
          <w:b/>
          <w:bCs/>
          <w:kern w:val="0"/>
          <w:sz w:val="32"/>
          <w:szCs w:val="32"/>
        </w:rPr>
      </w:pPr>
    </w:p>
    <w:p w:rsidR="005C038A" w:rsidRDefault="005B392B" w:rsidP="00F438B1">
      <w:pPr>
        <w:spacing w:line="540" w:lineRule="exact"/>
        <w:ind w:firstLineChars="200" w:firstLine="640"/>
        <w:rPr>
          <w:rFonts w:ascii="仿宋_GB2312" w:eastAsia="仿宋_GB2312"/>
          <w:sz w:val="32"/>
          <w:szCs w:val="32"/>
        </w:rPr>
      </w:pPr>
      <w:r>
        <w:rPr>
          <w:rFonts w:ascii="仿宋_GB2312" w:eastAsia="仿宋_GB2312" w:hint="eastAsia"/>
          <w:sz w:val="32"/>
          <w:szCs w:val="32"/>
        </w:rPr>
        <w:t>为提高我市医疗卫生单位专业技术水平，根据《浙江省事业单位公开招聘人员暂行办法》和《绍兴市事业单位公开招聘工作实施细则（试行）》有关规定，经研究决定公开招聘工作人员</w:t>
      </w:r>
      <w:r w:rsidR="00D80454">
        <w:rPr>
          <w:rFonts w:ascii="仿宋_GB2312" w:eastAsia="仿宋_GB2312" w:hint="eastAsia"/>
          <w:sz w:val="32"/>
          <w:szCs w:val="32"/>
        </w:rPr>
        <w:t>74</w:t>
      </w:r>
      <w:r>
        <w:rPr>
          <w:rFonts w:ascii="仿宋_GB2312" w:eastAsia="仿宋_GB2312" w:hint="eastAsia"/>
          <w:sz w:val="32"/>
          <w:szCs w:val="32"/>
        </w:rPr>
        <w:t>名。招聘工作有关事项公告如下：</w:t>
      </w:r>
    </w:p>
    <w:p w:rsidR="005C038A" w:rsidRDefault="005B392B">
      <w:pPr>
        <w:spacing w:line="540" w:lineRule="exact"/>
        <w:ind w:firstLineChars="200" w:firstLine="640"/>
        <w:rPr>
          <w:rFonts w:ascii="黑体" w:eastAsia="黑体" w:hAnsi="黑体"/>
          <w:sz w:val="32"/>
          <w:szCs w:val="32"/>
        </w:rPr>
      </w:pPr>
      <w:r>
        <w:rPr>
          <w:rFonts w:ascii="黑体" w:eastAsia="黑体" w:hAnsi="黑体" w:hint="eastAsia"/>
          <w:sz w:val="32"/>
          <w:szCs w:val="32"/>
        </w:rPr>
        <w:t>一、招聘计划</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具体的招聘单位、岗位及条件详见《2020年嵊州市卫生健康系统第二次公开招聘工作人员计划表》（附件）。</w:t>
      </w:r>
    </w:p>
    <w:p w:rsidR="005C038A" w:rsidRDefault="005B392B">
      <w:pPr>
        <w:spacing w:line="540" w:lineRule="exact"/>
        <w:ind w:firstLineChars="200" w:firstLine="640"/>
        <w:rPr>
          <w:rFonts w:ascii="黑体" w:eastAsia="黑体" w:hAnsi="黑体"/>
          <w:sz w:val="32"/>
          <w:szCs w:val="32"/>
        </w:rPr>
      </w:pPr>
      <w:r>
        <w:rPr>
          <w:rFonts w:ascii="黑体" w:eastAsia="黑体" w:hAnsi="黑体" w:hint="eastAsia"/>
          <w:sz w:val="32"/>
          <w:szCs w:val="32"/>
        </w:rPr>
        <w:t>二、招聘条件</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（一）具有中华人民共和国国籍，遵纪守法，品行端正，愿意履行事业单位工作人员的义务；</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（二）具有与招聘岗位要求相适应的学历、学位、专业等条件；</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（三）本科生、硕士研究生年龄要求在35周岁</w:t>
      </w:r>
      <w:r w:rsidR="00F438B1" w:rsidRPr="00F438B1">
        <w:rPr>
          <w:rFonts w:ascii="仿宋_GB2312" w:eastAsia="仿宋_GB2312" w:hint="eastAsia"/>
          <w:sz w:val="32"/>
          <w:szCs w:val="32"/>
        </w:rPr>
        <w:t>及</w:t>
      </w:r>
      <w:r w:rsidRPr="00F438B1">
        <w:rPr>
          <w:rFonts w:ascii="仿宋_GB2312" w:eastAsia="仿宋_GB2312" w:hint="eastAsia"/>
          <w:sz w:val="32"/>
          <w:szCs w:val="32"/>
        </w:rPr>
        <w:t>以下（1984年</w:t>
      </w:r>
      <w:r w:rsidRPr="00F438B1">
        <w:rPr>
          <w:rFonts w:ascii="仿宋_GB2312" w:eastAsia="仿宋_GB2312"/>
          <w:sz w:val="32"/>
          <w:szCs w:val="32"/>
        </w:rPr>
        <w:t>8</w:t>
      </w:r>
      <w:r w:rsidRPr="00F438B1">
        <w:rPr>
          <w:rFonts w:ascii="仿宋_GB2312" w:eastAsia="仿宋_GB2312" w:hint="eastAsia"/>
          <w:sz w:val="32"/>
          <w:szCs w:val="32"/>
        </w:rPr>
        <w:t>月</w:t>
      </w:r>
      <w:r w:rsidR="009F35BC" w:rsidRPr="00F438B1">
        <w:rPr>
          <w:rFonts w:ascii="仿宋_GB2312" w:eastAsia="仿宋_GB2312" w:hint="eastAsia"/>
          <w:sz w:val="32"/>
          <w:szCs w:val="32"/>
        </w:rPr>
        <w:t>20</w:t>
      </w:r>
      <w:r w:rsidRPr="00F438B1">
        <w:rPr>
          <w:rFonts w:ascii="仿宋_GB2312" w:eastAsia="仿宋_GB2312" w:hint="eastAsia"/>
          <w:sz w:val="32"/>
          <w:szCs w:val="32"/>
        </w:rPr>
        <w:t>日之后出生），博士研究生、副高职称以上人员年龄要求在45周岁</w:t>
      </w:r>
      <w:r w:rsidR="00F438B1" w:rsidRPr="00F438B1">
        <w:rPr>
          <w:rFonts w:ascii="仿宋_GB2312" w:eastAsia="仿宋_GB2312" w:hint="eastAsia"/>
          <w:sz w:val="32"/>
          <w:szCs w:val="32"/>
        </w:rPr>
        <w:t>及</w:t>
      </w:r>
      <w:r w:rsidRPr="00F438B1">
        <w:rPr>
          <w:rFonts w:ascii="仿宋_GB2312" w:eastAsia="仿宋_GB2312" w:hint="eastAsia"/>
          <w:sz w:val="32"/>
          <w:szCs w:val="32"/>
        </w:rPr>
        <w:t>以下（1974年</w:t>
      </w:r>
      <w:r w:rsidRPr="00F438B1">
        <w:rPr>
          <w:rFonts w:ascii="仿宋_GB2312" w:eastAsia="仿宋_GB2312"/>
          <w:sz w:val="32"/>
          <w:szCs w:val="32"/>
        </w:rPr>
        <w:t>8</w:t>
      </w:r>
      <w:r w:rsidRPr="00F438B1">
        <w:rPr>
          <w:rFonts w:ascii="仿宋_GB2312" w:eastAsia="仿宋_GB2312" w:hint="eastAsia"/>
          <w:sz w:val="32"/>
          <w:szCs w:val="32"/>
        </w:rPr>
        <w:t>月</w:t>
      </w:r>
      <w:r w:rsidR="009F35BC" w:rsidRPr="00F438B1">
        <w:rPr>
          <w:rFonts w:ascii="仿宋_GB2312" w:eastAsia="仿宋_GB2312" w:hint="eastAsia"/>
          <w:sz w:val="32"/>
          <w:szCs w:val="32"/>
        </w:rPr>
        <w:t>20</w:t>
      </w:r>
      <w:r w:rsidRPr="00F438B1">
        <w:rPr>
          <w:rFonts w:ascii="仿宋_GB2312" w:eastAsia="仿宋_GB2312" w:hint="eastAsia"/>
          <w:sz w:val="32"/>
          <w:szCs w:val="32"/>
        </w:rPr>
        <w:t>日之后出生）；</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 xml:space="preserve">（四）应聘对象不限户籍范围; </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（五）具有适应岗位工作要求的身体条件；</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（六）具备本公告规定的其他条件。</w:t>
      </w:r>
    </w:p>
    <w:p w:rsidR="005C038A" w:rsidRDefault="005B392B">
      <w:pPr>
        <w:spacing w:line="540" w:lineRule="exact"/>
        <w:ind w:firstLineChars="200" w:firstLine="640"/>
        <w:rPr>
          <w:rFonts w:ascii="仿宋_GB2312" w:eastAsia="仿宋_GB2312" w:hAnsi="微软雅黑"/>
          <w:sz w:val="32"/>
          <w:szCs w:val="32"/>
        </w:rPr>
      </w:pPr>
      <w:r>
        <w:rPr>
          <w:rFonts w:ascii="黑体" w:eastAsia="黑体" w:hAnsi="黑体" w:hint="eastAsia"/>
          <w:sz w:val="32"/>
          <w:szCs w:val="32"/>
        </w:rPr>
        <w:t>三、招聘程序与方法</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本次招聘工作包括报名、考试、体检、考察、公示、聘用</w:t>
      </w:r>
      <w:r w:rsidRPr="00F438B1">
        <w:rPr>
          <w:rFonts w:ascii="仿宋_GB2312" w:eastAsia="仿宋_GB2312" w:hint="eastAsia"/>
          <w:sz w:val="32"/>
          <w:szCs w:val="32"/>
        </w:rPr>
        <w:lastRenderedPageBreak/>
        <w:t>等程序。</w:t>
      </w:r>
    </w:p>
    <w:p w:rsidR="005C038A" w:rsidRDefault="005B392B">
      <w:pPr>
        <w:numPr>
          <w:ilvl w:val="0"/>
          <w:numId w:val="1"/>
        </w:numPr>
        <w:spacing w:line="560" w:lineRule="exact"/>
        <w:rPr>
          <w:rFonts w:ascii="仿宋_GB2312" w:eastAsia="仿宋_GB2312"/>
          <w:b/>
          <w:kern w:val="0"/>
          <w:sz w:val="32"/>
          <w:szCs w:val="32"/>
        </w:rPr>
      </w:pPr>
      <w:r>
        <w:rPr>
          <w:rFonts w:ascii="仿宋_GB2312" w:eastAsia="仿宋_GB2312" w:hint="eastAsia"/>
          <w:b/>
          <w:kern w:val="0"/>
          <w:sz w:val="32"/>
          <w:szCs w:val="32"/>
        </w:rPr>
        <w:t>报名</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sz w:val="32"/>
          <w:szCs w:val="32"/>
        </w:rPr>
        <w:t>1.</w:t>
      </w:r>
      <w:r w:rsidRPr="00F438B1">
        <w:rPr>
          <w:rFonts w:ascii="仿宋_GB2312" w:eastAsia="仿宋_GB2312" w:hint="eastAsia"/>
          <w:sz w:val="32"/>
          <w:szCs w:val="32"/>
        </w:rPr>
        <w:t>报名时间：</w:t>
      </w:r>
      <w:r w:rsidRPr="00F438B1">
        <w:rPr>
          <w:rFonts w:ascii="仿宋_GB2312" w:eastAsia="仿宋_GB2312"/>
          <w:sz w:val="32"/>
          <w:szCs w:val="32"/>
        </w:rPr>
        <w:t>20</w:t>
      </w:r>
      <w:r w:rsidRPr="00F438B1">
        <w:rPr>
          <w:rFonts w:ascii="仿宋_GB2312" w:eastAsia="仿宋_GB2312" w:hint="eastAsia"/>
          <w:sz w:val="32"/>
          <w:szCs w:val="32"/>
        </w:rPr>
        <w:t>20年8月</w:t>
      </w:r>
      <w:r w:rsidR="009F35BC" w:rsidRPr="00F438B1">
        <w:rPr>
          <w:rFonts w:ascii="仿宋_GB2312" w:eastAsia="仿宋_GB2312" w:hint="eastAsia"/>
          <w:sz w:val="32"/>
          <w:szCs w:val="32"/>
        </w:rPr>
        <w:t>20</w:t>
      </w:r>
      <w:r w:rsidRPr="00F438B1">
        <w:rPr>
          <w:rFonts w:ascii="仿宋_GB2312" w:eastAsia="仿宋_GB2312" w:hint="eastAsia"/>
          <w:sz w:val="32"/>
          <w:szCs w:val="32"/>
        </w:rPr>
        <w:t>日</w:t>
      </w:r>
      <w:r w:rsidR="00996AC9">
        <w:rPr>
          <w:rFonts w:ascii="仿宋_GB2312" w:eastAsia="仿宋_GB2312" w:hint="eastAsia"/>
          <w:sz w:val="32"/>
          <w:szCs w:val="32"/>
        </w:rPr>
        <w:t>至8月21日（周四、周五），</w:t>
      </w:r>
      <w:r w:rsidR="00996AC9" w:rsidRPr="00F438B1">
        <w:rPr>
          <w:rFonts w:ascii="仿宋_GB2312" w:eastAsia="仿宋_GB2312"/>
          <w:sz w:val="32"/>
          <w:szCs w:val="32"/>
        </w:rPr>
        <w:t xml:space="preserve"> </w:t>
      </w:r>
      <w:r w:rsidR="00996AC9">
        <w:rPr>
          <w:rFonts w:ascii="仿宋_GB2312" w:eastAsia="仿宋_GB2312" w:hint="eastAsia"/>
          <w:sz w:val="32"/>
          <w:szCs w:val="32"/>
        </w:rPr>
        <w:t>8</w:t>
      </w:r>
      <w:r w:rsidR="00996AC9">
        <w:rPr>
          <w:rFonts w:ascii="仿宋_GB2312" w:eastAsia="仿宋_GB2312"/>
          <w:sz w:val="32"/>
          <w:szCs w:val="32"/>
        </w:rPr>
        <w:t>:</w:t>
      </w:r>
      <w:r w:rsidR="00996AC9">
        <w:rPr>
          <w:rFonts w:ascii="仿宋_GB2312" w:eastAsia="仿宋_GB2312" w:hint="eastAsia"/>
          <w:sz w:val="32"/>
          <w:szCs w:val="32"/>
        </w:rPr>
        <w:t>3</w:t>
      </w:r>
      <w:r w:rsidRPr="00F438B1">
        <w:rPr>
          <w:rFonts w:ascii="仿宋_GB2312" w:eastAsia="仿宋_GB2312"/>
          <w:sz w:val="32"/>
          <w:szCs w:val="32"/>
        </w:rPr>
        <w:t>0</w:t>
      </w:r>
      <w:r w:rsidR="00996AC9">
        <w:rPr>
          <w:rFonts w:ascii="仿宋_GB2312" w:eastAsia="仿宋_GB2312" w:hint="eastAsia"/>
          <w:sz w:val="32"/>
          <w:szCs w:val="32"/>
        </w:rPr>
        <w:t>-</w:t>
      </w:r>
      <w:r w:rsidRPr="00F438B1">
        <w:rPr>
          <w:rFonts w:ascii="仿宋_GB2312" w:eastAsia="仿宋_GB2312"/>
          <w:sz w:val="32"/>
          <w:szCs w:val="32"/>
        </w:rPr>
        <w:t>12:</w:t>
      </w:r>
      <w:r w:rsidR="00996AC9">
        <w:rPr>
          <w:rFonts w:ascii="仿宋_GB2312" w:eastAsia="仿宋_GB2312" w:hint="eastAsia"/>
          <w:sz w:val="32"/>
          <w:szCs w:val="32"/>
        </w:rPr>
        <w:t>00</w:t>
      </w:r>
      <w:r w:rsidRPr="00F438B1">
        <w:rPr>
          <w:rFonts w:ascii="仿宋_GB2312" w:eastAsia="仿宋_GB2312" w:hint="eastAsia"/>
          <w:sz w:val="32"/>
          <w:szCs w:val="32"/>
        </w:rPr>
        <w:t>，</w:t>
      </w:r>
      <w:r w:rsidRPr="00F438B1">
        <w:rPr>
          <w:rFonts w:ascii="仿宋_GB2312" w:eastAsia="仿宋_GB2312"/>
          <w:sz w:val="32"/>
          <w:szCs w:val="32"/>
        </w:rPr>
        <w:t>14:</w:t>
      </w:r>
      <w:r w:rsidRPr="00F438B1">
        <w:rPr>
          <w:rFonts w:ascii="仿宋_GB2312" w:eastAsia="仿宋_GB2312" w:hint="eastAsia"/>
          <w:sz w:val="32"/>
          <w:szCs w:val="32"/>
        </w:rPr>
        <w:t>0</w:t>
      </w:r>
      <w:r w:rsidRPr="00F438B1">
        <w:rPr>
          <w:rFonts w:ascii="仿宋_GB2312" w:eastAsia="仿宋_GB2312"/>
          <w:sz w:val="32"/>
          <w:szCs w:val="32"/>
        </w:rPr>
        <w:t>0-17:</w:t>
      </w:r>
      <w:r w:rsidR="00996AC9">
        <w:rPr>
          <w:rFonts w:ascii="仿宋_GB2312" w:eastAsia="仿宋_GB2312" w:hint="eastAsia"/>
          <w:sz w:val="32"/>
          <w:szCs w:val="32"/>
        </w:rPr>
        <w:t>00</w:t>
      </w:r>
      <w:r w:rsidRPr="00F438B1">
        <w:rPr>
          <w:rFonts w:ascii="仿宋_GB2312" w:eastAsia="仿宋_GB2312" w:hint="eastAsia"/>
          <w:sz w:val="32"/>
          <w:szCs w:val="32"/>
        </w:rPr>
        <w:t>，逾期不再受理。</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sz w:val="32"/>
          <w:szCs w:val="32"/>
        </w:rPr>
        <w:t>2.</w:t>
      </w:r>
      <w:r w:rsidRPr="00F438B1">
        <w:rPr>
          <w:rFonts w:ascii="仿宋_GB2312" w:eastAsia="仿宋_GB2312" w:hint="eastAsia"/>
          <w:sz w:val="32"/>
          <w:szCs w:val="32"/>
        </w:rPr>
        <w:t>报名地点：嵊州市老年活动</w:t>
      </w:r>
      <w:r w:rsidRPr="00F438B1">
        <w:rPr>
          <w:rFonts w:ascii="仿宋_GB2312" w:eastAsia="仿宋_GB2312"/>
          <w:sz w:val="32"/>
          <w:szCs w:val="32"/>
        </w:rPr>
        <w:t>中心</w:t>
      </w:r>
      <w:r w:rsidRPr="00F438B1">
        <w:rPr>
          <w:rFonts w:ascii="仿宋_GB2312" w:eastAsia="仿宋_GB2312" w:hint="eastAsia"/>
          <w:sz w:val="32"/>
          <w:szCs w:val="32"/>
        </w:rPr>
        <w:t>（北直</w:t>
      </w:r>
      <w:r w:rsidRPr="00F438B1">
        <w:rPr>
          <w:rFonts w:ascii="仿宋_GB2312" w:eastAsia="仿宋_GB2312"/>
          <w:sz w:val="32"/>
          <w:szCs w:val="32"/>
        </w:rPr>
        <w:t>街303</w:t>
      </w:r>
      <w:r w:rsidRPr="00F438B1">
        <w:rPr>
          <w:rFonts w:ascii="仿宋_GB2312" w:eastAsia="仿宋_GB2312" w:hint="eastAsia"/>
          <w:sz w:val="32"/>
          <w:szCs w:val="32"/>
        </w:rPr>
        <w:t>号青少</w:t>
      </w:r>
      <w:r w:rsidRPr="00F438B1">
        <w:rPr>
          <w:rFonts w:ascii="仿宋_GB2312" w:eastAsia="仿宋_GB2312"/>
          <w:sz w:val="32"/>
          <w:szCs w:val="32"/>
        </w:rPr>
        <w:t>年宫</w:t>
      </w:r>
      <w:r w:rsidRPr="00F438B1">
        <w:rPr>
          <w:rFonts w:ascii="仿宋_GB2312" w:eastAsia="仿宋_GB2312" w:hint="eastAsia"/>
          <w:sz w:val="32"/>
          <w:szCs w:val="32"/>
        </w:rPr>
        <w:t>边）。</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sz w:val="32"/>
          <w:szCs w:val="32"/>
        </w:rPr>
        <w:t>3.</w:t>
      </w:r>
      <w:r w:rsidRPr="00F438B1">
        <w:rPr>
          <w:rFonts w:ascii="仿宋_GB2312" w:eastAsia="仿宋_GB2312" w:hint="eastAsia"/>
          <w:sz w:val="32"/>
          <w:szCs w:val="32"/>
        </w:rPr>
        <w:t>报名需提供材料：</w:t>
      </w:r>
      <w:r w:rsidRPr="00F438B1">
        <w:rPr>
          <w:rFonts w:ascii="仿宋_GB2312" w:eastAsia="仿宋_GB2312" w:hint="eastAsia"/>
          <w:b/>
          <w:sz w:val="32"/>
          <w:szCs w:val="32"/>
        </w:rPr>
        <w:t>每人须自行打印报名表一份（附件2），并粘贴近期一寸免冠照片。</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考生还须提供：身份证、毕业证书、学位证书、教育部学历证书电子注册备案表及其他报考职位所需的证件（证明）原件及复印件；研究生学历毕业生还须提供执（专）业资格证书（或成绩单）原件及复印件。2020年应届毕业生</w:t>
      </w:r>
      <w:r w:rsidR="009563E3" w:rsidRPr="00F438B1">
        <w:rPr>
          <w:rFonts w:ascii="仿宋_GB2312" w:eastAsia="仿宋_GB2312" w:hint="eastAsia"/>
          <w:sz w:val="32"/>
          <w:szCs w:val="32"/>
        </w:rPr>
        <w:t>在报名时如</w:t>
      </w:r>
      <w:r w:rsidRPr="00F438B1">
        <w:rPr>
          <w:rFonts w:ascii="仿宋_GB2312" w:eastAsia="仿宋_GB2312" w:hint="eastAsia"/>
          <w:sz w:val="32"/>
          <w:szCs w:val="32"/>
        </w:rPr>
        <w:t>不能提供学历学位证书的须提供就业协议书、就业推荐表、成绩单等资料。</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除按上述要求外，</w:t>
      </w:r>
      <w:r w:rsidRPr="00F438B1">
        <w:rPr>
          <w:rFonts w:ascii="仿宋_GB2312" w:eastAsia="仿宋_GB2312"/>
          <w:sz w:val="32"/>
          <w:szCs w:val="32"/>
        </w:rPr>
        <w:t>201</w:t>
      </w:r>
      <w:r w:rsidRPr="00F438B1">
        <w:rPr>
          <w:rFonts w:ascii="仿宋_GB2312" w:eastAsia="仿宋_GB2312" w:hint="eastAsia"/>
          <w:sz w:val="32"/>
          <w:szCs w:val="32"/>
        </w:rPr>
        <w:t>8年及以前的毕业生还须提供执（专）业资格证书（或成绩单）；留学人员须提供教育部中国留学服务中心出具的境外学历、学位认证书原件及复印件；委培生须提供委托培养单位同意报考的书面证明；若应聘人员是机关、事业单位在编人员，还应提供所在单位和主管部门同意报考的证明（同意报考证明必须在</w:t>
      </w:r>
      <w:r w:rsidRPr="00F438B1">
        <w:rPr>
          <w:rFonts w:ascii="仿宋_GB2312" w:eastAsia="仿宋_GB2312"/>
          <w:sz w:val="32"/>
          <w:szCs w:val="32"/>
        </w:rPr>
        <w:t>2020</w:t>
      </w:r>
      <w:r w:rsidRPr="00F438B1">
        <w:rPr>
          <w:rFonts w:ascii="仿宋_GB2312" w:eastAsia="仿宋_GB2312" w:hint="eastAsia"/>
          <w:sz w:val="32"/>
          <w:szCs w:val="32"/>
        </w:rPr>
        <w:t>年</w:t>
      </w:r>
      <w:r w:rsidRPr="00F438B1">
        <w:rPr>
          <w:rFonts w:ascii="仿宋_GB2312" w:eastAsia="仿宋_GB2312"/>
          <w:sz w:val="32"/>
          <w:szCs w:val="32"/>
        </w:rPr>
        <w:t>8</w:t>
      </w:r>
      <w:r w:rsidRPr="00F438B1">
        <w:rPr>
          <w:rFonts w:ascii="仿宋_GB2312" w:eastAsia="仿宋_GB2312" w:hint="eastAsia"/>
          <w:sz w:val="32"/>
          <w:szCs w:val="32"/>
        </w:rPr>
        <w:t>月</w:t>
      </w:r>
      <w:r w:rsidR="0093221A">
        <w:rPr>
          <w:rFonts w:ascii="仿宋_GB2312" w:eastAsia="仿宋_GB2312" w:hint="eastAsia"/>
          <w:sz w:val="32"/>
          <w:szCs w:val="32"/>
        </w:rPr>
        <w:t>1</w:t>
      </w:r>
      <w:r w:rsidRPr="00F438B1">
        <w:rPr>
          <w:rFonts w:ascii="仿宋_GB2312" w:eastAsia="仿宋_GB2312" w:hint="eastAsia"/>
          <w:sz w:val="32"/>
          <w:szCs w:val="32"/>
        </w:rPr>
        <w:t>日以后出具的方为有效</w:t>
      </w:r>
      <w:r w:rsidR="00F438B1" w:rsidRPr="00F438B1">
        <w:rPr>
          <w:rFonts w:ascii="仿宋_GB2312" w:eastAsia="仿宋_GB2312"/>
          <w:sz w:val="32"/>
          <w:szCs w:val="32"/>
        </w:rPr>
        <w:t>）</w:t>
      </w:r>
      <w:r w:rsidRPr="00F438B1">
        <w:rPr>
          <w:rFonts w:ascii="仿宋_GB2312" w:eastAsia="仿宋_GB2312" w:hint="eastAsia"/>
          <w:sz w:val="32"/>
          <w:szCs w:val="32"/>
        </w:rPr>
        <w:t>，不能提供的，视作不符合应聘要求。</w:t>
      </w:r>
      <w:r w:rsidR="00F438B1" w:rsidRPr="00F438B1">
        <w:rPr>
          <w:rFonts w:ascii="仿宋_GB2312" w:eastAsia="仿宋_GB2312" w:hint="eastAsia"/>
          <w:sz w:val="32"/>
          <w:szCs w:val="32"/>
        </w:rPr>
        <w:t>嵊州市本系统在编人员或拟签约人员不得报考。</w:t>
      </w:r>
    </w:p>
    <w:p w:rsidR="00F438B1"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每人限报一个岗位，多报的岗位无效。同时，考生所报考</w:t>
      </w:r>
      <w:r w:rsidRPr="00F438B1">
        <w:rPr>
          <w:rFonts w:ascii="仿宋_GB2312" w:eastAsia="仿宋_GB2312" w:hint="eastAsia"/>
          <w:sz w:val="32"/>
          <w:szCs w:val="32"/>
        </w:rPr>
        <w:lastRenderedPageBreak/>
        <w:t>的岗位一经确认，不得更改。</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资格初审通过人数不足招聘计划数3倍的岗位，将根据招聘主管部门意见适当降低招聘比例或核减、取消招聘计划。已报考但要取消招聘计划岗位的应聘人员由招聘单位及时联系，并允许其改报其他符合应聘条件的岗位。</w:t>
      </w:r>
    </w:p>
    <w:p w:rsidR="005C038A" w:rsidRDefault="005B392B">
      <w:pPr>
        <w:numPr>
          <w:ilvl w:val="0"/>
          <w:numId w:val="1"/>
        </w:numPr>
        <w:spacing w:line="560" w:lineRule="exact"/>
        <w:rPr>
          <w:rFonts w:ascii="仿宋_GB2312" w:eastAsia="仿宋_GB2312"/>
          <w:b/>
          <w:kern w:val="0"/>
          <w:sz w:val="32"/>
          <w:szCs w:val="32"/>
        </w:rPr>
      </w:pPr>
      <w:r>
        <w:rPr>
          <w:rFonts w:ascii="仿宋_GB2312" w:eastAsia="仿宋_GB2312" w:hint="eastAsia"/>
          <w:b/>
          <w:kern w:val="0"/>
          <w:sz w:val="32"/>
          <w:szCs w:val="32"/>
        </w:rPr>
        <w:t>考试</w:t>
      </w:r>
    </w:p>
    <w:p w:rsidR="005C038A" w:rsidRPr="00F438B1" w:rsidRDefault="005B392B" w:rsidP="00F438B1">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采用分类考试形式，招聘条件学历要求为硕士/研究生及以上或其他条件要求为中级职称</w:t>
      </w:r>
      <w:r w:rsidR="0093221A">
        <w:rPr>
          <w:rFonts w:ascii="仿宋_GB2312" w:eastAsia="仿宋_GB2312" w:hint="eastAsia"/>
          <w:sz w:val="32"/>
          <w:szCs w:val="32"/>
        </w:rPr>
        <w:t>及</w:t>
      </w:r>
      <w:r w:rsidRPr="00F438B1">
        <w:rPr>
          <w:rFonts w:ascii="仿宋_GB2312" w:eastAsia="仿宋_GB2312" w:hint="eastAsia"/>
          <w:sz w:val="32"/>
          <w:szCs w:val="32"/>
        </w:rPr>
        <w:t>以上的岗位考生采取直接面试的考试方式；其他职位考生采取笔试加面试的考试方式。</w:t>
      </w:r>
    </w:p>
    <w:p w:rsidR="005C038A" w:rsidRPr="00F438B1" w:rsidRDefault="005B392B">
      <w:pPr>
        <w:spacing w:line="540" w:lineRule="exact"/>
        <w:ind w:firstLineChars="200" w:firstLine="643"/>
        <w:rPr>
          <w:rFonts w:ascii="仿宋_GB2312" w:eastAsia="仿宋_GB2312"/>
          <w:sz w:val="32"/>
          <w:szCs w:val="32"/>
        </w:rPr>
      </w:pPr>
      <w:r>
        <w:rPr>
          <w:rFonts w:ascii="仿宋_GB2312" w:eastAsia="仿宋_GB2312"/>
          <w:b/>
          <w:kern w:val="0"/>
          <w:sz w:val="32"/>
          <w:szCs w:val="32"/>
        </w:rPr>
        <w:t>1.</w:t>
      </w:r>
      <w:r>
        <w:rPr>
          <w:rFonts w:ascii="仿宋_GB2312" w:eastAsia="仿宋_GB2312" w:hint="eastAsia"/>
          <w:b/>
          <w:kern w:val="0"/>
          <w:sz w:val="32"/>
          <w:szCs w:val="32"/>
        </w:rPr>
        <w:t>笔试。</w:t>
      </w:r>
      <w:r w:rsidRPr="00F438B1">
        <w:rPr>
          <w:rFonts w:ascii="仿宋_GB2312" w:eastAsia="仿宋_GB2312" w:hint="eastAsia"/>
          <w:sz w:val="32"/>
          <w:szCs w:val="32"/>
        </w:rPr>
        <w:t>笔试时间和地点以准考证为准，考试不指定参考复习用书，考试科目详见公开招聘工作人员计划表（附件１）。笔试满分为</w:t>
      </w:r>
      <w:r w:rsidRPr="00F438B1">
        <w:rPr>
          <w:rFonts w:ascii="仿宋_GB2312" w:eastAsia="仿宋_GB2312"/>
          <w:sz w:val="32"/>
          <w:szCs w:val="32"/>
        </w:rPr>
        <w:t>1</w:t>
      </w:r>
      <w:r w:rsidRPr="00F438B1">
        <w:rPr>
          <w:rFonts w:ascii="仿宋_GB2312" w:eastAsia="仿宋_GB2312" w:hint="eastAsia"/>
          <w:sz w:val="32"/>
          <w:szCs w:val="32"/>
        </w:rPr>
        <w:t>0</w:t>
      </w:r>
      <w:r w:rsidRPr="00F438B1">
        <w:rPr>
          <w:rFonts w:ascii="仿宋_GB2312" w:eastAsia="仿宋_GB2312"/>
          <w:sz w:val="32"/>
          <w:szCs w:val="32"/>
        </w:rPr>
        <w:t>0</w:t>
      </w:r>
      <w:r w:rsidRPr="00F438B1">
        <w:rPr>
          <w:rFonts w:ascii="仿宋_GB2312" w:eastAsia="仿宋_GB2312" w:hint="eastAsia"/>
          <w:sz w:val="32"/>
          <w:szCs w:val="32"/>
        </w:rPr>
        <w:t>分，低于</w:t>
      </w:r>
      <w:r w:rsidRPr="00F438B1">
        <w:rPr>
          <w:rFonts w:ascii="仿宋_GB2312" w:eastAsia="仿宋_GB2312"/>
          <w:sz w:val="32"/>
          <w:szCs w:val="32"/>
        </w:rPr>
        <w:t>60</w:t>
      </w:r>
      <w:r w:rsidRPr="00F438B1">
        <w:rPr>
          <w:rFonts w:ascii="仿宋_GB2312" w:eastAsia="仿宋_GB2312" w:hint="eastAsia"/>
          <w:sz w:val="32"/>
          <w:szCs w:val="32"/>
        </w:rPr>
        <w:t>分为不合格。笔试不合格者，不列入面试对象。</w:t>
      </w:r>
    </w:p>
    <w:p w:rsidR="005C038A" w:rsidRPr="00F438B1" w:rsidRDefault="005B392B" w:rsidP="00C02E39">
      <w:pPr>
        <w:spacing w:line="560" w:lineRule="exact"/>
        <w:ind w:firstLineChars="200" w:firstLine="643"/>
        <w:rPr>
          <w:rFonts w:ascii="仿宋_GB2312" w:eastAsia="仿宋_GB2312"/>
          <w:sz w:val="32"/>
          <w:szCs w:val="32"/>
        </w:rPr>
      </w:pPr>
      <w:r>
        <w:rPr>
          <w:rFonts w:ascii="仿宋_GB2312" w:eastAsia="仿宋_GB2312"/>
          <w:b/>
          <w:kern w:val="0"/>
          <w:sz w:val="32"/>
          <w:szCs w:val="32"/>
        </w:rPr>
        <w:t>2.</w:t>
      </w:r>
      <w:r>
        <w:rPr>
          <w:rFonts w:ascii="仿宋_GB2312" w:eastAsia="仿宋_GB2312" w:hint="eastAsia"/>
          <w:b/>
          <w:kern w:val="0"/>
          <w:sz w:val="32"/>
          <w:szCs w:val="32"/>
        </w:rPr>
        <w:t>面试。</w:t>
      </w:r>
      <w:r w:rsidRPr="00F438B1">
        <w:rPr>
          <w:rFonts w:ascii="仿宋_GB2312" w:eastAsia="仿宋_GB2312" w:hint="eastAsia"/>
          <w:sz w:val="32"/>
          <w:szCs w:val="32"/>
        </w:rPr>
        <w:t>采用结构化面试方法。</w:t>
      </w:r>
      <w:r w:rsidR="0094083C" w:rsidRPr="00F438B1">
        <w:rPr>
          <w:rFonts w:ascii="仿宋_GB2312" w:eastAsia="仿宋_GB2312" w:hint="eastAsia"/>
          <w:sz w:val="32"/>
          <w:szCs w:val="32"/>
        </w:rPr>
        <w:t>在笔试合格人员中根据招聘计划从高分到低分按照1：3比例确定面试对象</w:t>
      </w:r>
      <w:r w:rsidR="009563E3" w:rsidRPr="00F438B1">
        <w:rPr>
          <w:rFonts w:ascii="仿宋_GB2312" w:eastAsia="仿宋_GB2312" w:hint="eastAsia"/>
          <w:sz w:val="32"/>
          <w:szCs w:val="32"/>
        </w:rPr>
        <w:t>(其中，招聘计划3名及以上的岗位，按1：2确定)</w:t>
      </w:r>
      <w:r w:rsidR="0094083C" w:rsidRPr="00F438B1">
        <w:rPr>
          <w:rFonts w:ascii="仿宋_GB2312" w:eastAsia="仿宋_GB2312" w:hint="eastAsia"/>
          <w:sz w:val="32"/>
          <w:szCs w:val="32"/>
        </w:rPr>
        <w:t>,出现不足规定比例的，按实际人数确定面试对象。</w:t>
      </w:r>
      <w:r w:rsidRPr="00F438B1">
        <w:rPr>
          <w:rFonts w:ascii="仿宋_GB2312" w:eastAsia="仿宋_GB2312" w:hint="eastAsia"/>
          <w:sz w:val="32"/>
          <w:szCs w:val="32"/>
        </w:rPr>
        <w:t>面试成绩满分为</w:t>
      </w:r>
      <w:r w:rsidRPr="00F438B1">
        <w:rPr>
          <w:rFonts w:ascii="仿宋_GB2312" w:eastAsia="仿宋_GB2312"/>
          <w:sz w:val="32"/>
          <w:szCs w:val="32"/>
        </w:rPr>
        <w:t>100</w:t>
      </w:r>
      <w:r w:rsidRPr="00F438B1">
        <w:rPr>
          <w:rFonts w:ascii="仿宋_GB2312" w:eastAsia="仿宋_GB2312" w:hint="eastAsia"/>
          <w:sz w:val="32"/>
          <w:szCs w:val="32"/>
        </w:rPr>
        <w:t>分，低于</w:t>
      </w:r>
      <w:r w:rsidRPr="00F438B1">
        <w:rPr>
          <w:rFonts w:ascii="仿宋_GB2312" w:eastAsia="仿宋_GB2312"/>
          <w:sz w:val="32"/>
          <w:szCs w:val="32"/>
        </w:rPr>
        <w:t>60</w:t>
      </w:r>
      <w:r w:rsidRPr="00F438B1">
        <w:rPr>
          <w:rFonts w:ascii="仿宋_GB2312" w:eastAsia="仿宋_GB2312" w:hint="eastAsia"/>
          <w:sz w:val="32"/>
          <w:szCs w:val="32"/>
        </w:rPr>
        <w:t>分为不合格。面试不合格者，不列入体检、考察对象。面试时间另行通知。如在规定时间内不参加面试的，作自动放弃处理，相关职位不再递补。</w:t>
      </w:r>
    </w:p>
    <w:p w:rsidR="005C038A" w:rsidRPr="00F438B1" w:rsidRDefault="005B392B" w:rsidP="00DE24F1">
      <w:pPr>
        <w:spacing w:line="540" w:lineRule="exact"/>
        <w:ind w:firstLineChars="200" w:firstLine="640"/>
        <w:rPr>
          <w:rFonts w:ascii="仿宋_GB2312" w:eastAsia="仿宋_GB2312"/>
          <w:sz w:val="32"/>
          <w:szCs w:val="32"/>
        </w:rPr>
      </w:pPr>
      <w:r>
        <w:rPr>
          <w:rFonts w:ascii="仿宋_GB2312" w:eastAsia="仿宋_GB2312" w:hint="eastAsia"/>
          <w:sz w:val="32"/>
          <w:szCs w:val="32"/>
        </w:rPr>
        <w:t>直接面试的职位根据面试成绩（总成绩＝面试成绩）从高分到低分按招聘人数等额确定体检、考察对象；其他职位</w:t>
      </w:r>
      <w:r w:rsidRPr="00F438B1">
        <w:rPr>
          <w:rFonts w:ascii="仿宋_GB2312" w:eastAsia="仿宋_GB2312" w:hint="eastAsia"/>
          <w:sz w:val="32"/>
          <w:szCs w:val="32"/>
        </w:rPr>
        <w:t>笔试、面试成绩合并计算总成绩（即总成绩＝笔试成绩×4</w:t>
      </w:r>
      <w:r w:rsidRPr="00F438B1">
        <w:rPr>
          <w:rFonts w:ascii="仿宋_GB2312" w:eastAsia="仿宋_GB2312"/>
          <w:sz w:val="32"/>
          <w:szCs w:val="32"/>
        </w:rPr>
        <w:t>0%</w:t>
      </w:r>
      <w:r w:rsidRPr="00F438B1">
        <w:rPr>
          <w:rFonts w:ascii="仿宋_GB2312" w:eastAsia="仿宋_GB2312" w:hint="eastAsia"/>
          <w:sz w:val="32"/>
          <w:szCs w:val="32"/>
        </w:rPr>
        <w:t>＋面试</w:t>
      </w:r>
      <w:r w:rsidRPr="00F438B1">
        <w:rPr>
          <w:rFonts w:ascii="仿宋_GB2312" w:eastAsia="仿宋_GB2312" w:hint="eastAsia"/>
          <w:sz w:val="32"/>
          <w:szCs w:val="32"/>
        </w:rPr>
        <w:lastRenderedPageBreak/>
        <w:t>成绩×6</w:t>
      </w:r>
      <w:r w:rsidRPr="00F438B1">
        <w:rPr>
          <w:rFonts w:ascii="仿宋_GB2312" w:eastAsia="仿宋_GB2312"/>
          <w:sz w:val="32"/>
          <w:szCs w:val="32"/>
        </w:rPr>
        <w:t>0%</w:t>
      </w:r>
      <w:r w:rsidRPr="00F438B1">
        <w:rPr>
          <w:rFonts w:ascii="仿宋_GB2312" w:eastAsia="仿宋_GB2312" w:hint="eastAsia"/>
          <w:sz w:val="32"/>
          <w:szCs w:val="32"/>
        </w:rPr>
        <w:t>），根据总成绩从高分到低分（如总成绩相同，分别以笔试成绩、学历、执业资格序列高者列前）按招聘人数等额确定体检、考察对象。</w:t>
      </w:r>
      <w:r>
        <w:rPr>
          <w:rFonts w:ascii="仿宋_GB2312" w:eastAsia="仿宋_GB2312"/>
          <w:sz w:val="32"/>
          <w:szCs w:val="32"/>
        </w:rPr>
        <w:t xml:space="preserve"> </w:t>
      </w:r>
    </w:p>
    <w:p w:rsidR="005C038A" w:rsidRDefault="005B392B">
      <w:pPr>
        <w:spacing w:line="560" w:lineRule="exact"/>
        <w:ind w:firstLineChars="200" w:firstLine="643"/>
        <w:rPr>
          <w:rFonts w:ascii="仿宋_GB2312" w:eastAsia="仿宋_GB2312"/>
          <w:b/>
          <w:kern w:val="0"/>
          <w:sz w:val="32"/>
          <w:szCs w:val="32"/>
        </w:rPr>
      </w:pPr>
      <w:r>
        <w:rPr>
          <w:rFonts w:ascii="仿宋_GB2312" w:eastAsia="仿宋_GB2312" w:hint="eastAsia"/>
          <w:b/>
          <w:kern w:val="0"/>
          <w:sz w:val="32"/>
          <w:szCs w:val="32"/>
        </w:rPr>
        <w:t>（三）体检和考察</w:t>
      </w:r>
    </w:p>
    <w:p w:rsidR="005C038A" w:rsidRPr="00F438B1" w:rsidRDefault="005B392B" w:rsidP="00DE24F1">
      <w:pPr>
        <w:spacing w:line="540" w:lineRule="exact"/>
        <w:ind w:firstLineChars="200" w:firstLine="643"/>
        <w:rPr>
          <w:rFonts w:ascii="仿宋_GB2312" w:eastAsia="仿宋_GB2312"/>
          <w:sz w:val="32"/>
          <w:szCs w:val="32"/>
        </w:rPr>
      </w:pPr>
      <w:r w:rsidRPr="00DE24F1">
        <w:rPr>
          <w:rFonts w:ascii="仿宋_GB2312" w:eastAsia="仿宋_GB2312" w:hint="eastAsia"/>
          <w:b/>
          <w:sz w:val="32"/>
          <w:szCs w:val="32"/>
        </w:rPr>
        <w:t>时间：</w:t>
      </w:r>
      <w:r w:rsidRPr="00F438B1">
        <w:rPr>
          <w:rFonts w:ascii="仿宋_GB2312" w:eastAsia="仿宋_GB2312" w:hint="eastAsia"/>
          <w:sz w:val="32"/>
          <w:szCs w:val="32"/>
        </w:rPr>
        <w:t>体检、考察时间另行通知。</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体检参照《公务员录用体检通用标准（试行）》及《公务员录用体检操作手册（试行）》（人社部发〔2016〕140号）相关规定执行。对体检合格人员进行考察，考察由招聘单位负责，参照公务员录用考察工作相关规定执行。因在体检、考察中放弃或体检、考察不合格而产生的缺额在该岗位面试合格的应聘人员中按总成绩从高分到低分依次递补。</w:t>
      </w:r>
    </w:p>
    <w:p w:rsidR="005C038A" w:rsidRDefault="005B392B">
      <w:pPr>
        <w:spacing w:line="560" w:lineRule="exact"/>
        <w:ind w:firstLineChars="200" w:firstLine="643"/>
        <w:rPr>
          <w:rFonts w:ascii="仿宋_GB2312" w:eastAsia="仿宋_GB2312"/>
          <w:b/>
          <w:kern w:val="0"/>
          <w:sz w:val="32"/>
          <w:szCs w:val="32"/>
        </w:rPr>
      </w:pPr>
      <w:r>
        <w:rPr>
          <w:rFonts w:ascii="仿宋_GB2312" w:eastAsia="仿宋_GB2312" w:hint="eastAsia"/>
          <w:b/>
          <w:kern w:val="0"/>
          <w:sz w:val="32"/>
          <w:szCs w:val="32"/>
        </w:rPr>
        <w:t>（四）自主择岗</w:t>
      </w:r>
    </w:p>
    <w:p w:rsidR="005C038A" w:rsidRPr="00F438B1" w:rsidRDefault="005B392B">
      <w:pPr>
        <w:spacing w:line="540" w:lineRule="exact"/>
        <w:ind w:firstLineChars="200" w:firstLine="640"/>
        <w:rPr>
          <w:rFonts w:ascii="仿宋_GB2312" w:eastAsia="仿宋_GB2312"/>
          <w:sz w:val="32"/>
          <w:szCs w:val="32"/>
        </w:rPr>
      </w:pPr>
      <w:r>
        <w:rPr>
          <w:rFonts w:ascii="仿宋_GB2312" w:eastAsia="仿宋_GB2312" w:hint="eastAsia"/>
          <w:sz w:val="32"/>
          <w:szCs w:val="32"/>
        </w:rPr>
        <w:t>招聘单位为医共体分院的聘用对象按总成绩从高分到低分依次自主选择招聘单位，具体时间另行通知，如在规定时间内不做选择，作自动放弃处理,相应</w:t>
      </w:r>
      <w:r>
        <w:rPr>
          <w:rFonts w:ascii="仿宋_GB2312" w:eastAsia="仿宋_GB2312"/>
          <w:sz w:val="32"/>
          <w:szCs w:val="32"/>
        </w:rPr>
        <w:t>岗位</w:t>
      </w:r>
      <w:r>
        <w:rPr>
          <w:rFonts w:ascii="仿宋_GB2312" w:eastAsia="仿宋_GB2312" w:hint="eastAsia"/>
          <w:sz w:val="32"/>
          <w:szCs w:val="32"/>
        </w:rPr>
        <w:t>不</w:t>
      </w:r>
      <w:r>
        <w:rPr>
          <w:rFonts w:ascii="仿宋_GB2312" w:eastAsia="仿宋_GB2312"/>
          <w:sz w:val="32"/>
          <w:szCs w:val="32"/>
        </w:rPr>
        <w:t>再递补</w:t>
      </w:r>
      <w:r w:rsidRPr="00F438B1">
        <w:rPr>
          <w:rFonts w:ascii="仿宋_GB2312" w:eastAsia="仿宋_GB2312" w:hint="eastAsia"/>
          <w:sz w:val="32"/>
          <w:szCs w:val="32"/>
        </w:rPr>
        <w:t>。</w:t>
      </w:r>
    </w:p>
    <w:p w:rsidR="005C038A" w:rsidRDefault="005B392B">
      <w:pPr>
        <w:spacing w:line="560" w:lineRule="exact"/>
        <w:ind w:firstLineChars="200" w:firstLine="643"/>
        <w:rPr>
          <w:rFonts w:ascii="仿宋_GB2312" w:eastAsia="仿宋_GB2312"/>
          <w:b/>
          <w:kern w:val="0"/>
          <w:sz w:val="32"/>
          <w:szCs w:val="32"/>
        </w:rPr>
      </w:pPr>
      <w:r>
        <w:rPr>
          <w:rFonts w:ascii="仿宋_GB2312" w:eastAsia="仿宋_GB2312" w:hint="eastAsia"/>
          <w:b/>
          <w:kern w:val="0"/>
          <w:sz w:val="32"/>
          <w:szCs w:val="32"/>
        </w:rPr>
        <w:t>（五）公示和聘用</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考察合格人员确定为拟聘用对象，在嵊州市人民政府网站进行为期7个工作日的公示，公示无异议的，办理相关聘用手续。对有问题反映的一时难以查实的，将暂缓聘用，待查清后再决定是否聘用；对反映有影响聘用问题查有实据的，不予聘用，相应岗位不再递补。</w:t>
      </w:r>
    </w:p>
    <w:p w:rsidR="005C038A" w:rsidRDefault="00B24CC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批准聘用的人员必须在规定的时间内报到</w:t>
      </w:r>
      <w:r>
        <w:rPr>
          <w:rFonts w:ascii="仿宋_GB2312" w:eastAsia="仿宋_GB2312" w:hint="eastAsia"/>
          <w:sz w:val="32"/>
          <w:szCs w:val="32"/>
        </w:rPr>
        <w:t>,</w:t>
      </w:r>
      <w:r w:rsidR="005B392B">
        <w:rPr>
          <w:rFonts w:ascii="仿宋_GB2312" w:eastAsia="仿宋_GB2312" w:hint="eastAsia"/>
          <w:sz w:val="32"/>
          <w:szCs w:val="32"/>
        </w:rPr>
        <w:t>有工作单位的拟聘用人员，在聘用之前须与原用人单位解除聘用（劳动）关</w:t>
      </w:r>
      <w:r w:rsidR="005B392B">
        <w:rPr>
          <w:rFonts w:ascii="仿宋_GB2312" w:eastAsia="仿宋_GB2312" w:hint="eastAsia"/>
          <w:sz w:val="32"/>
          <w:szCs w:val="32"/>
        </w:rPr>
        <w:lastRenderedPageBreak/>
        <w:t>系后办理聘用手续。</w:t>
      </w:r>
    </w:p>
    <w:p w:rsidR="005C038A" w:rsidRPr="00F438B1" w:rsidRDefault="00B24CC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2020</w:t>
      </w:r>
      <w:r w:rsidR="006B4367" w:rsidRPr="00F438B1">
        <w:rPr>
          <w:rFonts w:ascii="仿宋_GB2312" w:eastAsia="仿宋_GB2312" w:hint="eastAsia"/>
          <w:sz w:val="32"/>
          <w:szCs w:val="32"/>
        </w:rPr>
        <w:t>年</w:t>
      </w:r>
      <w:r>
        <w:rPr>
          <w:rFonts w:ascii="仿宋_GB2312" w:eastAsia="仿宋_GB2312" w:hint="eastAsia"/>
          <w:sz w:val="32"/>
          <w:szCs w:val="32"/>
        </w:rPr>
        <w:t>应届毕业生</w:t>
      </w:r>
      <w:r w:rsidR="005B392B" w:rsidRPr="00F438B1">
        <w:rPr>
          <w:rFonts w:ascii="仿宋_GB2312" w:eastAsia="仿宋_GB2312" w:hint="eastAsia"/>
          <w:sz w:val="32"/>
          <w:szCs w:val="32"/>
        </w:rPr>
        <w:t>必须在2020年10月31日前取得报考岗位规定的学历、学位资格证书，未在规定时间内取得的予以取消聘用，由此产生的缺额不再递补。其中护理专业2020年应届毕业生无护士资格证书的，允许在聘用后一年内取得。聘用一年后仍未取得护士资格证书的，取消聘用资格。</w:t>
      </w:r>
    </w:p>
    <w:p w:rsidR="005C038A" w:rsidRDefault="005B392B">
      <w:pPr>
        <w:spacing w:line="540" w:lineRule="exact"/>
        <w:ind w:firstLineChars="200" w:firstLine="640"/>
        <w:rPr>
          <w:rFonts w:ascii="黑体" w:eastAsia="黑体" w:hAnsi="黑体" w:cs="宋体"/>
          <w:color w:val="333333"/>
          <w:kern w:val="0"/>
          <w:sz w:val="32"/>
          <w:szCs w:val="32"/>
        </w:rPr>
      </w:pPr>
      <w:r>
        <w:rPr>
          <w:rFonts w:ascii="黑体" w:eastAsia="黑体" w:hAnsi="黑体" w:hint="eastAsia"/>
          <w:color w:val="333333"/>
          <w:sz w:val="32"/>
          <w:szCs w:val="32"/>
        </w:rPr>
        <w:t>四、</w:t>
      </w:r>
      <w:r>
        <w:rPr>
          <w:rFonts w:ascii="黑体" w:eastAsia="黑体" w:hAnsi="黑体" w:cs="宋体" w:hint="eastAsia"/>
          <w:color w:val="333333"/>
          <w:kern w:val="0"/>
          <w:sz w:val="32"/>
          <w:szCs w:val="32"/>
        </w:rPr>
        <w:t>疫情防控相关要求</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1.考生均须提前通过支付宝、浙里办等平台申领“浙江健康码”，并在参加报名前一天如实填报《考生健康申报表》（附件3），进入现场前交现场工作人员,未提交者不允许参加现场报名。</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2.考生要服从考场工作人员测温、引导，避免人员聚集，全程须戴好口罩，与他人保持1米间隔。</w:t>
      </w:r>
      <w:r w:rsidR="00182995">
        <w:rPr>
          <w:rFonts w:ascii="仿宋_GB2312" w:eastAsia="仿宋_GB2312" w:hint="eastAsia"/>
          <w:sz w:val="32"/>
          <w:szCs w:val="32"/>
        </w:rPr>
        <w:t>浙江</w:t>
      </w:r>
      <w:r>
        <w:rPr>
          <w:rFonts w:ascii="仿宋_GB2312" w:eastAsia="仿宋_GB2312" w:hint="eastAsia"/>
          <w:sz w:val="32"/>
          <w:szCs w:val="32"/>
        </w:rPr>
        <w:t>健康码为绿码、体温正常，佩戴口罩后方能进入</w:t>
      </w:r>
      <w:r w:rsidRPr="00F438B1">
        <w:rPr>
          <w:rFonts w:ascii="仿宋_GB2312" w:eastAsia="仿宋_GB2312" w:hint="eastAsia"/>
          <w:sz w:val="32"/>
          <w:szCs w:val="32"/>
        </w:rPr>
        <w:t>现场报名或</w:t>
      </w:r>
      <w:r>
        <w:rPr>
          <w:rFonts w:ascii="仿宋_GB2312" w:eastAsia="仿宋_GB2312" w:hint="eastAsia"/>
          <w:sz w:val="32"/>
          <w:szCs w:val="32"/>
        </w:rPr>
        <w:t>考点考试。</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3.国（境）外入境考生、国内重点地区考生、既往感染者（确诊病例或无症状感染者）、感染者的密切接触者，应主动向嵊州市卫生健康局报告，并提供相关证明材料，不能提供证明材料的，不能参加本次考试。</w:t>
      </w:r>
    </w:p>
    <w:p w:rsidR="005C038A" w:rsidRDefault="005B392B" w:rsidP="00F438B1">
      <w:pPr>
        <w:spacing w:line="540" w:lineRule="exact"/>
        <w:ind w:firstLineChars="200" w:firstLine="640"/>
        <w:rPr>
          <w:rFonts w:ascii="仿宋_GB2312" w:eastAsia="仿宋_GB2312"/>
          <w:sz w:val="32"/>
          <w:szCs w:val="32"/>
        </w:rPr>
      </w:pPr>
      <w:r>
        <w:rPr>
          <w:rFonts w:ascii="仿宋_GB2312" w:eastAsia="仿宋_GB2312" w:hint="eastAsia"/>
          <w:sz w:val="32"/>
          <w:szCs w:val="32"/>
        </w:rPr>
        <w:t>4.如考生刻意隐瞒接触史、旅居史、故意谎报病情或拒不执行疫情防控措施的，将严肃追究其法律责任。</w:t>
      </w:r>
    </w:p>
    <w:p w:rsidR="005C038A" w:rsidRDefault="005B392B" w:rsidP="00F438B1">
      <w:pPr>
        <w:spacing w:line="54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.如省、市、区防控办出台新的疫情防控要求，则按最新要求执行。</w:t>
      </w:r>
    </w:p>
    <w:p w:rsidR="00DE24F1" w:rsidRDefault="005B392B" w:rsidP="00DE24F1">
      <w:pPr>
        <w:pStyle w:val="a8"/>
        <w:spacing w:before="0" w:beforeAutospacing="0" w:after="0" w:afterAutospacing="0" w:line="540" w:lineRule="exact"/>
        <w:ind w:firstLine="600"/>
        <w:jc w:val="both"/>
        <w:rPr>
          <w:rFonts w:ascii="黑体" w:eastAsia="黑体" w:hAnsi="黑体"/>
          <w:color w:val="333333"/>
          <w:sz w:val="32"/>
          <w:szCs w:val="32"/>
        </w:rPr>
      </w:pPr>
      <w:r>
        <w:rPr>
          <w:rFonts w:ascii="黑体" w:eastAsia="黑体" w:hAnsi="黑体" w:hint="eastAsia"/>
          <w:color w:val="333333"/>
          <w:sz w:val="32"/>
          <w:szCs w:val="32"/>
        </w:rPr>
        <w:t>五、其他</w:t>
      </w:r>
    </w:p>
    <w:p w:rsidR="00DE24F1" w:rsidRPr="00DE24F1" w:rsidRDefault="005B392B" w:rsidP="00DE24F1">
      <w:pPr>
        <w:pStyle w:val="a8"/>
        <w:spacing w:before="0" w:beforeAutospacing="0" w:after="0" w:afterAutospacing="0" w:line="540" w:lineRule="exact"/>
        <w:ind w:firstLine="600"/>
        <w:jc w:val="both"/>
        <w:rPr>
          <w:rFonts w:ascii="黑体" w:eastAsia="黑体" w:hAnsi="黑体"/>
          <w:color w:val="333333"/>
          <w:sz w:val="32"/>
          <w:szCs w:val="32"/>
        </w:rPr>
      </w:pPr>
      <w:r w:rsidRPr="00F438B1">
        <w:rPr>
          <w:rFonts w:ascii="仿宋_GB2312" w:eastAsia="仿宋_GB2312" w:hint="eastAsia"/>
          <w:sz w:val="32"/>
          <w:szCs w:val="32"/>
        </w:rPr>
        <w:lastRenderedPageBreak/>
        <w:t>1．应聘人员有下列行为之一的，应取消聘用资格。构成犯罪的，依法追究刑事责任。</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（1）报名材料或信息不实，恶意注册报名信息或通过伪造、涂改证件等不正当手段获取应聘资格，扰乱报名秩序和招聘工作安排的；</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（2）在公开招聘考试中违反人事考试纪律的；</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（3）在考察过程中弄虚作假，或串通他人隐瞒事实，妨碍考察工作正常进行或影响考察结论的；</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（4）故意隐瞒影响聘用的疾病或病史，或在体检过程中串通体检工作人员作弊，或通过请他人顶替体检以及交换、替换化验样本等方式进行作弊，影响体检结论的；</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（5）攻击公开招聘公告发布网站，扰乱公开招聘秩序的；</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（6）招聘结果公布后，为达到个人目的，造谣诽谤，恶意举报他人，造成恶劣影响的；</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（7）有其它严重违纪违规和违法行为的。</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2.资格审查将贯穿公开招聘的全过程。</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3.</w:t>
      </w:r>
      <w:r w:rsidR="00B141C7" w:rsidRPr="00F438B1">
        <w:rPr>
          <w:rFonts w:ascii="仿宋_GB2312" w:eastAsia="仿宋_GB2312" w:hint="eastAsia"/>
          <w:sz w:val="32"/>
          <w:szCs w:val="32"/>
        </w:rPr>
        <w:t>本次招聘</w:t>
      </w:r>
      <w:r w:rsidRPr="00F438B1">
        <w:rPr>
          <w:rFonts w:ascii="仿宋_GB2312" w:eastAsia="仿宋_GB2312" w:hint="eastAsia"/>
          <w:sz w:val="32"/>
          <w:szCs w:val="32"/>
        </w:rPr>
        <w:t>进入事业单位的工作人员</w:t>
      </w:r>
      <w:r w:rsidR="004E5852" w:rsidRPr="00F438B1">
        <w:rPr>
          <w:rFonts w:ascii="仿宋_GB2312" w:eastAsia="仿宋_GB2312" w:hint="eastAsia"/>
          <w:sz w:val="32"/>
          <w:szCs w:val="32"/>
        </w:rPr>
        <w:t>5年内不得调动</w:t>
      </w:r>
      <w:r w:rsidRPr="00F438B1">
        <w:rPr>
          <w:rFonts w:ascii="仿宋_GB2312" w:eastAsia="仿宋_GB2312" w:hint="eastAsia"/>
          <w:sz w:val="32"/>
          <w:szCs w:val="32"/>
        </w:rPr>
        <w:t>。</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4.根据全省统一要求，聘用后需参加住院医师规范化培训。聘用人员3年内未取得相应岗位从业所需的执业资格和规培合格证的，到期后不再续聘。</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5.嵊州市人民医院医共体总院、嵊州市中医院医共体总院、嵊州市妇幼保健院聘用人员为事业编制报备员额制，列入事业单位编制实名制管理，执行事业单位各项人事管理制度。</w:t>
      </w:r>
    </w:p>
    <w:p w:rsidR="005C038A" w:rsidRDefault="005B392B" w:rsidP="00F438B1">
      <w:pPr>
        <w:spacing w:line="540" w:lineRule="exact"/>
        <w:ind w:firstLineChars="200" w:firstLine="643"/>
        <w:rPr>
          <w:rFonts w:ascii="仿宋_GB2312" w:eastAsia="仿宋_GB2312"/>
          <w:b/>
          <w:color w:val="000000"/>
          <w:sz w:val="32"/>
          <w:szCs w:val="32"/>
        </w:rPr>
      </w:pPr>
      <w:r>
        <w:rPr>
          <w:rFonts w:ascii="仿宋_GB2312" w:eastAsia="仿宋_GB2312" w:hint="eastAsia"/>
          <w:b/>
          <w:color w:val="000000"/>
          <w:sz w:val="32"/>
          <w:szCs w:val="32"/>
        </w:rPr>
        <w:lastRenderedPageBreak/>
        <w:t>6.应聘者须于2020年8 月</w:t>
      </w:r>
      <w:r w:rsidR="00A81BB8">
        <w:rPr>
          <w:rFonts w:ascii="仿宋_GB2312" w:eastAsia="仿宋_GB2312" w:hint="eastAsia"/>
          <w:b/>
          <w:color w:val="000000"/>
          <w:sz w:val="32"/>
          <w:szCs w:val="32"/>
        </w:rPr>
        <w:t>27</w:t>
      </w:r>
      <w:r>
        <w:rPr>
          <w:rFonts w:ascii="仿宋_GB2312" w:eastAsia="仿宋_GB2312" w:hint="eastAsia"/>
          <w:b/>
          <w:color w:val="000000"/>
          <w:sz w:val="32"/>
          <w:szCs w:val="32"/>
        </w:rPr>
        <w:t>日</w:t>
      </w:r>
      <w:r w:rsidR="00D658FD">
        <w:rPr>
          <w:rFonts w:ascii="仿宋_GB2312" w:eastAsia="仿宋_GB2312" w:hint="eastAsia"/>
          <w:b/>
          <w:color w:val="000000"/>
          <w:sz w:val="32"/>
          <w:szCs w:val="32"/>
        </w:rPr>
        <w:t>至8月28日</w:t>
      </w:r>
      <w:r>
        <w:rPr>
          <w:rFonts w:ascii="仿宋_GB2312" w:eastAsia="仿宋_GB2312" w:hint="eastAsia"/>
          <w:b/>
          <w:color w:val="000000"/>
          <w:sz w:val="32"/>
          <w:szCs w:val="32"/>
        </w:rPr>
        <w:t>上班时间（8:30-12：00，14:30-17:30）持本人身份证到嵊州市卫健局420办公室（三江街道兴旺街1号）领取笔试准考证，未在规定时间领取者，作自动放弃处理。</w:t>
      </w:r>
      <w:bookmarkStart w:id="0" w:name="_GoBack"/>
      <w:bookmarkEnd w:id="0"/>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7.本次招聘的信息、实施过程有关情况及拟聘人员公示信息均在以下网站公布：嵊州市人民政府网（http://www.szzj.gov.cn/col/col1562689/index.html）</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请应聘者注意浏览，并欢迎社会各界监督。</w:t>
      </w:r>
    </w:p>
    <w:p w:rsidR="005C038A" w:rsidRPr="00F438B1" w:rsidRDefault="005B392B">
      <w:pPr>
        <w:spacing w:line="540" w:lineRule="exact"/>
        <w:ind w:firstLineChars="200" w:firstLine="640"/>
        <w:rPr>
          <w:rFonts w:ascii="仿宋_GB2312" w:eastAsia="仿宋_GB2312"/>
          <w:sz w:val="32"/>
          <w:szCs w:val="32"/>
        </w:rPr>
      </w:pPr>
      <w:r w:rsidRPr="00F438B1">
        <w:rPr>
          <w:rFonts w:ascii="仿宋_GB2312" w:eastAsia="仿宋_GB2312" w:hint="eastAsia"/>
          <w:sz w:val="32"/>
          <w:szCs w:val="32"/>
        </w:rPr>
        <w:t>招聘信息中未尽事宜，由嵊州市卫生健康局按有关规定解释。咨询电话：0575-83275215、0575-83275278（嵊州市卫健局人事科）。</w:t>
      </w:r>
    </w:p>
    <w:p w:rsidR="005C038A" w:rsidRPr="00F438B1" w:rsidRDefault="005C038A">
      <w:pPr>
        <w:spacing w:line="540" w:lineRule="exact"/>
        <w:ind w:firstLineChars="200" w:firstLine="640"/>
        <w:rPr>
          <w:rFonts w:ascii="仿宋_GB2312" w:eastAsia="仿宋_GB2312"/>
          <w:sz w:val="32"/>
          <w:szCs w:val="32"/>
        </w:rPr>
      </w:pPr>
    </w:p>
    <w:p w:rsidR="00043220" w:rsidRDefault="005B392B" w:rsidP="00043220">
      <w:pPr>
        <w:spacing w:line="540" w:lineRule="exact"/>
        <w:ind w:leftChars="300" w:left="1910" w:hangingChars="400" w:hanging="1280"/>
        <w:rPr>
          <w:rFonts w:ascii="仿宋_GB2312" w:eastAsia="仿宋_GB2312"/>
          <w:sz w:val="32"/>
          <w:szCs w:val="32"/>
        </w:rPr>
      </w:pPr>
      <w:r w:rsidRPr="00F438B1">
        <w:rPr>
          <w:rFonts w:ascii="仿宋_GB2312" w:eastAsia="仿宋_GB2312" w:hint="eastAsia"/>
          <w:sz w:val="32"/>
          <w:szCs w:val="32"/>
        </w:rPr>
        <w:t>附件：</w:t>
      </w:r>
    </w:p>
    <w:p w:rsidR="00043220" w:rsidRDefault="00275425" w:rsidP="00043220">
      <w:pPr>
        <w:spacing w:line="540" w:lineRule="exact"/>
        <w:ind w:leftChars="600" w:left="1580" w:hangingChars="100" w:hanging="320"/>
        <w:rPr>
          <w:rFonts w:ascii="仿宋_GB2312" w:eastAsia="仿宋_GB2312"/>
          <w:sz w:val="32"/>
          <w:szCs w:val="32"/>
        </w:rPr>
      </w:pPr>
      <w:r w:rsidRPr="00043220">
        <w:rPr>
          <w:rFonts w:ascii="仿宋_GB2312" w:eastAsia="仿宋_GB2312" w:hint="eastAsia"/>
          <w:sz w:val="32"/>
          <w:szCs w:val="32"/>
        </w:rPr>
        <w:t>1.</w:t>
      </w:r>
      <w:r w:rsidR="005B392B" w:rsidRPr="00043220">
        <w:rPr>
          <w:rFonts w:ascii="仿宋_GB2312" w:eastAsia="仿宋_GB2312" w:hint="eastAsia"/>
          <w:sz w:val="32"/>
          <w:szCs w:val="32"/>
        </w:rPr>
        <w:t>2020年嵊州市卫生健康系统第二次公开招聘工作</w:t>
      </w:r>
    </w:p>
    <w:p w:rsidR="005C038A" w:rsidRDefault="005B392B" w:rsidP="00043220">
      <w:pPr>
        <w:spacing w:line="540" w:lineRule="exact"/>
        <w:rPr>
          <w:rFonts w:ascii="仿宋_GB2312" w:eastAsia="仿宋_GB2312"/>
          <w:sz w:val="32"/>
          <w:szCs w:val="32"/>
        </w:rPr>
      </w:pPr>
      <w:r w:rsidRPr="00043220">
        <w:rPr>
          <w:rFonts w:ascii="仿宋_GB2312" w:eastAsia="仿宋_GB2312" w:hint="eastAsia"/>
          <w:sz w:val="32"/>
          <w:szCs w:val="32"/>
        </w:rPr>
        <w:t>人员计划表</w:t>
      </w:r>
    </w:p>
    <w:p w:rsidR="00043220" w:rsidRDefault="00275425" w:rsidP="00043220">
      <w:pPr>
        <w:spacing w:line="540" w:lineRule="exact"/>
        <w:ind w:leftChars="600" w:left="1580" w:hangingChars="100" w:hanging="320"/>
        <w:rPr>
          <w:rFonts w:ascii="仿宋_GB2312" w:eastAsia="仿宋_GB2312"/>
          <w:sz w:val="32"/>
          <w:szCs w:val="32"/>
        </w:rPr>
      </w:pPr>
      <w:r w:rsidRPr="00043220">
        <w:rPr>
          <w:rFonts w:ascii="仿宋_GB2312" w:eastAsia="仿宋_GB2312" w:hint="eastAsia"/>
          <w:sz w:val="32"/>
          <w:szCs w:val="32"/>
        </w:rPr>
        <w:t>2.</w:t>
      </w:r>
      <w:r w:rsidR="00043220" w:rsidRPr="00043220">
        <w:rPr>
          <w:rFonts w:ascii="仿宋_GB2312" w:eastAsia="仿宋_GB2312" w:hint="eastAsia"/>
          <w:sz w:val="32"/>
          <w:szCs w:val="32"/>
        </w:rPr>
        <w:t>2020年嵊州市卫健局下属事业单位公开招聘报名</w:t>
      </w:r>
    </w:p>
    <w:p w:rsidR="00043220" w:rsidRDefault="00043220" w:rsidP="00043220">
      <w:pPr>
        <w:spacing w:line="540" w:lineRule="exact"/>
        <w:rPr>
          <w:rFonts w:ascii="仿宋_GB2312" w:eastAsia="仿宋_GB2312"/>
          <w:sz w:val="32"/>
          <w:szCs w:val="32"/>
        </w:rPr>
      </w:pPr>
      <w:r w:rsidRPr="00043220">
        <w:rPr>
          <w:rFonts w:ascii="仿宋_GB2312" w:eastAsia="仿宋_GB2312" w:hint="eastAsia"/>
          <w:sz w:val="32"/>
          <w:szCs w:val="32"/>
        </w:rPr>
        <w:t>表</w:t>
      </w:r>
      <w:r w:rsidR="00364922">
        <w:rPr>
          <w:rFonts w:ascii="仿宋_GB2312" w:eastAsia="仿宋_GB2312" w:hint="eastAsia"/>
          <w:sz w:val="32"/>
          <w:szCs w:val="32"/>
        </w:rPr>
        <w:t xml:space="preserve"> </w:t>
      </w:r>
    </w:p>
    <w:p w:rsidR="00275425" w:rsidRPr="00043220" w:rsidRDefault="00275425" w:rsidP="00364922">
      <w:pPr>
        <w:spacing w:line="540" w:lineRule="exact"/>
        <w:ind w:firstLineChars="400" w:firstLine="1280"/>
        <w:rPr>
          <w:rFonts w:ascii="仿宋_GB2312" w:eastAsia="仿宋_GB2312"/>
          <w:sz w:val="32"/>
          <w:szCs w:val="32"/>
        </w:rPr>
      </w:pPr>
      <w:r>
        <w:rPr>
          <w:rFonts w:ascii="仿宋_GB2312" w:eastAsia="仿宋_GB2312" w:hint="eastAsia"/>
          <w:sz w:val="32"/>
          <w:szCs w:val="32"/>
        </w:rPr>
        <w:t>3.</w:t>
      </w:r>
      <w:r w:rsidRPr="00275425">
        <w:rPr>
          <w:rFonts w:ascii="仿宋_GB2312" w:eastAsia="仿宋_GB2312" w:hint="eastAsia"/>
          <w:sz w:val="32"/>
          <w:szCs w:val="32"/>
        </w:rPr>
        <w:t>考生健康申报表</w:t>
      </w:r>
    </w:p>
    <w:p w:rsidR="005C038A" w:rsidRDefault="005C038A">
      <w:pPr>
        <w:spacing w:line="540" w:lineRule="exact"/>
        <w:ind w:firstLineChars="200" w:firstLine="640"/>
        <w:rPr>
          <w:rFonts w:ascii="仿宋_GB2312" w:eastAsia="仿宋_GB2312" w:hAnsi="微软雅黑"/>
          <w:sz w:val="32"/>
          <w:szCs w:val="32"/>
        </w:rPr>
      </w:pPr>
    </w:p>
    <w:p w:rsidR="005C038A" w:rsidRDefault="005B392B" w:rsidP="00043220">
      <w:pPr>
        <w:spacing w:line="540" w:lineRule="exact"/>
        <w:ind w:firstLineChars="1450" w:firstLine="4640"/>
        <w:rPr>
          <w:rFonts w:ascii="仿宋_GB2312" w:eastAsia="仿宋_GB2312" w:hAnsi="微软雅黑"/>
          <w:sz w:val="32"/>
          <w:szCs w:val="32"/>
        </w:rPr>
      </w:pPr>
      <w:r>
        <w:rPr>
          <w:rFonts w:ascii="仿宋_GB2312" w:eastAsia="仿宋_GB2312" w:hAnsi="微软雅黑" w:hint="eastAsia"/>
          <w:sz w:val="32"/>
          <w:szCs w:val="32"/>
        </w:rPr>
        <w:t>嵊州市卫生健康局</w:t>
      </w:r>
    </w:p>
    <w:p w:rsidR="005C038A" w:rsidRDefault="005B392B" w:rsidP="002A48FD">
      <w:pPr>
        <w:spacing w:line="540" w:lineRule="exact"/>
        <w:ind w:firstLineChars="650" w:firstLine="2080"/>
        <w:rPr>
          <w:rFonts w:ascii="仿宋_GB2312" w:eastAsia="仿宋_GB2312" w:hAnsi="微软雅黑"/>
          <w:sz w:val="32"/>
          <w:szCs w:val="32"/>
        </w:rPr>
      </w:pPr>
      <w:r>
        <w:rPr>
          <w:rFonts w:ascii="仿宋_GB2312" w:eastAsia="仿宋_GB2312" w:hAnsi="微软雅黑" w:hint="eastAsia"/>
          <w:sz w:val="32"/>
          <w:szCs w:val="32"/>
        </w:rPr>
        <w:t>嵊州市人民医院（浙大一院嵊州分院）医共体</w:t>
      </w:r>
    </w:p>
    <w:p w:rsidR="005C038A" w:rsidRDefault="005B392B">
      <w:pPr>
        <w:spacing w:line="540" w:lineRule="exact"/>
        <w:ind w:firstLineChars="1400" w:firstLine="4480"/>
        <w:rPr>
          <w:rFonts w:ascii="仿宋_GB2312" w:eastAsia="仿宋_GB2312" w:hAnsi="微软雅黑"/>
          <w:sz w:val="32"/>
          <w:szCs w:val="32"/>
        </w:rPr>
      </w:pPr>
      <w:r>
        <w:rPr>
          <w:rFonts w:ascii="仿宋_GB2312" w:eastAsia="仿宋_GB2312" w:hAnsi="微软雅黑" w:hint="eastAsia"/>
          <w:sz w:val="32"/>
          <w:szCs w:val="32"/>
        </w:rPr>
        <w:t>嵊</w:t>
      </w:r>
      <w:r>
        <w:rPr>
          <w:rFonts w:ascii="仿宋_GB2312" w:eastAsia="仿宋_GB2312" w:hAnsi="微软雅黑"/>
          <w:sz w:val="32"/>
          <w:szCs w:val="32"/>
        </w:rPr>
        <w:t>州市中医院医共体</w:t>
      </w:r>
    </w:p>
    <w:p w:rsidR="005C038A" w:rsidRDefault="005B392B" w:rsidP="00043220">
      <w:pPr>
        <w:spacing w:line="540" w:lineRule="exact"/>
        <w:ind w:firstLineChars="1450" w:firstLine="4640"/>
        <w:rPr>
          <w:rFonts w:ascii="仿宋_GB2312" w:eastAsia="仿宋_GB2312" w:hAnsi="微软雅黑"/>
          <w:sz w:val="32"/>
          <w:szCs w:val="32"/>
        </w:rPr>
      </w:pPr>
      <w:r>
        <w:rPr>
          <w:rFonts w:ascii="仿宋_GB2312" w:eastAsia="仿宋_GB2312" w:hAnsi="微软雅黑" w:hint="eastAsia"/>
          <w:sz w:val="32"/>
          <w:szCs w:val="32"/>
        </w:rPr>
        <w:t>2020年8月</w:t>
      </w:r>
      <w:r w:rsidR="00F438B1">
        <w:rPr>
          <w:rFonts w:ascii="仿宋_GB2312" w:eastAsia="仿宋_GB2312" w:hAnsi="微软雅黑" w:hint="eastAsia"/>
          <w:sz w:val="32"/>
          <w:szCs w:val="32"/>
        </w:rPr>
        <w:t>11</w:t>
      </w:r>
      <w:r>
        <w:rPr>
          <w:rFonts w:ascii="仿宋_GB2312" w:eastAsia="仿宋_GB2312" w:hAnsi="微软雅黑" w:hint="eastAsia"/>
          <w:sz w:val="32"/>
          <w:szCs w:val="32"/>
        </w:rPr>
        <w:t>日</w:t>
      </w:r>
    </w:p>
    <w:p w:rsidR="005C038A" w:rsidRDefault="005C038A">
      <w:pPr>
        <w:spacing w:line="240" w:lineRule="exact"/>
        <w:jc w:val="left"/>
        <w:rPr>
          <w:rFonts w:ascii="仿宋_GB2312" w:eastAsia="仿宋_GB2312" w:hAnsi="宋体"/>
          <w:sz w:val="18"/>
          <w:szCs w:val="18"/>
        </w:rPr>
        <w:sectPr w:rsidR="005C038A" w:rsidSect="002A48FD">
          <w:headerReference w:type="default" r:id="rId10"/>
          <w:footerReference w:type="default" r:id="rId11"/>
          <w:pgSz w:w="11906" w:h="16838" w:code="9"/>
          <w:pgMar w:top="2155" w:right="1588" w:bottom="2041" w:left="1588" w:header="851" w:footer="992" w:gutter="0"/>
          <w:cols w:space="425"/>
          <w:docGrid w:type="linesAndChars" w:linePitch="574"/>
        </w:sectPr>
      </w:pPr>
    </w:p>
    <w:p w:rsidR="005C038A" w:rsidRPr="00F438B1" w:rsidRDefault="005B392B">
      <w:pPr>
        <w:spacing w:line="540" w:lineRule="exact"/>
        <w:rPr>
          <w:rFonts w:ascii="黑体" w:eastAsia="黑体" w:hAnsi="黑体"/>
          <w:sz w:val="32"/>
          <w:szCs w:val="32"/>
        </w:rPr>
      </w:pPr>
      <w:r w:rsidRPr="00F438B1">
        <w:rPr>
          <w:rFonts w:ascii="黑体" w:eastAsia="黑体" w:hAnsi="黑体" w:hint="eastAsia"/>
          <w:sz w:val="32"/>
          <w:szCs w:val="32"/>
        </w:rPr>
        <w:lastRenderedPageBreak/>
        <w:t>附件1：</w:t>
      </w:r>
    </w:p>
    <w:p w:rsidR="00DE24F1" w:rsidRDefault="005B392B" w:rsidP="00F438B1">
      <w:pPr>
        <w:jc w:val="center"/>
        <w:rPr>
          <w:b/>
          <w:bCs/>
          <w:sz w:val="36"/>
        </w:rPr>
      </w:pPr>
      <w:r w:rsidRPr="00F438B1">
        <w:rPr>
          <w:rFonts w:hint="eastAsia"/>
          <w:b/>
          <w:bCs/>
          <w:sz w:val="36"/>
        </w:rPr>
        <w:t>2020</w:t>
      </w:r>
      <w:r w:rsidRPr="00F438B1">
        <w:rPr>
          <w:rFonts w:hint="eastAsia"/>
          <w:b/>
          <w:bCs/>
          <w:sz w:val="36"/>
        </w:rPr>
        <w:t>年嵊州市卫生健康系统第二次公开招聘工作人员</w:t>
      </w:r>
    </w:p>
    <w:p w:rsidR="005C038A" w:rsidRPr="00F438B1" w:rsidRDefault="005B392B" w:rsidP="00F438B1">
      <w:pPr>
        <w:jc w:val="center"/>
        <w:rPr>
          <w:b/>
          <w:bCs/>
          <w:sz w:val="36"/>
        </w:rPr>
      </w:pPr>
      <w:r w:rsidRPr="00F438B1">
        <w:rPr>
          <w:rFonts w:hint="eastAsia"/>
          <w:b/>
          <w:bCs/>
          <w:sz w:val="36"/>
        </w:rPr>
        <w:t>计</w:t>
      </w:r>
      <w:r w:rsidR="00DE24F1">
        <w:rPr>
          <w:rFonts w:hint="eastAsia"/>
          <w:b/>
          <w:bCs/>
          <w:sz w:val="36"/>
        </w:rPr>
        <w:t xml:space="preserve"> </w:t>
      </w:r>
      <w:r w:rsidRPr="00F438B1">
        <w:rPr>
          <w:rFonts w:hint="eastAsia"/>
          <w:b/>
          <w:bCs/>
          <w:sz w:val="36"/>
        </w:rPr>
        <w:t>划</w:t>
      </w:r>
      <w:r w:rsidR="00DE24F1">
        <w:rPr>
          <w:rFonts w:hint="eastAsia"/>
          <w:b/>
          <w:bCs/>
          <w:sz w:val="36"/>
        </w:rPr>
        <w:t xml:space="preserve"> </w:t>
      </w:r>
      <w:r w:rsidRPr="00F438B1">
        <w:rPr>
          <w:rFonts w:hint="eastAsia"/>
          <w:b/>
          <w:bCs/>
          <w:sz w:val="36"/>
        </w:rPr>
        <w:t>表</w:t>
      </w:r>
    </w:p>
    <w:tbl>
      <w:tblPr>
        <w:tblpPr w:leftFromText="180" w:rightFromText="180" w:vertAnchor="text" w:horzAnchor="margin" w:tblpXSpec="center" w:tblpY="821"/>
        <w:tblOverlap w:val="never"/>
        <w:tblW w:w="5405" w:type="pct"/>
        <w:tblLayout w:type="fixed"/>
        <w:tblLook w:val="04A0" w:firstRow="1" w:lastRow="0" w:firstColumn="1" w:lastColumn="0" w:noHBand="0" w:noVBand="1"/>
      </w:tblPr>
      <w:tblGrid>
        <w:gridCol w:w="604"/>
        <w:gridCol w:w="1346"/>
        <w:gridCol w:w="897"/>
        <w:gridCol w:w="891"/>
        <w:gridCol w:w="840"/>
        <w:gridCol w:w="1346"/>
        <w:gridCol w:w="1641"/>
        <w:gridCol w:w="1340"/>
        <w:gridCol w:w="889"/>
      </w:tblGrid>
      <w:tr w:rsidR="00A31E88" w:rsidTr="00A31E88">
        <w:trPr>
          <w:trHeight w:val="939"/>
          <w:tblHeader/>
        </w:trPr>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rsidR="005C038A" w:rsidRDefault="005B392B">
            <w:pPr>
              <w:widowControl/>
              <w:spacing w:line="400" w:lineRule="exact"/>
              <w:jc w:val="center"/>
              <w:rPr>
                <w:rFonts w:ascii="黑体" w:eastAsia="黑体" w:hAnsi="黑体" w:cs="宋体"/>
                <w:color w:val="000000"/>
                <w:kern w:val="0"/>
                <w:sz w:val="24"/>
              </w:rPr>
            </w:pPr>
            <w:r>
              <w:rPr>
                <w:rFonts w:ascii="黑体" w:eastAsia="黑体" w:hAnsi="黑体" w:cs="宋体" w:hint="eastAsia"/>
                <w:color w:val="000000"/>
                <w:kern w:val="0"/>
                <w:sz w:val="24"/>
              </w:rPr>
              <w:t>序号</w:t>
            </w:r>
          </w:p>
        </w:tc>
        <w:tc>
          <w:tcPr>
            <w:tcW w:w="687" w:type="pct"/>
            <w:tcBorders>
              <w:top w:val="single" w:sz="4" w:space="0" w:color="auto"/>
              <w:left w:val="nil"/>
              <w:bottom w:val="single" w:sz="4" w:space="0" w:color="auto"/>
              <w:right w:val="single" w:sz="4" w:space="0" w:color="auto"/>
            </w:tcBorders>
            <w:shd w:val="clear" w:color="auto" w:fill="auto"/>
            <w:vAlign w:val="center"/>
          </w:tcPr>
          <w:p w:rsidR="005C038A" w:rsidRDefault="005B392B">
            <w:pPr>
              <w:widowControl/>
              <w:spacing w:line="400" w:lineRule="exact"/>
              <w:jc w:val="center"/>
              <w:rPr>
                <w:rFonts w:ascii="黑体" w:eastAsia="黑体" w:hAnsi="黑体" w:cs="宋体"/>
                <w:color w:val="000000"/>
                <w:kern w:val="0"/>
                <w:sz w:val="24"/>
              </w:rPr>
            </w:pPr>
            <w:r>
              <w:rPr>
                <w:rFonts w:ascii="黑体" w:eastAsia="黑体" w:hAnsi="黑体" w:cs="宋体" w:hint="eastAsia"/>
                <w:color w:val="000000"/>
                <w:kern w:val="0"/>
                <w:sz w:val="24"/>
              </w:rPr>
              <w:t>招聘单位</w:t>
            </w:r>
          </w:p>
        </w:tc>
        <w:tc>
          <w:tcPr>
            <w:tcW w:w="458" w:type="pct"/>
            <w:tcBorders>
              <w:top w:val="single" w:sz="4" w:space="0" w:color="auto"/>
              <w:left w:val="nil"/>
              <w:bottom w:val="single" w:sz="4" w:space="0" w:color="auto"/>
              <w:right w:val="single" w:sz="4" w:space="0" w:color="auto"/>
            </w:tcBorders>
            <w:shd w:val="clear" w:color="auto" w:fill="auto"/>
            <w:vAlign w:val="center"/>
          </w:tcPr>
          <w:p w:rsidR="005C038A" w:rsidRDefault="005B392B">
            <w:pPr>
              <w:widowControl/>
              <w:spacing w:line="400" w:lineRule="exact"/>
              <w:jc w:val="center"/>
              <w:rPr>
                <w:rFonts w:ascii="黑体" w:eastAsia="黑体" w:hAnsi="黑体" w:cs="宋体"/>
                <w:color w:val="000000"/>
                <w:kern w:val="0"/>
                <w:sz w:val="24"/>
              </w:rPr>
            </w:pPr>
            <w:r>
              <w:rPr>
                <w:rFonts w:ascii="黑体" w:eastAsia="黑体" w:hAnsi="黑体" w:cs="宋体" w:hint="eastAsia"/>
                <w:color w:val="000000"/>
                <w:kern w:val="0"/>
                <w:sz w:val="24"/>
              </w:rPr>
              <w:t>经费</w:t>
            </w:r>
            <w:r>
              <w:rPr>
                <w:rFonts w:ascii="黑体" w:eastAsia="黑体" w:hAnsi="黑体" w:cs="宋体" w:hint="eastAsia"/>
                <w:color w:val="000000"/>
                <w:kern w:val="0"/>
                <w:sz w:val="24"/>
              </w:rPr>
              <w:br/>
              <w:t>形式</w:t>
            </w:r>
          </w:p>
        </w:tc>
        <w:tc>
          <w:tcPr>
            <w:tcW w:w="455" w:type="pct"/>
            <w:tcBorders>
              <w:top w:val="single" w:sz="4" w:space="0" w:color="auto"/>
              <w:left w:val="nil"/>
              <w:bottom w:val="single" w:sz="4" w:space="0" w:color="auto"/>
              <w:right w:val="single" w:sz="4" w:space="0" w:color="auto"/>
            </w:tcBorders>
            <w:shd w:val="clear" w:color="auto" w:fill="auto"/>
            <w:vAlign w:val="center"/>
          </w:tcPr>
          <w:p w:rsidR="005C038A" w:rsidRDefault="005B392B">
            <w:pPr>
              <w:widowControl/>
              <w:spacing w:line="400" w:lineRule="exact"/>
              <w:jc w:val="center"/>
              <w:rPr>
                <w:rFonts w:ascii="黑体" w:eastAsia="黑体" w:hAnsi="黑体" w:cs="宋体"/>
                <w:color w:val="000000"/>
                <w:kern w:val="0"/>
                <w:sz w:val="24"/>
              </w:rPr>
            </w:pPr>
            <w:r>
              <w:rPr>
                <w:rFonts w:ascii="黑体" w:eastAsia="黑体" w:hAnsi="黑体" w:cs="宋体" w:hint="eastAsia"/>
                <w:color w:val="000000"/>
                <w:kern w:val="0"/>
                <w:sz w:val="24"/>
              </w:rPr>
              <w:t>岗位</w:t>
            </w:r>
            <w:r>
              <w:rPr>
                <w:rFonts w:ascii="黑体" w:eastAsia="黑体" w:hAnsi="黑体" w:cs="宋体" w:hint="eastAsia"/>
                <w:color w:val="000000"/>
                <w:kern w:val="0"/>
                <w:sz w:val="24"/>
              </w:rPr>
              <w:br/>
              <w:t>名称</w:t>
            </w:r>
          </w:p>
        </w:tc>
        <w:tc>
          <w:tcPr>
            <w:tcW w:w="429" w:type="pct"/>
            <w:tcBorders>
              <w:top w:val="single" w:sz="4" w:space="0" w:color="auto"/>
              <w:left w:val="nil"/>
              <w:bottom w:val="single" w:sz="4" w:space="0" w:color="auto"/>
              <w:right w:val="single" w:sz="4" w:space="0" w:color="auto"/>
            </w:tcBorders>
            <w:shd w:val="clear" w:color="auto" w:fill="auto"/>
            <w:vAlign w:val="center"/>
          </w:tcPr>
          <w:p w:rsidR="005C038A" w:rsidRDefault="005B392B">
            <w:pPr>
              <w:widowControl/>
              <w:spacing w:line="400" w:lineRule="exact"/>
              <w:jc w:val="center"/>
              <w:rPr>
                <w:rFonts w:ascii="黑体" w:eastAsia="黑体" w:hAnsi="黑体" w:cs="宋体"/>
                <w:color w:val="000000"/>
                <w:kern w:val="0"/>
                <w:sz w:val="24"/>
              </w:rPr>
            </w:pPr>
            <w:r>
              <w:rPr>
                <w:rFonts w:ascii="黑体" w:eastAsia="黑体" w:hAnsi="黑体" w:cs="宋体" w:hint="eastAsia"/>
                <w:color w:val="000000"/>
                <w:kern w:val="0"/>
                <w:sz w:val="24"/>
              </w:rPr>
              <w:t>招聘</w:t>
            </w:r>
            <w:r>
              <w:rPr>
                <w:rFonts w:ascii="黑体" w:eastAsia="黑体" w:hAnsi="黑体" w:cs="宋体" w:hint="eastAsia"/>
                <w:color w:val="000000"/>
                <w:kern w:val="0"/>
                <w:sz w:val="24"/>
              </w:rPr>
              <w:br/>
              <w:t>人数</w:t>
            </w:r>
          </w:p>
        </w:tc>
        <w:tc>
          <w:tcPr>
            <w:tcW w:w="687" w:type="pct"/>
            <w:tcBorders>
              <w:top w:val="single" w:sz="4" w:space="0" w:color="auto"/>
              <w:left w:val="nil"/>
              <w:bottom w:val="single" w:sz="4" w:space="0" w:color="auto"/>
              <w:right w:val="single" w:sz="4" w:space="0" w:color="auto"/>
            </w:tcBorders>
            <w:shd w:val="clear" w:color="auto" w:fill="auto"/>
            <w:vAlign w:val="center"/>
          </w:tcPr>
          <w:p w:rsidR="005C038A" w:rsidRDefault="005B392B">
            <w:pPr>
              <w:widowControl/>
              <w:spacing w:line="400" w:lineRule="exact"/>
              <w:jc w:val="center"/>
              <w:rPr>
                <w:rFonts w:ascii="黑体" w:eastAsia="黑体" w:hAnsi="黑体" w:cs="宋体"/>
                <w:color w:val="000000"/>
                <w:kern w:val="0"/>
                <w:sz w:val="24"/>
              </w:rPr>
            </w:pPr>
            <w:r>
              <w:rPr>
                <w:rFonts w:ascii="黑体" w:eastAsia="黑体" w:hAnsi="黑体" w:cs="宋体" w:hint="eastAsia"/>
                <w:color w:val="000000"/>
                <w:kern w:val="0"/>
                <w:sz w:val="24"/>
              </w:rPr>
              <w:t>专 业</w:t>
            </w:r>
          </w:p>
        </w:tc>
        <w:tc>
          <w:tcPr>
            <w:tcW w:w="838" w:type="pct"/>
            <w:tcBorders>
              <w:top w:val="single" w:sz="4" w:space="0" w:color="auto"/>
              <w:left w:val="nil"/>
              <w:bottom w:val="single" w:sz="4" w:space="0" w:color="auto"/>
              <w:right w:val="single" w:sz="4" w:space="0" w:color="auto"/>
            </w:tcBorders>
            <w:shd w:val="clear" w:color="auto" w:fill="auto"/>
            <w:vAlign w:val="center"/>
          </w:tcPr>
          <w:p w:rsidR="005C038A" w:rsidRDefault="005B392B">
            <w:pPr>
              <w:widowControl/>
              <w:spacing w:line="400" w:lineRule="exact"/>
              <w:jc w:val="center"/>
              <w:rPr>
                <w:rFonts w:ascii="黑体" w:eastAsia="黑体" w:hAnsi="黑体" w:cs="宋体"/>
                <w:color w:val="000000"/>
                <w:kern w:val="0"/>
                <w:sz w:val="24"/>
              </w:rPr>
            </w:pPr>
            <w:r>
              <w:rPr>
                <w:rFonts w:ascii="黑体" w:eastAsia="黑体" w:hAnsi="黑体" w:cs="宋体" w:hint="eastAsia"/>
                <w:color w:val="000000"/>
                <w:kern w:val="0"/>
                <w:sz w:val="24"/>
              </w:rPr>
              <w:t>学历学位</w:t>
            </w:r>
            <w:r>
              <w:rPr>
                <w:rFonts w:ascii="黑体" w:eastAsia="黑体" w:hAnsi="黑体" w:cs="宋体" w:hint="eastAsia"/>
                <w:color w:val="000000"/>
                <w:kern w:val="0"/>
                <w:sz w:val="24"/>
              </w:rPr>
              <w:br/>
              <w:t>要求</w:t>
            </w:r>
          </w:p>
        </w:tc>
        <w:tc>
          <w:tcPr>
            <w:tcW w:w="684" w:type="pct"/>
            <w:tcBorders>
              <w:top w:val="single" w:sz="4" w:space="0" w:color="auto"/>
              <w:left w:val="nil"/>
              <w:bottom w:val="single" w:sz="4" w:space="0" w:color="auto"/>
              <w:right w:val="single" w:sz="4" w:space="0" w:color="auto"/>
            </w:tcBorders>
            <w:shd w:val="clear" w:color="auto" w:fill="auto"/>
            <w:vAlign w:val="center"/>
          </w:tcPr>
          <w:p w:rsidR="005C038A" w:rsidRDefault="005B392B">
            <w:pPr>
              <w:widowControl/>
              <w:spacing w:line="400" w:lineRule="exact"/>
              <w:jc w:val="center"/>
              <w:rPr>
                <w:rFonts w:ascii="黑体" w:eastAsia="黑体" w:hAnsi="黑体" w:cs="宋体"/>
                <w:color w:val="000000"/>
                <w:kern w:val="0"/>
                <w:sz w:val="24"/>
              </w:rPr>
            </w:pPr>
            <w:r>
              <w:rPr>
                <w:rFonts w:ascii="黑体" w:eastAsia="黑体" w:hAnsi="黑体" w:cs="宋体" w:hint="eastAsia"/>
                <w:color w:val="000000"/>
                <w:kern w:val="0"/>
                <w:sz w:val="24"/>
              </w:rPr>
              <w:t>其他</w:t>
            </w:r>
          </w:p>
        </w:tc>
        <w:tc>
          <w:tcPr>
            <w:tcW w:w="454" w:type="pct"/>
            <w:tcBorders>
              <w:top w:val="single" w:sz="4" w:space="0" w:color="auto"/>
              <w:left w:val="nil"/>
              <w:bottom w:val="single" w:sz="4" w:space="0" w:color="auto"/>
              <w:right w:val="single" w:sz="4" w:space="0" w:color="auto"/>
            </w:tcBorders>
            <w:vAlign w:val="center"/>
          </w:tcPr>
          <w:p w:rsidR="005C038A" w:rsidRDefault="005B392B">
            <w:pPr>
              <w:widowControl/>
              <w:spacing w:line="400" w:lineRule="exact"/>
              <w:jc w:val="center"/>
              <w:rPr>
                <w:rFonts w:ascii="黑体" w:eastAsia="黑体" w:hAnsi="黑体" w:cs="宋体"/>
                <w:color w:val="000000"/>
                <w:kern w:val="0"/>
                <w:sz w:val="24"/>
              </w:rPr>
            </w:pPr>
            <w:r>
              <w:rPr>
                <w:rFonts w:ascii="黑体" w:eastAsia="黑体" w:hAnsi="黑体" w:cs="宋体" w:hint="eastAsia"/>
                <w:color w:val="000000"/>
                <w:kern w:val="0"/>
                <w:sz w:val="24"/>
              </w:rPr>
              <w:t>考试科目</w:t>
            </w:r>
          </w:p>
        </w:tc>
      </w:tr>
      <w:tr w:rsidR="00A31E88" w:rsidTr="00A31E88">
        <w:trPr>
          <w:trHeight w:val="635"/>
        </w:trPr>
        <w:tc>
          <w:tcPr>
            <w:tcW w:w="308" w:type="pct"/>
            <w:tcBorders>
              <w:top w:val="nil"/>
              <w:left w:val="single" w:sz="8" w:space="0" w:color="auto"/>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vMerge w:val="restart"/>
            <w:tcBorders>
              <w:top w:val="nil"/>
              <w:left w:val="nil"/>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嵊州市人民医院（浙大一院嵊州分院）医共体总院</w:t>
            </w:r>
          </w:p>
        </w:tc>
        <w:tc>
          <w:tcPr>
            <w:tcW w:w="458" w:type="pct"/>
            <w:vMerge w:val="restart"/>
            <w:tcBorders>
              <w:top w:val="nil"/>
              <w:left w:val="nil"/>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差额</w:t>
            </w:r>
          </w:p>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拨款</w:t>
            </w:r>
          </w:p>
          <w:p w:rsidR="00A31E88" w:rsidRPr="00646F22" w:rsidRDefault="00A31E88" w:rsidP="00A31E88">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胃肠</w:t>
            </w:r>
          </w:p>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外科</w:t>
            </w:r>
          </w:p>
        </w:tc>
        <w:tc>
          <w:tcPr>
            <w:tcW w:w="429"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外科学、肿瘤学</w:t>
            </w:r>
          </w:p>
        </w:tc>
        <w:tc>
          <w:tcPr>
            <w:tcW w:w="838"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硕士/研究生及以上</w:t>
            </w:r>
          </w:p>
        </w:tc>
        <w:tc>
          <w:tcPr>
            <w:tcW w:w="684"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tcPr>
          <w:p w:rsidR="00A31E88" w:rsidRPr="00646F22" w:rsidRDefault="00A31E88">
            <w:pPr>
              <w:widowControl/>
              <w:jc w:val="center"/>
              <w:rPr>
                <w:rFonts w:ascii="仿宋_GB2312" w:eastAsia="仿宋_GB2312" w:hAnsi="宋体" w:cs="宋体"/>
                <w:color w:val="000000"/>
                <w:kern w:val="0"/>
                <w:szCs w:val="21"/>
              </w:rPr>
            </w:pPr>
          </w:p>
        </w:tc>
      </w:tr>
      <w:tr w:rsidR="00A31E88" w:rsidTr="00A31E88">
        <w:trPr>
          <w:trHeight w:val="635"/>
        </w:trPr>
        <w:tc>
          <w:tcPr>
            <w:tcW w:w="308" w:type="pct"/>
            <w:tcBorders>
              <w:top w:val="nil"/>
              <w:left w:val="single" w:sz="8" w:space="0" w:color="auto"/>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2</w:t>
            </w:r>
          </w:p>
        </w:tc>
        <w:tc>
          <w:tcPr>
            <w:tcW w:w="687" w:type="pct"/>
            <w:vMerge/>
            <w:tcBorders>
              <w:left w:val="nil"/>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A31E88" w:rsidRPr="00646F22" w:rsidRDefault="00A31E88" w:rsidP="00EF5D6E">
            <w:pPr>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心血管内科</w:t>
            </w:r>
          </w:p>
        </w:tc>
        <w:tc>
          <w:tcPr>
            <w:tcW w:w="429"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szCs w:val="21"/>
              </w:rPr>
            </w:pPr>
            <w:r w:rsidRPr="00646F22">
              <w:rPr>
                <w:rFonts w:ascii="仿宋_GB2312" w:eastAsia="仿宋_GB2312" w:hAnsi="宋体" w:hint="eastAsia"/>
                <w:szCs w:val="21"/>
              </w:rPr>
              <w:t>内科学</w:t>
            </w:r>
          </w:p>
        </w:tc>
        <w:tc>
          <w:tcPr>
            <w:tcW w:w="838"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szCs w:val="21"/>
              </w:rPr>
            </w:pPr>
            <w:r w:rsidRPr="00646F22">
              <w:rPr>
                <w:rFonts w:ascii="仿宋_GB2312" w:eastAsia="仿宋_GB2312" w:hAnsi="宋体" w:cs="宋体" w:hint="eastAsia"/>
                <w:color w:val="000000"/>
                <w:kern w:val="0"/>
                <w:szCs w:val="21"/>
              </w:rPr>
              <w:t>硕士/研究生及以上</w:t>
            </w:r>
          </w:p>
        </w:tc>
        <w:tc>
          <w:tcPr>
            <w:tcW w:w="684"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szCs w:val="21"/>
              </w:rPr>
            </w:pPr>
          </w:p>
        </w:tc>
        <w:tc>
          <w:tcPr>
            <w:tcW w:w="454" w:type="pct"/>
            <w:tcBorders>
              <w:top w:val="nil"/>
              <w:left w:val="nil"/>
              <w:bottom w:val="single" w:sz="4" w:space="0" w:color="auto"/>
              <w:right w:val="single" w:sz="4" w:space="0" w:color="auto"/>
            </w:tcBorders>
          </w:tcPr>
          <w:p w:rsidR="00A31E88" w:rsidRPr="00646F22" w:rsidRDefault="00A31E88">
            <w:pPr>
              <w:jc w:val="center"/>
              <w:rPr>
                <w:rFonts w:ascii="仿宋_GB2312" w:eastAsia="仿宋_GB2312" w:hAnsi="宋体" w:cs="宋体"/>
                <w:color w:val="000000"/>
                <w:kern w:val="0"/>
                <w:szCs w:val="21"/>
              </w:rPr>
            </w:pPr>
          </w:p>
        </w:tc>
      </w:tr>
      <w:tr w:rsidR="00A31E88" w:rsidTr="00A31E88">
        <w:trPr>
          <w:trHeight w:val="635"/>
        </w:trPr>
        <w:tc>
          <w:tcPr>
            <w:tcW w:w="308" w:type="pct"/>
            <w:tcBorders>
              <w:top w:val="nil"/>
              <w:left w:val="single" w:sz="8" w:space="0" w:color="auto"/>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3</w:t>
            </w:r>
          </w:p>
        </w:tc>
        <w:tc>
          <w:tcPr>
            <w:tcW w:w="687" w:type="pct"/>
            <w:vMerge/>
            <w:tcBorders>
              <w:left w:val="nil"/>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A31E88" w:rsidRPr="00646F22" w:rsidRDefault="00A31E88" w:rsidP="00EF5D6E">
            <w:pPr>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850226"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骨科</w:t>
            </w:r>
          </w:p>
          <w:p w:rsidR="00A31E88" w:rsidRPr="00646F22" w:rsidRDefault="00850226">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一组</w:t>
            </w:r>
          </w:p>
        </w:tc>
        <w:tc>
          <w:tcPr>
            <w:tcW w:w="429"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szCs w:val="21"/>
              </w:rPr>
            </w:pPr>
            <w:r w:rsidRPr="00646F22">
              <w:rPr>
                <w:rFonts w:ascii="仿宋_GB2312" w:eastAsia="仿宋_GB2312" w:hAnsi="宋体" w:hint="eastAsia"/>
                <w:szCs w:val="21"/>
              </w:rPr>
              <w:t>外科学、中医</w:t>
            </w:r>
            <w:r w:rsidRPr="00646F22">
              <w:rPr>
                <w:rFonts w:ascii="仿宋_GB2312" w:eastAsia="仿宋_GB2312" w:hAnsi="宋体" w:cs="宋体" w:hint="eastAsia"/>
                <w:color w:val="000000"/>
                <w:kern w:val="0"/>
                <w:szCs w:val="21"/>
              </w:rPr>
              <w:t>骨伤</w:t>
            </w:r>
            <w:r w:rsidR="00850226">
              <w:rPr>
                <w:rFonts w:ascii="仿宋_GB2312" w:eastAsia="仿宋_GB2312" w:hAnsi="宋体" w:cs="宋体" w:hint="eastAsia"/>
                <w:color w:val="000000"/>
                <w:kern w:val="0"/>
                <w:szCs w:val="21"/>
              </w:rPr>
              <w:t>科</w:t>
            </w:r>
            <w:r w:rsidRPr="00646F22">
              <w:rPr>
                <w:rFonts w:ascii="仿宋_GB2312" w:eastAsia="仿宋_GB2312" w:hAnsi="宋体" w:cs="宋体" w:hint="eastAsia"/>
                <w:color w:val="000000"/>
                <w:kern w:val="0"/>
                <w:szCs w:val="21"/>
              </w:rPr>
              <w:t>学</w:t>
            </w:r>
          </w:p>
        </w:tc>
        <w:tc>
          <w:tcPr>
            <w:tcW w:w="838"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硕士/研究生及以上</w:t>
            </w:r>
          </w:p>
        </w:tc>
        <w:tc>
          <w:tcPr>
            <w:tcW w:w="684"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szCs w:val="21"/>
              </w:rPr>
            </w:pPr>
          </w:p>
        </w:tc>
        <w:tc>
          <w:tcPr>
            <w:tcW w:w="454" w:type="pct"/>
            <w:tcBorders>
              <w:top w:val="nil"/>
              <w:left w:val="nil"/>
              <w:bottom w:val="single" w:sz="4" w:space="0" w:color="auto"/>
              <w:right w:val="single" w:sz="4" w:space="0" w:color="auto"/>
            </w:tcBorders>
          </w:tcPr>
          <w:p w:rsidR="00A31E88" w:rsidRPr="00646F22" w:rsidRDefault="00A31E88">
            <w:pPr>
              <w:jc w:val="center"/>
              <w:rPr>
                <w:rFonts w:ascii="仿宋_GB2312" w:eastAsia="仿宋_GB2312" w:hAnsi="宋体" w:cs="宋体"/>
                <w:color w:val="000000"/>
                <w:kern w:val="0"/>
                <w:szCs w:val="21"/>
              </w:rPr>
            </w:pPr>
          </w:p>
        </w:tc>
      </w:tr>
      <w:tr w:rsidR="00A31E88" w:rsidTr="00A31E88">
        <w:trPr>
          <w:trHeight w:val="866"/>
        </w:trPr>
        <w:tc>
          <w:tcPr>
            <w:tcW w:w="308" w:type="pct"/>
            <w:tcBorders>
              <w:top w:val="nil"/>
              <w:left w:val="single" w:sz="8" w:space="0" w:color="auto"/>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4</w:t>
            </w:r>
          </w:p>
        </w:tc>
        <w:tc>
          <w:tcPr>
            <w:tcW w:w="687" w:type="pct"/>
            <w:vMerge/>
            <w:tcBorders>
              <w:left w:val="nil"/>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A31E88" w:rsidRPr="00646F22" w:rsidRDefault="00A31E88" w:rsidP="00EF5D6E">
            <w:pPr>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神经</w:t>
            </w:r>
          </w:p>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内科</w:t>
            </w:r>
          </w:p>
        </w:tc>
        <w:tc>
          <w:tcPr>
            <w:tcW w:w="429"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szCs w:val="21"/>
              </w:rPr>
            </w:pPr>
            <w:r w:rsidRPr="00646F22">
              <w:rPr>
                <w:rFonts w:ascii="仿宋_GB2312" w:eastAsia="仿宋_GB2312" w:hAnsi="宋体" w:hint="eastAsia"/>
                <w:szCs w:val="21"/>
              </w:rPr>
              <w:t>神经病学、内科学</w:t>
            </w:r>
          </w:p>
        </w:tc>
        <w:tc>
          <w:tcPr>
            <w:tcW w:w="838"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硕士/研究生及以上</w:t>
            </w:r>
          </w:p>
        </w:tc>
        <w:tc>
          <w:tcPr>
            <w:tcW w:w="684"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szCs w:val="21"/>
              </w:rPr>
            </w:pPr>
          </w:p>
        </w:tc>
        <w:tc>
          <w:tcPr>
            <w:tcW w:w="454" w:type="pct"/>
            <w:tcBorders>
              <w:top w:val="nil"/>
              <w:left w:val="nil"/>
              <w:bottom w:val="single" w:sz="4" w:space="0" w:color="auto"/>
              <w:right w:val="single" w:sz="4" w:space="0" w:color="auto"/>
            </w:tcBorders>
          </w:tcPr>
          <w:p w:rsidR="00A31E88" w:rsidRPr="00646F22" w:rsidRDefault="00A31E88">
            <w:pPr>
              <w:jc w:val="center"/>
              <w:rPr>
                <w:rFonts w:ascii="仿宋_GB2312" w:eastAsia="仿宋_GB2312" w:hAnsi="宋体" w:cs="宋体"/>
                <w:color w:val="000000"/>
                <w:kern w:val="0"/>
                <w:szCs w:val="21"/>
              </w:rPr>
            </w:pPr>
          </w:p>
        </w:tc>
      </w:tr>
      <w:tr w:rsidR="00A31E88" w:rsidTr="00A31E88">
        <w:trPr>
          <w:trHeight w:val="1227"/>
        </w:trPr>
        <w:tc>
          <w:tcPr>
            <w:tcW w:w="308" w:type="pct"/>
            <w:tcBorders>
              <w:top w:val="nil"/>
              <w:left w:val="single" w:sz="8" w:space="0" w:color="auto"/>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5</w:t>
            </w:r>
          </w:p>
        </w:tc>
        <w:tc>
          <w:tcPr>
            <w:tcW w:w="687" w:type="pct"/>
            <w:vMerge/>
            <w:tcBorders>
              <w:left w:val="nil"/>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A31E88" w:rsidRPr="00646F22" w:rsidRDefault="00A31E88" w:rsidP="00EF5D6E">
            <w:pPr>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A31E88" w:rsidRPr="00646F22" w:rsidRDefault="00A31E88" w:rsidP="00850226">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麻醉</w:t>
            </w:r>
          </w:p>
        </w:tc>
        <w:tc>
          <w:tcPr>
            <w:tcW w:w="429"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szCs w:val="21"/>
              </w:rPr>
            </w:pPr>
            <w:r w:rsidRPr="00646F22">
              <w:rPr>
                <w:rFonts w:ascii="仿宋_GB2312" w:eastAsia="仿宋_GB2312" w:hAnsi="宋体" w:hint="eastAsia"/>
                <w:szCs w:val="21"/>
              </w:rPr>
              <w:t>麻醉学、临床医学</w:t>
            </w:r>
          </w:p>
        </w:tc>
        <w:tc>
          <w:tcPr>
            <w:tcW w:w="838"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szCs w:val="21"/>
              </w:rPr>
            </w:pPr>
            <w:r w:rsidRPr="00646F22">
              <w:rPr>
                <w:rFonts w:ascii="仿宋_GB2312" w:eastAsia="仿宋_GB2312" w:hAnsi="宋体" w:cs="宋体" w:hint="eastAsia"/>
                <w:color w:val="000000"/>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麻醉学中级及以上职称</w:t>
            </w:r>
          </w:p>
        </w:tc>
        <w:tc>
          <w:tcPr>
            <w:tcW w:w="454" w:type="pct"/>
            <w:tcBorders>
              <w:top w:val="nil"/>
              <w:left w:val="nil"/>
              <w:bottom w:val="single" w:sz="4" w:space="0" w:color="auto"/>
              <w:right w:val="single" w:sz="4" w:space="0" w:color="auto"/>
            </w:tcBorders>
          </w:tcPr>
          <w:p w:rsidR="00A31E88" w:rsidRPr="00646F22" w:rsidRDefault="00A31E88">
            <w:pPr>
              <w:jc w:val="center"/>
              <w:rPr>
                <w:rFonts w:ascii="仿宋_GB2312" w:eastAsia="仿宋_GB2312" w:hAnsi="宋体" w:cs="宋体"/>
                <w:color w:val="000000"/>
                <w:kern w:val="0"/>
                <w:szCs w:val="21"/>
              </w:rPr>
            </w:pPr>
          </w:p>
        </w:tc>
      </w:tr>
      <w:tr w:rsidR="00A31E88" w:rsidTr="00A31E88">
        <w:trPr>
          <w:trHeight w:val="635"/>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6</w:t>
            </w:r>
          </w:p>
        </w:tc>
        <w:tc>
          <w:tcPr>
            <w:tcW w:w="687" w:type="pct"/>
            <w:vMerge/>
            <w:tcBorders>
              <w:left w:val="nil"/>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kern w:val="0"/>
                <w:szCs w:val="21"/>
              </w:rPr>
            </w:pPr>
          </w:p>
        </w:tc>
        <w:tc>
          <w:tcPr>
            <w:tcW w:w="458" w:type="pct"/>
            <w:vMerge/>
            <w:tcBorders>
              <w:left w:val="nil"/>
              <w:right w:val="single" w:sz="4" w:space="0" w:color="auto"/>
            </w:tcBorders>
            <w:shd w:val="clear" w:color="auto" w:fill="auto"/>
            <w:vAlign w:val="center"/>
          </w:tcPr>
          <w:p w:rsidR="00A31E88" w:rsidRPr="00646F22" w:rsidRDefault="00A31E88" w:rsidP="00EF5D6E">
            <w:pPr>
              <w:jc w:val="center"/>
              <w:rPr>
                <w:rFonts w:ascii="仿宋_GB2312" w:eastAsia="仿宋_GB2312" w:hAnsi="宋体" w:cs="宋体"/>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甲乳</w:t>
            </w:r>
          </w:p>
          <w:p w:rsidR="00A31E88" w:rsidRPr="00646F22" w:rsidRDefault="00A31E88">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外科</w:t>
            </w:r>
          </w:p>
        </w:tc>
        <w:tc>
          <w:tcPr>
            <w:tcW w:w="429"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kern w:val="0"/>
                <w:szCs w:val="21"/>
              </w:rPr>
            </w:pPr>
            <w:r w:rsidRPr="00646F22">
              <w:rPr>
                <w:rFonts w:ascii="仿宋_GB2312" w:eastAsia="仿宋_GB2312" w:hAnsi="宋体" w:cs="宋体" w:hint="eastAsia"/>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szCs w:val="21"/>
              </w:rPr>
            </w:pPr>
            <w:r w:rsidRPr="00646F22">
              <w:rPr>
                <w:rFonts w:ascii="仿宋_GB2312" w:eastAsia="仿宋_GB2312" w:hAnsi="宋体" w:hint="eastAsia"/>
                <w:szCs w:val="21"/>
              </w:rPr>
              <w:t>临床医学</w:t>
            </w:r>
          </w:p>
        </w:tc>
        <w:tc>
          <w:tcPr>
            <w:tcW w:w="838"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szCs w:val="21"/>
              </w:rPr>
            </w:pPr>
            <w:r w:rsidRPr="00646F22">
              <w:rPr>
                <w:rFonts w:ascii="仿宋_GB2312" w:eastAsia="仿宋_GB2312" w:hAnsi="宋体" w:cs="宋体" w:hint="eastAsia"/>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外科学副主任医师及以上职称</w:t>
            </w:r>
          </w:p>
        </w:tc>
        <w:tc>
          <w:tcPr>
            <w:tcW w:w="454" w:type="pct"/>
            <w:tcBorders>
              <w:top w:val="single" w:sz="4" w:space="0" w:color="auto"/>
              <w:left w:val="nil"/>
              <w:bottom w:val="single" w:sz="4" w:space="0" w:color="auto"/>
              <w:right w:val="single" w:sz="4" w:space="0" w:color="auto"/>
            </w:tcBorders>
          </w:tcPr>
          <w:p w:rsidR="00A31E88" w:rsidRPr="00646F22" w:rsidRDefault="00A31E88">
            <w:pPr>
              <w:jc w:val="center"/>
              <w:rPr>
                <w:rFonts w:ascii="仿宋_GB2312" w:eastAsia="仿宋_GB2312" w:hAnsi="宋体" w:cs="宋体"/>
                <w:color w:val="000000"/>
                <w:kern w:val="0"/>
                <w:szCs w:val="21"/>
              </w:rPr>
            </w:pPr>
          </w:p>
        </w:tc>
      </w:tr>
      <w:tr w:rsidR="00A31E88" w:rsidTr="00A31E88">
        <w:trPr>
          <w:trHeight w:val="635"/>
        </w:trPr>
        <w:tc>
          <w:tcPr>
            <w:tcW w:w="308" w:type="pct"/>
            <w:tcBorders>
              <w:top w:val="nil"/>
              <w:left w:val="single" w:sz="8" w:space="0" w:color="auto"/>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7</w:t>
            </w:r>
          </w:p>
        </w:tc>
        <w:tc>
          <w:tcPr>
            <w:tcW w:w="687" w:type="pct"/>
            <w:vMerge/>
            <w:tcBorders>
              <w:left w:val="nil"/>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kern w:val="0"/>
                <w:szCs w:val="21"/>
              </w:rPr>
            </w:pPr>
          </w:p>
        </w:tc>
        <w:tc>
          <w:tcPr>
            <w:tcW w:w="458" w:type="pct"/>
            <w:vMerge/>
            <w:tcBorders>
              <w:left w:val="nil"/>
              <w:right w:val="single" w:sz="4" w:space="0" w:color="auto"/>
            </w:tcBorders>
            <w:shd w:val="clear" w:color="auto" w:fill="auto"/>
            <w:vAlign w:val="center"/>
          </w:tcPr>
          <w:p w:rsidR="00A31E88" w:rsidRPr="00646F22" w:rsidRDefault="00A31E88" w:rsidP="00EF5D6E">
            <w:pPr>
              <w:jc w:val="center"/>
              <w:rPr>
                <w:rFonts w:ascii="仿宋_GB2312" w:eastAsia="仿宋_GB2312" w:hAnsi="宋体" w:cs="宋体"/>
                <w:kern w:val="0"/>
                <w:szCs w:val="21"/>
              </w:rPr>
            </w:pPr>
          </w:p>
        </w:tc>
        <w:tc>
          <w:tcPr>
            <w:tcW w:w="455"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内分</w:t>
            </w:r>
          </w:p>
          <w:p w:rsidR="00A31E88" w:rsidRPr="00646F22" w:rsidRDefault="00A31E88">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泌科</w:t>
            </w:r>
          </w:p>
        </w:tc>
        <w:tc>
          <w:tcPr>
            <w:tcW w:w="429"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kern w:val="0"/>
                <w:szCs w:val="21"/>
              </w:rPr>
            </w:pPr>
            <w:r w:rsidRPr="00646F22">
              <w:rPr>
                <w:rFonts w:ascii="仿宋_GB2312" w:eastAsia="仿宋_GB2312" w:hAnsi="宋体" w:cs="宋体" w:hint="eastAsia"/>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szCs w:val="21"/>
              </w:rPr>
            </w:pPr>
            <w:r w:rsidRPr="00646F22">
              <w:rPr>
                <w:rFonts w:ascii="仿宋_GB2312" w:eastAsia="仿宋_GB2312" w:hAnsi="宋体" w:hint="eastAsia"/>
                <w:szCs w:val="21"/>
              </w:rPr>
              <w:t>临床医学</w:t>
            </w:r>
          </w:p>
        </w:tc>
        <w:tc>
          <w:tcPr>
            <w:tcW w:w="838"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szCs w:val="21"/>
              </w:rPr>
            </w:pPr>
            <w:r w:rsidRPr="00646F22">
              <w:rPr>
                <w:rFonts w:ascii="仿宋_GB2312" w:eastAsia="仿宋_GB2312" w:hAnsi="宋体" w:cs="宋体" w:hint="eastAsia"/>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内科学副主任医师及以上职称</w:t>
            </w:r>
          </w:p>
        </w:tc>
        <w:tc>
          <w:tcPr>
            <w:tcW w:w="454" w:type="pct"/>
            <w:tcBorders>
              <w:top w:val="nil"/>
              <w:left w:val="nil"/>
              <w:bottom w:val="single" w:sz="4" w:space="0" w:color="auto"/>
              <w:right w:val="single" w:sz="4" w:space="0" w:color="auto"/>
            </w:tcBorders>
          </w:tcPr>
          <w:p w:rsidR="00A31E88" w:rsidRPr="00646F22" w:rsidRDefault="00A31E88">
            <w:pPr>
              <w:jc w:val="center"/>
              <w:rPr>
                <w:rFonts w:ascii="仿宋_GB2312" w:eastAsia="仿宋_GB2312" w:hAnsi="宋体" w:cs="宋体"/>
                <w:color w:val="000000"/>
                <w:kern w:val="0"/>
                <w:szCs w:val="21"/>
              </w:rPr>
            </w:pPr>
          </w:p>
        </w:tc>
      </w:tr>
      <w:tr w:rsidR="00A31E88" w:rsidTr="00EF5D6E">
        <w:trPr>
          <w:trHeight w:val="1011"/>
        </w:trPr>
        <w:tc>
          <w:tcPr>
            <w:tcW w:w="308" w:type="pct"/>
            <w:tcBorders>
              <w:top w:val="nil"/>
              <w:left w:val="single" w:sz="8" w:space="0" w:color="auto"/>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8</w:t>
            </w:r>
          </w:p>
        </w:tc>
        <w:tc>
          <w:tcPr>
            <w:tcW w:w="687" w:type="pct"/>
            <w:vMerge/>
            <w:tcBorders>
              <w:left w:val="nil"/>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A31E88" w:rsidRPr="00646F22" w:rsidRDefault="00A31E88" w:rsidP="00EF5D6E">
            <w:pPr>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病理科</w:t>
            </w:r>
          </w:p>
        </w:tc>
        <w:tc>
          <w:tcPr>
            <w:tcW w:w="429" w:type="pct"/>
            <w:tcBorders>
              <w:top w:val="nil"/>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szCs w:val="21"/>
              </w:rPr>
            </w:pPr>
            <w:r w:rsidRPr="00646F22">
              <w:rPr>
                <w:rFonts w:ascii="仿宋_GB2312" w:eastAsia="仿宋_GB2312" w:hAnsi="宋体" w:hint="eastAsia"/>
                <w:szCs w:val="21"/>
              </w:rPr>
              <w:t>临床医学</w:t>
            </w:r>
          </w:p>
        </w:tc>
        <w:tc>
          <w:tcPr>
            <w:tcW w:w="838"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szCs w:val="21"/>
              </w:rPr>
            </w:pPr>
            <w:r w:rsidRPr="00646F22">
              <w:rPr>
                <w:rFonts w:ascii="仿宋_GB2312" w:eastAsia="仿宋_GB2312" w:hAnsi="宋体" w:cs="宋体" w:hint="eastAsia"/>
                <w:color w:val="000000"/>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病理学主治医师及以上职称</w:t>
            </w:r>
          </w:p>
        </w:tc>
        <w:tc>
          <w:tcPr>
            <w:tcW w:w="454" w:type="pct"/>
            <w:tcBorders>
              <w:top w:val="nil"/>
              <w:left w:val="nil"/>
              <w:bottom w:val="single" w:sz="4" w:space="0" w:color="auto"/>
              <w:right w:val="single" w:sz="4" w:space="0" w:color="auto"/>
            </w:tcBorders>
            <w:vAlign w:val="center"/>
          </w:tcPr>
          <w:p w:rsidR="00A31E88" w:rsidRPr="00646F22" w:rsidRDefault="00A31E88">
            <w:pPr>
              <w:jc w:val="center"/>
              <w:rPr>
                <w:rFonts w:ascii="仿宋_GB2312" w:eastAsia="仿宋_GB2312" w:hAnsi="宋体"/>
                <w:szCs w:val="21"/>
              </w:rPr>
            </w:pPr>
          </w:p>
        </w:tc>
      </w:tr>
      <w:tr w:rsidR="00A31E88" w:rsidTr="00EF5D6E">
        <w:trPr>
          <w:trHeight w:val="1154"/>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9</w:t>
            </w:r>
          </w:p>
        </w:tc>
        <w:tc>
          <w:tcPr>
            <w:tcW w:w="687" w:type="pct"/>
            <w:vMerge/>
            <w:tcBorders>
              <w:left w:val="nil"/>
              <w:right w:val="single" w:sz="4" w:space="0" w:color="auto"/>
            </w:tcBorders>
            <w:shd w:val="clear" w:color="auto" w:fill="auto"/>
            <w:vAlign w:val="center"/>
          </w:tcPr>
          <w:p w:rsidR="00A31E88" w:rsidRPr="00646F22" w:rsidRDefault="00A31E88" w:rsidP="00A31E88">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rsidP="00850226">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放疗</w:t>
            </w:r>
          </w:p>
        </w:tc>
        <w:tc>
          <w:tcPr>
            <w:tcW w:w="429"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kern w:val="0"/>
                <w:szCs w:val="21"/>
              </w:rPr>
            </w:pPr>
            <w:r w:rsidRPr="00646F22">
              <w:rPr>
                <w:rFonts w:ascii="仿宋_GB2312" w:eastAsia="仿宋_GB2312" w:hAnsi="宋体" w:cs="宋体" w:hint="eastAsia"/>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仿宋" w:cs="宋体"/>
                <w:szCs w:val="21"/>
              </w:rPr>
            </w:pPr>
            <w:r w:rsidRPr="00646F22">
              <w:rPr>
                <w:rFonts w:ascii="仿宋_GB2312" w:eastAsia="仿宋_GB2312" w:hAnsi="仿宋" w:cs="宋体" w:hint="eastAsia"/>
                <w:szCs w:val="21"/>
              </w:rPr>
              <w:t>内科学、肿瘤学</w:t>
            </w:r>
          </w:p>
        </w:tc>
        <w:tc>
          <w:tcPr>
            <w:tcW w:w="838"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硕士/研究生及以上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放射肿瘤治疗学副高及以上职称</w:t>
            </w:r>
          </w:p>
        </w:tc>
        <w:tc>
          <w:tcPr>
            <w:tcW w:w="454"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FF0000"/>
                <w:kern w:val="0"/>
                <w:szCs w:val="21"/>
              </w:rPr>
            </w:pPr>
          </w:p>
        </w:tc>
      </w:tr>
      <w:tr w:rsidR="00A31E88" w:rsidTr="00EF5D6E">
        <w:trPr>
          <w:trHeight w:val="939"/>
        </w:trPr>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10</w:t>
            </w:r>
          </w:p>
        </w:tc>
        <w:tc>
          <w:tcPr>
            <w:tcW w:w="687" w:type="pct"/>
            <w:vMerge/>
            <w:tcBorders>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kern w:val="0"/>
                <w:szCs w:val="21"/>
              </w:rPr>
            </w:pPr>
          </w:p>
        </w:tc>
        <w:tc>
          <w:tcPr>
            <w:tcW w:w="458" w:type="pct"/>
            <w:vMerge/>
            <w:tcBorders>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rsidP="00850226">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临床</w:t>
            </w:r>
          </w:p>
        </w:tc>
        <w:tc>
          <w:tcPr>
            <w:tcW w:w="429"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5</w:t>
            </w:r>
          </w:p>
        </w:tc>
        <w:tc>
          <w:tcPr>
            <w:tcW w:w="687"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szCs w:val="21"/>
              </w:rPr>
            </w:pPr>
            <w:r w:rsidRPr="00646F22">
              <w:rPr>
                <w:rFonts w:ascii="仿宋_GB2312" w:eastAsia="仿宋_GB2312" w:hAnsi="宋体" w:hint="eastAsia"/>
                <w:szCs w:val="21"/>
              </w:rPr>
              <w:t>临床医学</w:t>
            </w:r>
          </w:p>
        </w:tc>
        <w:tc>
          <w:tcPr>
            <w:tcW w:w="838"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szCs w:val="21"/>
              </w:rPr>
            </w:pPr>
            <w:r w:rsidRPr="00646F22">
              <w:rPr>
                <w:rFonts w:ascii="仿宋_GB2312" w:eastAsia="仿宋_GB2312" w:hAnsi="宋体" w:cs="宋体" w:hint="eastAsia"/>
                <w:color w:val="000000"/>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pPr>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A31E88" w:rsidRPr="00646F22" w:rsidRDefault="00A31E88">
            <w:pPr>
              <w:jc w:val="center"/>
              <w:rPr>
                <w:rFonts w:ascii="仿宋_GB2312" w:eastAsia="仿宋_GB2312" w:hAnsi="宋体" w:cs="宋体"/>
                <w:color w:val="000000"/>
                <w:kern w:val="0"/>
                <w:szCs w:val="21"/>
              </w:rPr>
            </w:pPr>
            <w:r w:rsidRPr="00646F22">
              <w:rPr>
                <w:rFonts w:ascii="仿宋_GB2312" w:eastAsia="仿宋_GB2312" w:hAnsi="宋体" w:hint="eastAsia"/>
                <w:szCs w:val="21"/>
              </w:rPr>
              <w:t>医学基础知识</w:t>
            </w:r>
          </w:p>
        </w:tc>
      </w:tr>
    </w:tbl>
    <w:p w:rsidR="002A48FD" w:rsidRDefault="002A48FD"/>
    <w:p w:rsidR="002A48FD" w:rsidRDefault="002A48FD"/>
    <w:p w:rsidR="00A31E88" w:rsidRDefault="00A31E88"/>
    <w:tbl>
      <w:tblPr>
        <w:tblpPr w:leftFromText="180" w:rightFromText="180" w:vertAnchor="text" w:horzAnchor="margin" w:tblpXSpec="center" w:tblpY="281"/>
        <w:tblOverlap w:val="never"/>
        <w:tblW w:w="5130" w:type="pct"/>
        <w:tblLayout w:type="fixed"/>
        <w:tblLook w:val="04A0" w:firstRow="1" w:lastRow="0" w:firstColumn="1" w:lastColumn="0" w:noHBand="0" w:noVBand="1"/>
      </w:tblPr>
      <w:tblGrid>
        <w:gridCol w:w="572"/>
        <w:gridCol w:w="1277"/>
        <w:gridCol w:w="852"/>
        <w:gridCol w:w="846"/>
        <w:gridCol w:w="798"/>
        <w:gridCol w:w="1277"/>
        <w:gridCol w:w="1558"/>
        <w:gridCol w:w="1272"/>
        <w:gridCol w:w="844"/>
      </w:tblGrid>
      <w:tr w:rsidR="002A48FD" w:rsidTr="00A31E88">
        <w:trPr>
          <w:trHeight w:val="964"/>
        </w:trPr>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rsidR="002A48FD" w:rsidRPr="00646F22" w:rsidRDefault="00A31E88"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lastRenderedPageBreak/>
              <w:t>11</w:t>
            </w:r>
          </w:p>
        </w:tc>
        <w:tc>
          <w:tcPr>
            <w:tcW w:w="687" w:type="pct"/>
            <w:vMerge w:val="restar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rsidP="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嵊州市人民医院（浙大一院嵊州分院）医共体总院</w:t>
            </w:r>
          </w:p>
          <w:p w:rsidR="002A48FD" w:rsidRPr="00646F22" w:rsidRDefault="002A48FD" w:rsidP="002A48FD">
            <w:pPr>
              <w:jc w:val="center"/>
              <w:rPr>
                <w:rFonts w:ascii="仿宋_GB2312" w:eastAsia="仿宋_GB2312" w:hAnsi="宋体" w:cs="宋体"/>
                <w:color w:val="000000"/>
                <w:kern w:val="0"/>
                <w:szCs w:val="21"/>
              </w:rPr>
            </w:pPr>
          </w:p>
        </w:tc>
        <w:tc>
          <w:tcPr>
            <w:tcW w:w="458" w:type="pct"/>
            <w:vMerge w:val="restart"/>
            <w:tcBorders>
              <w:top w:val="single" w:sz="4" w:space="0" w:color="auto"/>
              <w:left w:val="nil"/>
              <w:bottom w:val="single" w:sz="4" w:space="0" w:color="auto"/>
              <w:right w:val="single" w:sz="4" w:space="0" w:color="auto"/>
            </w:tcBorders>
            <w:shd w:val="clear" w:color="auto" w:fill="auto"/>
            <w:vAlign w:val="center"/>
          </w:tcPr>
          <w:p w:rsidR="00A31E88" w:rsidRPr="00646F22" w:rsidRDefault="00A31E88" w:rsidP="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差额</w:t>
            </w:r>
          </w:p>
          <w:p w:rsidR="00A31E88" w:rsidRPr="00646F22" w:rsidRDefault="00A31E88" w:rsidP="00A31E88">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拨款</w:t>
            </w:r>
          </w:p>
          <w:p w:rsidR="002A48FD" w:rsidRPr="00646F22" w:rsidRDefault="002A48FD" w:rsidP="002A48FD">
            <w:pPr>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医学影像学一组</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临床医学、医学影像学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p>
        </w:tc>
        <w:tc>
          <w:tcPr>
            <w:tcW w:w="454" w:type="pct"/>
            <w:tcBorders>
              <w:top w:val="single" w:sz="4" w:space="0" w:color="auto"/>
              <w:left w:val="nil"/>
              <w:bottom w:val="single" w:sz="4" w:space="0" w:color="auto"/>
              <w:right w:val="single" w:sz="4" w:space="0" w:color="auto"/>
            </w:tcBorders>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hint="eastAsia"/>
                <w:szCs w:val="21"/>
              </w:rPr>
              <w:t>医学基础知识</w:t>
            </w:r>
          </w:p>
        </w:tc>
      </w:tr>
      <w:tr w:rsidR="002A48FD" w:rsidTr="00A31E88">
        <w:trPr>
          <w:trHeight w:val="1688"/>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Pr="00646F22" w:rsidRDefault="00A31E88"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12</w:t>
            </w:r>
          </w:p>
        </w:tc>
        <w:tc>
          <w:tcPr>
            <w:tcW w:w="687" w:type="pct"/>
            <w:vMerge/>
            <w:tcBorders>
              <w:top w:val="single" w:sz="4" w:space="0" w:color="auto"/>
              <w:left w:val="nil"/>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p>
        </w:tc>
        <w:tc>
          <w:tcPr>
            <w:tcW w:w="458" w:type="pct"/>
            <w:vMerge/>
            <w:tcBorders>
              <w:top w:val="single" w:sz="4" w:space="0" w:color="auto"/>
              <w:left w:val="nil"/>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信息科</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计算机科学与技术、软件工程、网络工程、物联网工程</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4" w:type="pct"/>
            <w:tcBorders>
              <w:top w:val="single" w:sz="4" w:space="0" w:color="auto"/>
              <w:left w:val="nil"/>
              <w:bottom w:val="single" w:sz="4" w:space="0" w:color="auto"/>
              <w:right w:val="single" w:sz="4" w:space="0" w:color="auto"/>
            </w:tcBorders>
            <w:vAlign w:val="center"/>
          </w:tcPr>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综合</w:t>
            </w:r>
          </w:p>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知识</w:t>
            </w:r>
          </w:p>
        </w:tc>
      </w:tr>
      <w:tr w:rsidR="002A48FD" w:rsidTr="00A31E88">
        <w:trPr>
          <w:trHeight w:val="567"/>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Pr="00646F22" w:rsidRDefault="00A31E88"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13</w:t>
            </w:r>
          </w:p>
        </w:tc>
        <w:tc>
          <w:tcPr>
            <w:tcW w:w="687" w:type="pct"/>
            <w:vMerge/>
            <w:tcBorders>
              <w:left w:val="nil"/>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护理一组</w:t>
            </w:r>
          </w:p>
        </w:tc>
        <w:tc>
          <w:tcPr>
            <w:tcW w:w="429"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2</w:t>
            </w:r>
          </w:p>
        </w:tc>
        <w:tc>
          <w:tcPr>
            <w:tcW w:w="687"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护理学</w:t>
            </w:r>
          </w:p>
        </w:tc>
        <w:tc>
          <w:tcPr>
            <w:tcW w:w="838"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Pr="00646F22" w:rsidRDefault="002A48FD" w:rsidP="002A48FD">
            <w:pPr>
              <w:jc w:val="center"/>
              <w:rPr>
                <w:rFonts w:ascii="仿宋_GB2312" w:eastAsia="仿宋_GB2312"/>
                <w:szCs w:val="21"/>
              </w:rPr>
            </w:pPr>
            <w:r w:rsidRPr="00646F22">
              <w:rPr>
                <w:rFonts w:ascii="仿宋_GB2312" w:eastAsia="仿宋_GB2312" w:hAnsi="宋体" w:hint="eastAsia"/>
                <w:szCs w:val="21"/>
              </w:rPr>
              <w:t>医学基础知识</w:t>
            </w:r>
          </w:p>
        </w:tc>
      </w:tr>
      <w:tr w:rsidR="002A48FD" w:rsidTr="00A31E88">
        <w:trPr>
          <w:trHeight w:val="1271"/>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Pr="00646F22" w:rsidRDefault="00A31E88"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14</w:t>
            </w:r>
          </w:p>
        </w:tc>
        <w:tc>
          <w:tcPr>
            <w:tcW w:w="687" w:type="pct"/>
            <w:vMerge/>
            <w:tcBorders>
              <w:left w:val="nil"/>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助产士</w:t>
            </w:r>
          </w:p>
        </w:tc>
        <w:tc>
          <w:tcPr>
            <w:tcW w:w="429"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助产</w:t>
            </w:r>
            <w:r w:rsidR="00850226">
              <w:rPr>
                <w:rFonts w:ascii="仿宋_GB2312" w:eastAsia="仿宋_GB2312" w:hAnsi="宋体" w:cs="宋体" w:hint="eastAsia"/>
                <w:kern w:val="0"/>
                <w:szCs w:val="21"/>
              </w:rPr>
              <w:t>学</w:t>
            </w:r>
          </w:p>
        </w:tc>
        <w:tc>
          <w:tcPr>
            <w:tcW w:w="838"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全日制大专及以上</w:t>
            </w:r>
          </w:p>
        </w:tc>
        <w:tc>
          <w:tcPr>
            <w:tcW w:w="684"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kern w:val="0"/>
                <w:szCs w:val="21"/>
              </w:rPr>
            </w:pPr>
            <w:r w:rsidRPr="00646F22">
              <w:rPr>
                <w:rFonts w:ascii="仿宋_GB2312" w:eastAsia="仿宋_GB2312" w:hAnsi="宋体" w:cs="宋体" w:hint="eastAsia"/>
                <w:kern w:val="0"/>
                <w:szCs w:val="21"/>
              </w:rPr>
              <w:t>具有护士资格证书及母婴保健技术考核合格证</w:t>
            </w:r>
          </w:p>
        </w:tc>
        <w:tc>
          <w:tcPr>
            <w:tcW w:w="454" w:type="pct"/>
            <w:tcBorders>
              <w:top w:val="nil"/>
              <w:left w:val="nil"/>
              <w:bottom w:val="single" w:sz="4" w:space="0" w:color="auto"/>
              <w:right w:val="single" w:sz="4" w:space="0" w:color="auto"/>
            </w:tcBorders>
            <w:vAlign w:val="center"/>
          </w:tcPr>
          <w:p w:rsidR="002A48FD" w:rsidRPr="00646F22" w:rsidRDefault="002A48FD" w:rsidP="002A48FD">
            <w:pPr>
              <w:jc w:val="center"/>
              <w:rPr>
                <w:rFonts w:ascii="仿宋_GB2312" w:eastAsia="仿宋_GB2312"/>
                <w:szCs w:val="21"/>
              </w:rPr>
            </w:pPr>
            <w:r w:rsidRPr="00646F22">
              <w:rPr>
                <w:rFonts w:ascii="仿宋_GB2312" w:eastAsia="仿宋_GB2312" w:hAnsi="宋体" w:hint="eastAsia"/>
                <w:szCs w:val="21"/>
              </w:rPr>
              <w:t>医学基础知识</w:t>
            </w:r>
          </w:p>
        </w:tc>
      </w:tr>
      <w:tr w:rsidR="002A48FD" w:rsidTr="00A31E88">
        <w:trPr>
          <w:trHeight w:val="1271"/>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Pr="00646F22" w:rsidRDefault="00A31E88"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15</w:t>
            </w:r>
          </w:p>
        </w:tc>
        <w:tc>
          <w:tcPr>
            <w:tcW w:w="687" w:type="pct"/>
            <w:vMerge/>
            <w:tcBorders>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8" w:type="pct"/>
            <w:vMerge/>
            <w:tcBorders>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120急救中心</w:t>
            </w:r>
          </w:p>
        </w:tc>
        <w:tc>
          <w:tcPr>
            <w:tcW w:w="429"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临床医学</w:t>
            </w:r>
          </w:p>
        </w:tc>
        <w:tc>
          <w:tcPr>
            <w:tcW w:w="838"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全日制大专及以上</w:t>
            </w:r>
          </w:p>
        </w:tc>
        <w:tc>
          <w:tcPr>
            <w:tcW w:w="684" w:type="pct"/>
            <w:tcBorders>
              <w:top w:val="nil"/>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具有执业医师证和住院医师规范化培训合格证</w:t>
            </w:r>
          </w:p>
        </w:tc>
        <w:tc>
          <w:tcPr>
            <w:tcW w:w="454" w:type="pct"/>
            <w:tcBorders>
              <w:top w:val="nil"/>
              <w:left w:val="nil"/>
              <w:bottom w:val="single" w:sz="4" w:space="0" w:color="auto"/>
              <w:right w:val="single" w:sz="4" w:space="0" w:color="auto"/>
            </w:tcBorders>
            <w:vAlign w:val="center"/>
          </w:tcPr>
          <w:p w:rsidR="002A48FD" w:rsidRPr="00646F22" w:rsidRDefault="002A48FD" w:rsidP="002A48FD">
            <w:pPr>
              <w:jc w:val="center"/>
              <w:rPr>
                <w:rFonts w:ascii="仿宋_GB2312" w:eastAsia="仿宋_GB2312"/>
                <w:szCs w:val="21"/>
              </w:rPr>
            </w:pPr>
            <w:r w:rsidRPr="00646F22">
              <w:rPr>
                <w:rFonts w:ascii="仿宋_GB2312" w:eastAsia="仿宋_GB2312" w:hAnsi="宋体" w:hint="eastAsia"/>
                <w:szCs w:val="21"/>
              </w:rPr>
              <w:t>医学基础知识</w:t>
            </w:r>
          </w:p>
        </w:tc>
      </w:tr>
      <w:tr w:rsidR="002A48FD" w:rsidTr="00A31E88">
        <w:trPr>
          <w:trHeight w:val="798"/>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Pr="00646F22" w:rsidRDefault="00A31E88"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16</w:t>
            </w:r>
          </w:p>
        </w:tc>
        <w:tc>
          <w:tcPr>
            <w:tcW w:w="687" w:type="pct"/>
            <w:vMerge w:val="restart"/>
            <w:tcBorders>
              <w:top w:val="single" w:sz="4" w:space="0" w:color="auto"/>
              <w:left w:val="nil"/>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嵊州市中医院</w:t>
            </w:r>
            <w:r w:rsidR="00646F22">
              <w:rPr>
                <w:rFonts w:ascii="仿宋_GB2312" w:eastAsia="仿宋_GB2312" w:hAnsi="宋体" w:cs="宋体" w:hint="eastAsia"/>
                <w:color w:val="000000"/>
                <w:kern w:val="0"/>
                <w:szCs w:val="21"/>
              </w:rPr>
              <w:t>医</w:t>
            </w:r>
            <w:r w:rsidRPr="00646F22">
              <w:rPr>
                <w:rFonts w:ascii="仿宋_GB2312" w:eastAsia="仿宋_GB2312" w:hAnsi="宋体" w:cs="宋体" w:hint="eastAsia"/>
                <w:color w:val="000000"/>
                <w:kern w:val="0"/>
                <w:szCs w:val="21"/>
              </w:rPr>
              <w:t>共体总院</w:t>
            </w: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tc>
        <w:tc>
          <w:tcPr>
            <w:tcW w:w="458" w:type="pct"/>
            <w:vMerge w:val="restart"/>
            <w:tcBorders>
              <w:top w:val="single" w:sz="4" w:space="0" w:color="auto"/>
              <w:left w:val="nil"/>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差额</w:t>
            </w:r>
          </w:p>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拨款</w:t>
            </w: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p w:rsidR="002A48FD" w:rsidRPr="00646F22" w:rsidRDefault="002A48FD" w:rsidP="002A48FD">
            <w:pPr>
              <w:widowControl/>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骨科</w:t>
            </w:r>
          </w:p>
          <w:p w:rsidR="00850226" w:rsidRPr="00646F22" w:rsidRDefault="00850226"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二组</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中医骨伤科学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硕士/研究生及以上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具有规培证明或规培证书</w:t>
            </w:r>
          </w:p>
        </w:tc>
        <w:tc>
          <w:tcPr>
            <w:tcW w:w="454" w:type="pct"/>
            <w:tcBorders>
              <w:top w:val="single" w:sz="4" w:space="0" w:color="auto"/>
              <w:left w:val="nil"/>
              <w:bottom w:val="single" w:sz="4" w:space="0" w:color="auto"/>
              <w:right w:val="single" w:sz="4" w:space="0" w:color="auto"/>
            </w:tcBorders>
            <w:vAlign w:val="center"/>
          </w:tcPr>
          <w:p w:rsidR="002A48FD" w:rsidRPr="00646F22" w:rsidRDefault="002A48FD" w:rsidP="002A48FD">
            <w:pPr>
              <w:widowControl/>
              <w:jc w:val="center"/>
              <w:rPr>
                <w:rFonts w:ascii="仿宋_GB2312" w:eastAsia="仿宋_GB2312" w:hAnsi="宋体" w:cs="宋体"/>
                <w:color w:val="000000"/>
                <w:kern w:val="0"/>
                <w:szCs w:val="21"/>
              </w:rPr>
            </w:pPr>
          </w:p>
        </w:tc>
      </w:tr>
      <w:tr w:rsidR="002A48FD" w:rsidTr="00A31E88">
        <w:trPr>
          <w:trHeight w:val="1005"/>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Pr="00646F22" w:rsidRDefault="00A31E88"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17</w:t>
            </w:r>
          </w:p>
        </w:tc>
        <w:tc>
          <w:tcPr>
            <w:tcW w:w="687" w:type="pct"/>
            <w:vMerge/>
            <w:tcBorders>
              <w:left w:val="nil"/>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推拿科</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针灸推拿学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硕士/研究生及以上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具有规培证明或规培证书、从事推拿工作，建议男性报名</w:t>
            </w:r>
          </w:p>
        </w:tc>
        <w:tc>
          <w:tcPr>
            <w:tcW w:w="454" w:type="pct"/>
            <w:tcBorders>
              <w:top w:val="single" w:sz="4" w:space="0" w:color="auto"/>
              <w:left w:val="nil"/>
              <w:bottom w:val="single" w:sz="4" w:space="0" w:color="auto"/>
              <w:right w:val="single" w:sz="4" w:space="0" w:color="auto"/>
            </w:tcBorders>
            <w:vAlign w:val="center"/>
          </w:tcPr>
          <w:p w:rsidR="002A48FD" w:rsidRPr="00646F22" w:rsidRDefault="002A48FD" w:rsidP="002A48FD">
            <w:pPr>
              <w:widowControl/>
              <w:jc w:val="center"/>
              <w:rPr>
                <w:rFonts w:ascii="仿宋_GB2312" w:eastAsia="仿宋_GB2312" w:hAnsi="宋体" w:cs="宋体"/>
                <w:color w:val="000000"/>
                <w:kern w:val="0"/>
                <w:szCs w:val="21"/>
              </w:rPr>
            </w:pPr>
          </w:p>
        </w:tc>
      </w:tr>
      <w:tr w:rsidR="002A48FD" w:rsidTr="00A31E88">
        <w:trPr>
          <w:trHeight w:val="737"/>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Pr="00646F22" w:rsidRDefault="00A31E88"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18</w:t>
            </w:r>
          </w:p>
        </w:tc>
        <w:tc>
          <w:tcPr>
            <w:tcW w:w="687" w:type="pct"/>
            <w:vMerge/>
            <w:tcBorders>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8" w:type="pct"/>
            <w:vMerge/>
            <w:tcBorders>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医教科</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流行病与卫生统计学</w:t>
            </w:r>
            <w:r w:rsidR="00D12AA5" w:rsidRPr="00646F22">
              <w:rPr>
                <w:rFonts w:ascii="仿宋_GB2312" w:eastAsia="仿宋_GB2312" w:hAnsi="宋体" w:cs="宋体" w:hint="eastAsia"/>
                <w:kern w:val="0"/>
                <w:szCs w:val="21"/>
              </w:rPr>
              <w:t>、统计学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kern w:val="0"/>
                <w:szCs w:val="21"/>
              </w:rPr>
            </w:pPr>
            <w:r w:rsidRPr="00646F22">
              <w:rPr>
                <w:rFonts w:ascii="仿宋_GB2312" w:eastAsia="仿宋_GB2312" w:hAnsi="宋体" w:cs="宋体" w:hint="eastAsia"/>
                <w:kern w:val="0"/>
                <w:szCs w:val="21"/>
              </w:rPr>
              <w:t>硕士/研究生及以上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kern w:val="0"/>
                <w:szCs w:val="21"/>
              </w:rPr>
            </w:pPr>
          </w:p>
        </w:tc>
        <w:tc>
          <w:tcPr>
            <w:tcW w:w="454" w:type="pct"/>
            <w:tcBorders>
              <w:top w:val="single" w:sz="4" w:space="0" w:color="auto"/>
              <w:left w:val="nil"/>
              <w:bottom w:val="single" w:sz="4" w:space="0" w:color="auto"/>
              <w:right w:val="single" w:sz="4" w:space="0" w:color="auto"/>
            </w:tcBorders>
            <w:vAlign w:val="center"/>
          </w:tcPr>
          <w:p w:rsidR="002A48FD" w:rsidRPr="00646F22" w:rsidRDefault="002A48FD" w:rsidP="002A48FD">
            <w:pPr>
              <w:widowControl/>
              <w:jc w:val="center"/>
              <w:rPr>
                <w:rFonts w:ascii="仿宋_GB2312" w:eastAsia="仿宋_GB2312" w:hAnsi="宋体" w:cs="宋体"/>
                <w:kern w:val="0"/>
                <w:szCs w:val="21"/>
              </w:rPr>
            </w:pPr>
          </w:p>
        </w:tc>
      </w:tr>
      <w:tr w:rsidR="002A48FD" w:rsidTr="00A31E88">
        <w:trPr>
          <w:trHeight w:val="1005"/>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Pr="00646F22" w:rsidRDefault="00A31E88"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19</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3649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住院</w:t>
            </w:r>
          </w:p>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内科</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１</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中医内科学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硕士/研究生及以上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具有副主任医师及以上职称</w:t>
            </w:r>
          </w:p>
        </w:tc>
        <w:tc>
          <w:tcPr>
            <w:tcW w:w="454" w:type="pct"/>
            <w:tcBorders>
              <w:top w:val="single" w:sz="4" w:space="0" w:color="auto"/>
              <w:left w:val="nil"/>
              <w:bottom w:val="single" w:sz="4" w:space="0" w:color="auto"/>
              <w:right w:val="single" w:sz="4" w:space="0" w:color="auto"/>
            </w:tcBorders>
            <w:vAlign w:val="center"/>
          </w:tcPr>
          <w:p w:rsidR="002A48FD" w:rsidRPr="00646F22" w:rsidRDefault="002A48FD" w:rsidP="002A48FD">
            <w:pPr>
              <w:widowControl/>
              <w:jc w:val="center"/>
              <w:rPr>
                <w:rFonts w:ascii="仿宋_GB2312" w:eastAsia="仿宋_GB2312" w:hAnsi="宋体" w:cs="宋体"/>
                <w:color w:val="000000"/>
                <w:kern w:val="0"/>
                <w:szCs w:val="21"/>
              </w:rPr>
            </w:pPr>
          </w:p>
        </w:tc>
      </w:tr>
      <w:tr w:rsidR="002A48FD" w:rsidTr="00A31E88">
        <w:trPr>
          <w:trHeight w:val="907"/>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Pr="00646F22" w:rsidRDefault="00A31E88"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20</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外科、妇科、急诊室一组</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３</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临床医学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4" w:type="pct"/>
            <w:tcBorders>
              <w:top w:val="single" w:sz="4" w:space="0" w:color="auto"/>
              <w:left w:val="nil"/>
              <w:bottom w:val="single" w:sz="4" w:space="0" w:color="auto"/>
              <w:right w:val="single" w:sz="4" w:space="0" w:color="auto"/>
            </w:tcBorders>
            <w:vAlign w:val="center"/>
          </w:tcPr>
          <w:p w:rsidR="002A48FD" w:rsidRPr="00646F22" w:rsidRDefault="002A48FD" w:rsidP="00602FAA">
            <w:pPr>
              <w:jc w:val="center"/>
              <w:rPr>
                <w:rFonts w:ascii="仿宋_GB2312" w:eastAsia="仿宋_GB2312" w:hAnsi="宋体"/>
                <w:szCs w:val="21"/>
              </w:rPr>
            </w:pPr>
            <w:r w:rsidRPr="00646F22">
              <w:rPr>
                <w:rFonts w:ascii="仿宋_GB2312" w:eastAsia="仿宋_GB2312" w:hAnsi="宋体" w:hint="eastAsia"/>
                <w:szCs w:val="21"/>
              </w:rPr>
              <w:t>医学基础知识</w:t>
            </w:r>
          </w:p>
        </w:tc>
      </w:tr>
      <w:tr w:rsidR="002A48FD" w:rsidTr="00A31E88">
        <w:trPr>
          <w:trHeight w:val="835"/>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Pr="00646F22" w:rsidRDefault="00A31E88"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21</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外科、妇科、急诊室二组</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3</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临床医学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Pr="00646F22" w:rsidRDefault="002A48FD" w:rsidP="002A48FD">
            <w:pPr>
              <w:widowControl/>
              <w:jc w:val="center"/>
              <w:rPr>
                <w:rFonts w:ascii="仿宋_GB2312" w:eastAsia="仿宋_GB2312" w:hAnsi="宋体" w:cs="宋体"/>
                <w:color w:val="000000"/>
                <w:kern w:val="0"/>
                <w:szCs w:val="21"/>
              </w:rPr>
            </w:pPr>
            <w:r w:rsidRPr="00646F22">
              <w:rPr>
                <w:rFonts w:ascii="仿宋_GB2312" w:eastAsia="仿宋_GB2312" w:hAnsi="宋体" w:cs="宋体" w:hint="eastAsia"/>
                <w:color w:val="000000"/>
                <w:kern w:val="0"/>
                <w:szCs w:val="21"/>
              </w:rPr>
              <w:t>限男性</w:t>
            </w:r>
          </w:p>
        </w:tc>
        <w:tc>
          <w:tcPr>
            <w:tcW w:w="454" w:type="pct"/>
            <w:tcBorders>
              <w:top w:val="single" w:sz="4" w:space="0" w:color="auto"/>
              <w:left w:val="nil"/>
              <w:bottom w:val="single" w:sz="4" w:space="0" w:color="auto"/>
              <w:right w:val="single" w:sz="4" w:space="0" w:color="auto"/>
            </w:tcBorders>
            <w:vAlign w:val="center"/>
          </w:tcPr>
          <w:p w:rsidR="002A48FD" w:rsidRPr="00646F22" w:rsidRDefault="002A48FD" w:rsidP="00602FAA">
            <w:pPr>
              <w:jc w:val="center"/>
              <w:rPr>
                <w:rFonts w:ascii="仿宋_GB2312" w:eastAsia="仿宋_GB2312" w:hAnsi="宋体"/>
                <w:szCs w:val="21"/>
              </w:rPr>
            </w:pPr>
            <w:r w:rsidRPr="00646F22">
              <w:rPr>
                <w:rFonts w:ascii="仿宋_GB2312" w:eastAsia="仿宋_GB2312" w:hAnsi="宋体" w:hint="eastAsia"/>
                <w:szCs w:val="21"/>
              </w:rPr>
              <w:t>医学基础知识</w:t>
            </w:r>
          </w:p>
        </w:tc>
      </w:tr>
      <w:tr w:rsidR="002A48FD" w:rsidTr="00A31E88">
        <w:trPr>
          <w:trHeight w:val="1013"/>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22</w:t>
            </w:r>
          </w:p>
        </w:tc>
        <w:tc>
          <w:tcPr>
            <w:tcW w:w="687" w:type="pct"/>
            <w:vMerge w:val="restar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嵊州市中医院医共体总院</w:t>
            </w:r>
          </w:p>
        </w:tc>
        <w:tc>
          <w:tcPr>
            <w:tcW w:w="458" w:type="pct"/>
            <w:vMerge w:val="restar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差额</w:t>
            </w:r>
          </w:p>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拨款</w:t>
            </w: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医</w:t>
            </w:r>
            <w:r>
              <w:rPr>
                <w:rFonts w:ascii="仿宋_GB2312" w:eastAsia="仿宋_GB2312" w:hAnsi="宋体" w:cs="宋体"/>
                <w:color w:val="000000"/>
                <w:kern w:val="0"/>
                <w:szCs w:val="21"/>
              </w:rPr>
              <w:t>技科一组</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临床医学、医学影像学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single" w:sz="4" w:space="0" w:color="auto"/>
              <w:left w:val="nil"/>
              <w:bottom w:val="single" w:sz="4" w:space="0" w:color="auto"/>
              <w:right w:val="single" w:sz="4" w:space="0" w:color="auto"/>
            </w:tcBorders>
            <w:vAlign w:val="center"/>
          </w:tcPr>
          <w:p w:rsidR="002A48FD" w:rsidRDefault="002A48FD" w:rsidP="002A48FD">
            <w:pPr>
              <w:jc w:val="center"/>
            </w:pPr>
            <w:r>
              <w:rPr>
                <w:rFonts w:ascii="仿宋_GB2312" w:eastAsia="仿宋_GB2312" w:hAnsi="宋体" w:hint="eastAsia"/>
                <w:szCs w:val="21"/>
              </w:rPr>
              <w:t>医学基础</w:t>
            </w:r>
            <w:r>
              <w:rPr>
                <w:rFonts w:ascii="仿宋_GB2312" w:eastAsia="仿宋_GB2312" w:hAnsi="宋体"/>
                <w:szCs w:val="21"/>
              </w:rPr>
              <w:t>知识</w:t>
            </w:r>
          </w:p>
        </w:tc>
      </w:tr>
      <w:tr w:rsidR="002A48FD" w:rsidTr="00A31E88">
        <w:trPr>
          <w:trHeight w:val="988"/>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宋体" w:hAnsi="宋体" w:cs="宋体"/>
                <w:color w:val="000000"/>
                <w:kern w:val="0"/>
                <w:sz w:val="18"/>
                <w:szCs w:val="18"/>
              </w:rPr>
            </w:pPr>
            <w:r>
              <w:rPr>
                <w:rFonts w:ascii="宋体" w:hAnsi="宋体" w:cs="宋体" w:hint="eastAsia"/>
                <w:color w:val="000000"/>
                <w:kern w:val="0"/>
                <w:sz w:val="18"/>
                <w:szCs w:val="18"/>
              </w:rPr>
              <w:t>23</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医</w:t>
            </w:r>
            <w:r>
              <w:rPr>
                <w:rFonts w:ascii="仿宋_GB2312" w:eastAsia="仿宋_GB2312" w:hAnsi="宋体" w:cs="宋体"/>
                <w:color w:val="000000"/>
                <w:kern w:val="0"/>
                <w:szCs w:val="21"/>
              </w:rPr>
              <w:t>技科</w:t>
            </w:r>
            <w:r>
              <w:rPr>
                <w:rFonts w:ascii="仿宋_GB2312" w:eastAsia="仿宋_GB2312" w:hAnsi="宋体" w:cs="宋体" w:hint="eastAsia"/>
                <w:color w:val="000000"/>
                <w:kern w:val="0"/>
                <w:szCs w:val="21"/>
              </w:rPr>
              <w:t>二</w:t>
            </w:r>
            <w:r>
              <w:rPr>
                <w:rFonts w:ascii="仿宋_GB2312" w:eastAsia="仿宋_GB2312" w:hAnsi="宋体" w:cs="宋体"/>
                <w:color w:val="000000"/>
                <w:kern w:val="0"/>
                <w:szCs w:val="21"/>
              </w:rPr>
              <w:t>组</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临床医学、医学影像学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限男性</w:t>
            </w:r>
          </w:p>
        </w:tc>
        <w:tc>
          <w:tcPr>
            <w:tcW w:w="454" w:type="pct"/>
            <w:tcBorders>
              <w:top w:val="single" w:sz="4" w:space="0" w:color="auto"/>
              <w:left w:val="nil"/>
              <w:bottom w:val="single" w:sz="4" w:space="0" w:color="auto"/>
              <w:right w:val="single" w:sz="4" w:space="0" w:color="auto"/>
            </w:tcBorders>
            <w:vAlign w:val="center"/>
          </w:tcPr>
          <w:p w:rsidR="002A48FD" w:rsidRDefault="002A48FD" w:rsidP="002A48FD">
            <w:pPr>
              <w:jc w:val="center"/>
            </w:pPr>
            <w:r>
              <w:rPr>
                <w:rFonts w:ascii="仿宋_GB2312" w:eastAsia="仿宋_GB2312" w:hAnsi="宋体" w:hint="eastAsia"/>
                <w:szCs w:val="21"/>
              </w:rPr>
              <w:t>医学基础</w:t>
            </w:r>
            <w:r>
              <w:rPr>
                <w:rFonts w:ascii="仿宋_GB2312" w:eastAsia="仿宋_GB2312" w:hAnsi="宋体"/>
                <w:szCs w:val="21"/>
              </w:rPr>
              <w:t>知识</w:t>
            </w:r>
          </w:p>
        </w:tc>
      </w:tr>
      <w:tr w:rsidR="002A48FD" w:rsidTr="00A31E88">
        <w:trPr>
          <w:trHeight w:val="1252"/>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宋体" w:hAnsi="宋体" w:cs="宋体"/>
                <w:color w:val="000000"/>
                <w:kern w:val="0"/>
                <w:sz w:val="18"/>
                <w:szCs w:val="18"/>
              </w:rPr>
            </w:pPr>
            <w:r>
              <w:rPr>
                <w:rFonts w:ascii="宋体" w:hAnsi="宋体" w:cs="宋体" w:hint="eastAsia"/>
                <w:color w:val="000000"/>
                <w:kern w:val="0"/>
                <w:sz w:val="18"/>
                <w:szCs w:val="18"/>
              </w:rPr>
              <w:t>24</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检验科一组</w:t>
            </w:r>
          </w:p>
        </w:tc>
        <w:tc>
          <w:tcPr>
            <w:tcW w:w="429"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医学检验技术</w:t>
            </w:r>
          </w:p>
        </w:tc>
        <w:tc>
          <w:tcPr>
            <w:tcW w:w="838"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Default="002A48FD" w:rsidP="00602FAA">
            <w:pPr>
              <w:jc w:val="center"/>
            </w:pPr>
            <w:r>
              <w:rPr>
                <w:rFonts w:ascii="仿宋_GB2312" w:eastAsia="仿宋_GB2312" w:hAnsi="宋体" w:hint="eastAsia"/>
                <w:szCs w:val="21"/>
              </w:rPr>
              <w:t>医学基础</w:t>
            </w:r>
            <w:r>
              <w:rPr>
                <w:rFonts w:ascii="仿宋_GB2312" w:eastAsia="仿宋_GB2312" w:hAnsi="宋体"/>
                <w:szCs w:val="21"/>
              </w:rPr>
              <w:t>知识</w:t>
            </w:r>
          </w:p>
        </w:tc>
      </w:tr>
      <w:tr w:rsidR="002A48FD" w:rsidTr="00A31E88">
        <w:trPr>
          <w:trHeight w:val="1165"/>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宋体" w:hAnsi="宋体" w:cs="宋体"/>
                <w:color w:val="000000"/>
                <w:kern w:val="0"/>
                <w:sz w:val="18"/>
                <w:szCs w:val="18"/>
              </w:rPr>
            </w:pPr>
            <w:r>
              <w:rPr>
                <w:rFonts w:ascii="宋体" w:hAnsi="宋体" w:cs="宋体" w:hint="eastAsia"/>
                <w:color w:val="000000"/>
                <w:kern w:val="0"/>
                <w:sz w:val="18"/>
                <w:szCs w:val="18"/>
              </w:rPr>
              <w:t>25</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放射科</w:t>
            </w:r>
          </w:p>
        </w:tc>
        <w:tc>
          <w:tcPr>
            <w:tcW w:w="429"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医学影像技术</w:t>
            </w:r>
          </w:p>
        </w:tc>
        <w:tc>
          <w:tcPr>
            <w:tcW w:w="838"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全日制大专及以上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Default="002A48FD" w:rsidP="00602FAA">
            <w:pPr>
              <w:jc w:val="center"/>
            </w:pPr>
            <w:r>
              <w:rPr>
                <w:rFonts w:ascii="仿宋_GB2312" w:eastAsia="仿宋_GB2312" w:hAnsi="宋体" w:hint="eastAsia"/>
                <w:szCs w:val="21"/>
              </w:rPr>
              <w:t>医学基础</w:t>
            </w:r>
            <w:r>
              <w:rPr>
                <w:rFonts w:ascii="仿宋_GB2312" w:eastAsia="仿宋_GB2312" w:hAnsi="宋体"/>
                <w:szCs w:val="21"/>
              </w:rPr>
              <w:t>知识</w:t>
            </w:r>
          </w:p>
        </w:tc>
      </w:tr>
      <w:tr w:rsidR="002A48FD" w:rsidTr="00A31E88">
        <w:trPr>
          <w:trHeight w:val="967"/>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宋体" w:hAnsi="宋体" w:cs="宋体"/>
                <w:color w:val="000000"/>
                <w:kern w:val="0"/>
                <w:sz w:val="18"/>
                <w:szCs w:val="18"/>
              </w:rPr>
            </w:pPr>
            <w:r>
              <w:rPr>
                <w:rFonts w:ascii="宋体" w:hAnsi="宋体" w:cs="宋体" w:hint="eastAsia"/>
                <w:color w:val="000000"/>
                <w:kern w:val="0"/>
                <w:sz w:val="18"/>
                <w:szCs w:val="18"/>
              </w:rPr>
              <w:t>26</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药剂科</w:t>
            </w:r>
          </w:p>
        </w:tc>
        <w:tc>
          <w:tcPr>
            <w:tcW w:w="429"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药学</w:t>
            </w:r>
          </w:p>
        </w:tc>
        <w:tc>
          <w:tcPr>
            <w:tcW w:w="838"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Pr="00602FAA" w:rsidRDefault="002A48FD" w:rsidP="00602FAA">
            <w:pPr>
              <w:jc w:val="center"/>
              <w:rPr>
                <w:rFonts w:ascii="仿宋_GB2312" w:eastAsia="仿宋_GB2312" w:hAnsi="宋体"/>
                <w:szCs w:val="21"/>
              </w:rPr>
            </w:pPr>
            <w:r>
              <w:rPr>
                <w:rFonts w:ascii="仿宋_GB2312" w:eastAsia="仿宋_GB2312" w:hAnsi="宋体" w:hint="eastAsia"/>
                <w:szCs w:val="21"/>
              </w:rPr>
              <w:t>医学基础</w:t>
            </w:r>
            <w:r>
              <w:rPr>
                <w:rFonts w:ascii="仿宋_GB2312" w:eastAsia="仿宋_GB2312" w:hAnsi="宋体"/>
                <w:szCs w:val="21"/>
              </w:rPr>
              <w:t>知识</w:t>
            </w:r>
          </w:p>
        </w:tc>
      </w:tr>
      <w:tr w:rsidR="002A48FD" w:rsidTr="00A31E88">
        <w:trPr>
          <w:trHeight w:val="1122"/>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宋体" w:hAnsi="宋体" w:cs="宋体"/>
                <w:color w:val="000000"/>
                <w:kern w:val="0"/>
                <w:sz w:val="18"/>
                <w:szCs w:val="18"/>
              </w:rPr>
            </w:pPr>
            <w:r>
              <w:rPr>
                <w:rFonts w:ascii="宋体" w:hAnsi="宋体" w:cs="宋体" w:hint="eastAsia"/>
                <w:color w:val="000000"/>
                <w:kern w:val="0"/>
                <w:sz w:val="18"/>
                <w:szCs w:val="18"/>
              </w:rPr>
              <w:t>27</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中药学一组</w:t>
            </w:r>
          </w:p>
        </w:tc>
        <w:tc>
          <w:tcPr>
            <w:tcW w:w="429"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中药学</w:t>
            </w:r>
          </w:p>
        </w:tc>
        <w:tc>
          <w:tcPr>
            <w:tcW w:w="838"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Pr="00602FAA" w:rsidRDefault="002A48FD" w:rsidP="00602FAA">
            <w:pPr>
              <w:jc w:val="center"/>
              <w:rPr>
                <w:rFonts w:ascii="仿宋_GB2312" w:eastAsia="仿宋_GB2312" w:hAnsi="宋体"/>
                <w:szCs w:val="21"/>
              </w:rPr>
            </w:pPr>
            <w:r>
              <w:rPr>
                <w:rFonts w:ascii="仿宋_GB2312" w:eastAsia="仿宋_GB2312" w:hAnsi="宋体" w:hint="eastAsia"/>
                <w:szCs w:val="21"/>
              </w:rPr>
              <w:t>医学基础</w:t>
            </w:r>
            <w:r>
              <w:rPr>
                <w:rFonts w:ascii="仿宋_GB2312" w:eastAsia="仿宋_GB2312" w:hAnsi="宋体"/>
                <w:szCs w:val="21"/>
              </w:rPr>
              <w:t>知识</w:t>
            </w:r>
          </w:p>
        </w:tc>
      </w:tr>
      <w:tr w:rsidR="002A48FD" w:rsidTr="00A31E88">
        <w:trPr>
          <w:trHeight w:val="860"/>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宋体" w:hAnsi="宋体" w:cs="宋体"/>
                <w:color w:val="000000"/>
                <w:kern w:val="0"/>
                <w:sz w:val="18"/>
                <w:szCs w:val="18"/>
              </w:rPr>
            </w:pPr>
            <w:r>
              <w:rPr>
                <w:rFonts w:ascii="宋体" w:hAnsi="宋体" w:cs="宋体" w:hint="eastAsia"/>
                <w:color w:val="000000"/>
                <w:kern w:val="0"/>
                <w:sz w:val="18"/>
                <w:szCs w:val="18"/>
              </w:rPr>
              <w:t>28</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Pr="00EF5D6E" w:rsidRDefault="002A48FD" w:rsidP="002A48FD">
            <w:pPr>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设备科</w:t>
            </w:r>
          </w:p>
        </w:tc>
        <w:tc>
          <w:tcPr>
            <w:tcW w:w="429" w:type="pct"/>
            <w:tcBorders>
              <w:top w:val="nil"/>
              <w:left w:val="nil"/>
              <w:bottom w:val="single" w:sz="4" w:space="0" w:color="auto"/>
              <w:right w:val="single" w:sz="4" w:space="0" w:color="auto"/>
            </w:tcBorders>
            <w:shd w:val="clear" w:color="auto" w:fill="auto"/>
            <w:vAlign w:val="center"/>
          </w:tcPr>
          <w:p w:rsidR="002A48FD" w:rsidRPr="00EF5D6E" w:rsidRDefault="002A48FD" w:rsidP="002A48FD">
            <w:pPr>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2A48FD" w:rsidRPr="00EF5D6E" w:rsidRDefault="002A48FD" w:rsidP="002A48FD">
            <w:pPr>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生物医学工程</w:t>
            </w:r>
            <w:r w:rsidR="00D12AA5" w:rsidRPr="00EF5D6E">
              <w:rPr>
                <w:rFonts w:ascii="仿宋_GB2312" w:eastAsia="仿宋_GB2312" w:hAnsi="宋体" w:cs="宋体" w:hint="eastAsia"/>
                <w:color w:val="000000"/>
                <w:kern w:val="0"/>
                <w:szCs w:val="21"/>
              </w:rPr>
              <w:t>、电子信息工程</w:t>
            </w:r>
          </w:p>
        </w:tc>
        <w:tc>
          <w:tcPr>
            <w:tcW w:w="838" w:type="pct"/>
            <w:tcBorders>
              <w:top w:val="nil"/>
              <w:left w:val="nil"/>
              <w:bottom w:val="single" w:sz="4" w:space="0" w:color="auto"/>
              <w:right w:val="single" w:sz="4" w:space="0" w:color="auto"/>
            </w:tcBorders>
            <w:shd w:val="clear" w:color="auto" w:fill="auto"/>
            <w:vAlign w:val="center"/>
          </w:tcPr>
          <w:p w:rsidR="002A48FD" w:rsidRPr="00EF5D6E" w:rsidRDefault="002A48FD" w:rsidP="002A48FD">
            <w:pPr>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2A48FD" w:rsidRPr="00EF5D6E" w:rsidRDefault="002A48FD" w:rsidP="002A48FD">
            <w:pPr>
              <w:widowControl/>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Pr="00EF5D6E" w:rsidRDefault="002A48FD" w:rsidP="002A48FD">
            <w:pPr>
              <w:widowControl/>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综合</w:t>
            </w:r>
          </w:p>
          <w:p w:rsidR="002A48FD" w:rsidRPr="00EF5D6E" w:rsidRDefault="002A48FD" w:rsidP="002A48FD">
            <w:pPr>
              <w:widowControl/>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知识</w:t>
            </w:r>
          </w:p>
        </w:tc>
      </w:tr>
      <w:tr w:rsidR="002A48FD" w:rsidTr="00A31E88">
        <w:trPr>
          <w:trHeight w:val="967"/>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宋体" w:hAnsi="宋体" w:cs="宋体"/>
                <w:color w:val="000000"/>
                <w:kern w:val="0"/>
                <w:sz w:val="18"/>
                <w:szCs w:val="18"/>
              </w:rPr>
            </w:pPr>
            <w:r>
              <w:rPr>
                <w:rFonts w:ascii="宋体" w:hAnsi="宋体" w:cs="宋体" w:hint="eastAsia"/>
                <w:color w:val="000000"/>
                <w:kern w:val="0"/>
                <w:sz w:val="18"/>
                <w:szCs w:val="18"/>
              </w:rPr>
              <w:t>29</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Pr="00EF5D6E" w:rsidRDefault="002A48FD" w:rsidP="002A48FD">
            <w:pPr>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总务科</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Pr="00EF5D6E" w:rsidRDefault="002A48FD" w:rsidP="002A48FD">
            <w:pPr>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１</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Pr="00EF5D6E" w:rsidRDefault="002A48FD" w:rsidP="002A48FD">
            <w:pPr>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自动化</w:t>
            </w:r>
            <w:r w:rsidR="00D12AA5" w:rsidRPr="00EF5D6E">
              <w:rPr>
                <w:rFonts w:ascii="仿宋_GB2312" w:eastAsia="仿宋_GB2312" w:hAnsi="宋体" w:cs="宋体" w:hint="eastAsia"/>
                <w:color w:val="000000"/>
                <w:kern w:val="0"/>
                <w:szCs w:val="21"/>
              </w:rPr>
              <w:t>、电气工程及其自动化</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Pr="00EF5D6E" w:rsidRDefault="002A48FD" w:rsidP="002A48FD">
            <w:pPr>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Pr="00EF5D6E" w:rsidRDefault="002A48FD" w:rsidP="002A48FD">
            <w:pPr>
              <w:widowControl/>
              <w:jc w:val="center"/>
              <w:rPr>
                <w:rFonts w:ascii="仿宋_GB2312" w:eastAsia="仿宋_GB2312" w:hAnsi="宋体" w:cs="宋体"/>
                <w:color w:val="000000"/>
                <w:kern w:val="0"/>
                <w:szCs w:val="21"/>
              </w:rPr>
            </w:pPr>
          </w:p>
        </w:tc>
        <w:tc>
          <w:tcPr>
            <w:tcW w:w="454" w:type="pct"/>
            <w:tcBorders>
              <w:top w:val="single" w:sz="4" w:space="0" w:color="auto"/>
              <w:left w:val="nil"/>
              <w:bottom w:val="single" w:sz="4" w:space="0" w:color="auto"/>
              <w:right w:val="single" w:sz="4" w:space="0" w:color="auto"/>
            </w:tcBorders>
            <w:vAlign w:val="center"/>
          </w:tcPr>
          <w:p w:rsidR="002A48FD" w:rsidRPr="00EF5D6E" w:rsidRDefault="002A48FD" w:rsidP="002A48FD">
            <w:pPr>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综合</w:t>
            </w:r>
          </w:p>
          <w:p w:rsidR="002A48FD" w:rsidRPr="00EF5D6E" w:rsidRDefault="002A48FD" w:rsidP="002A48FD">
            <w:pPr>
              <w:jc w:val="center"/>
              <w:rPr>
                <w:rFonts w:ascii="仿宋_GB2312" w:eastAsia="仿宋_GB2312" w:hAnsi="宋体" w:cs="宋体"/>
                <w:color w:val="000000"/>
                <w:kern w:val="0"/>
                <w:szCs w:val="21"/>
              </w:rPr>
            </w:pPr>
            <w:r w:rsidRPr="00EF5D6E">
              <w:rPr>
                <w:rFonts w:ascii="仿宋_GB2312" w:eastAsia="仿宋_GB2312" w:hAnsi="宋体" w:cs="宋体" w:hint="eastAsia"/>
                <w:color w:val="000000"/>
                <w:kern w:val="0"/>
                <w:szCs w:val="21"/>
              </w:rPr>
              <w:t>知识</w:t>
            </w:r>
          </w:p>
        </w:tc>
      </w:tr>
      <w:tr w:rsidR="002A48FD" w:rsidTr="00A31E88">
        <w:trPr>
          <w:trHeight w:val="912"/>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宋体" w:hAnsi="宋体" w:cs="宋体"/>
                <w:color w:val="000000"/>
                <w:kern w:val="0"/>
                <w:sz w:val="18"/>
                <w:szCs w:val="18"/>
              </w:rPr>
            </w:pPr>
            <w:r>
              <w:rPr>
                <w:rFonts w:ascii="宋体" w:hAnsi="宋体" w:cs="宋体" w:hint="eastAsia"/>
                <w:color w:val="000000"/>
                <w:kern w:val="0"/>
                <w:sz w:val="18"/>
                <w:szCs w:val="18"/>
              </w:rPr>
              <w:t>30</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财务科一组</w:t>
            </w:r>
          </w:p>
        </w:tc>
        <w:tc>
          <w:tcPr>
            <w:tcW w:w="429"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会计学、财务管理</w:t>
            </w:r>
          </w:p>
        </w:tc>
        <w:tc>
          <w:tcPr>
            <w:tcW w:w="838"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综合</w:t>
            </w:r>
          </w:p>
          <w:p w:rsidR="002A48FD" w:rsidRDefault="002A48FD" w:rsidP="002A48FD">
            <w:pPr>
              <w:jc w:val="center"/>
            </w:pPr>
            <w:r>
              <w:rPr>
                <w:rFonts w:ascii="仿宋_GB2312" w:eastAsia="仿宋_GB2312" w:hAnsi="宋体" w:cs="宋体" w:hint="eastAsia"/>
                <w:color w:val="000000"/>
                <w:kern w:val="0"/>
                <w:szCs w:val="21"/>
              </w:rPr>
              <w:t>知识</w:t>
            </w:r>
          </w:p>
        </w:tc>
      </w:tr>
      <w:tr w:rsidR="002A48FD" w:rsidTr="00A31E88">
        <w:trPr>
          <w:trHeight w:val="980"/>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31</w:t>
            </w:r>
          </w:p>
        </w:tc>
        <w:tc>
          <w:tcPr>
            <w:tcW w:w="687" w:type="pct"/>
            <w:vMerge w:val="restar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市妇幼保健院</w:t>
            </w:r>
          </w:p>
        </w:tc>
        <w:tc>
          <w:tcPr>
            <w:tcW w:w="458" w:type="pct"/>
            <w:vMerge w:val="restar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差额</w:t>
            </w:r>
          </w:p>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拨款</w:t>
            </w: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儿科</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Default="00A31E88"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临床医学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single" w:sz="4" w:space="0" w:color="auto"/>
              <w:left w:val="nil"/>
              <w:bottom w:val="single" w:sz="4" w:space="0" w:color="auto"/>
              <w:right w:val="single" w:sz="4" w:space="0" w:color="auto"/>
            </w:tcBorders>
            <w:vAlign w:val="center"/>
          </w:tcPr>
          <w:p w:rsidR="002A48FD" w:rsidRDefault="002A48FD" w:rsidP="002A48FD">
            <w:pPr>
              <w:jc w:val="center"/>
            </w:pPr>
            <w:r>
              <w:rPr>
                <w:rFonts w:ascii="仿宋_GB2312" w:eastAsia="仿宋_GB2312" w:hAnsi="宋体" w:hint="eastAsia"/>
                <w:szCs w:val="21"/>
              </w:rPr>
              <w:t>医学基础</w:t>
            </w:r>
            <w:r>
              <w:rPr>
                <w:rFonts w:ascii="仿宋_GB2312" w:eastAsia="仿宋_GB2312" w:hAnsi="宋体"/>
                <w:szCs w:val="21"/>
              </w:rPr>
              <w:t>知识</w:t>
            </w:r>
          </w:p>
        </w:tc>
      </w:tr>
      <w:tr w:rsidR="002A48FD" w:rsidTr="00A31E88">
        <w:trPr>
          <w:trHeight w:val="711"/>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32</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内外科</w:t>
            </w:r>
          </w:p>
        </w:tc>
        <w:tc>
          <w:tcPr>
            <w:tcW w:w="429"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w:t>
            </w:r>
          </w:p>
        </w:tc>
        <w:tc>
          <w:tcPr>
            <w:tcW w:w="687"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临床医学</w:t>
            </w:r>
          </w:p>
        </w:tc>
        <w:tc>
          <w:tcPr>
            <w:tcW w:w="838"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Default="002A48FD" w:rsidP="002A48FD">
            <w:pPr>
              <w:jc w:val="center"/>
            </w:pPr>
            <w:r>
              <w:rPr>
                <w:rFonts w:ascii="仿宋_GB2312" w:eastAsia="仿宋_GB2312" w:hAnsi="宋体" w:hint="eastAsia"/>
                <w:szCs w:val="21"/>
              </w:rPr>
              <w:t>医学基础知识</w:t>
            </w:r>
          </w:p>
        </w:tc>
      </w:tr>
      <w:tr w:rsidR="002A48FD" w:rsidTr="00A31E88">
        <w:trPr>
          <w:trHeight w:val="499"/>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33</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中西医结合一组</w:t>
            </w:r>
          </w:p>
        </w:tc>
        <w:tc>
          <w:tcPr>
            <w:tcW w:w="429"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w:t>
            </w:r>
          </w:p>
        </w:tc>
        <w:tc>
          <w:tcPr>
            <w:tcW w:w="687"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中西医结合类</w:t>
            </w:r>
          </w:p>
        </w:tc>
        <w:tc>
          <w:tcPr>
            <w:tcW w:w="838"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Default="002A48FD" w:rsidP="002A48FD">
            <w:pPr>
              <w:jc w:val="center"/>
            </w:pPr>
            <w:r>
              <w:rPr>
                <w:rFonts w:ascii="仿宋_GB2312" w:eastAsia="仿宋_GB2312" w:hAnsi="宋体" w:hint="eastAsia"/>
                <w:szCs w:val="21"/>
              </w:rPr>
              <w:t>医学基础</w:t>
            </w:r>
            <w:r>
              <w:rPr>
                <w:rFonts w:ascii="仿宋_GB2312" w:eastAsia="仿宋_GB2312" w:hAnsi="宋体"/>
                <w:szCs w:val="21"/>
              </w:rPr>
              <w:t>知识</w:t>
            </w:r>
          </w:p>
        </w:tc>
      </w:tr>
    </w:tbl>
    <w:p w:rsidR="009337C6" w:rsidRDefault="009337C6"/>
    <w:p w:rsidR="00A31E88" w:rsidRDefault="00A31E88"/>
    <w:tbl>
      <w:tblPr>
        <w:tblpPr w:leftFromText="180" w:rightFromText="180" w:vertAnchor="text" w:horzAnchor="margin" w:tblpY="281"/>
        <w:tblOverlap w:val="never"/>
        <w:tblW w:w="5130" w:type="pct"/>
        <w:tblLayout w:type="fixed"/>
        <w:tblLook w:val="04A0" w:firstRow="1" w:lastRow="0" w:firstColumn="1" w:lastColumn="0" w:noHBand="0" w:noVBand="1"/>
      </w:tblPr>
      <w:tblGrid>
        <w:gridCol w:w="572"/>
        <w:gridCol w:w="1277"/>
        <w:gridCol w:w="852"/>
        <w:gridCol w:w="846"/>
        <w:gridCol w:w="798"/>
        <w:gridCol w:w="1277"/>
        <w:gridCol w:w="1558"/>
        <w:gridCol w:w="1272"/>
        <w:gridCol w:w="844"/>
      </w:tblGrid>
      <w:tr w:rsidR="002A48FD" w:rsidTr="009337C6">
        <w:trPr>
          <w:trHeight w:val="674"/>
        </w:trPr>
        <w:tc>
          <w:tcPr>
            <w:tcW w:w="308" w:type="pct"/>
            <w:tcBorders>
              <w:top w:val="single" w:sz="4" w:space="0" w:color="auto"/>
              <w:left w:val="single" w:sz="4"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lastRenderedPageBreak/>
              <w:t>34</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市第五人民医院</w:t>
            </w:r>
          </w:p>
        </w:tc>
        <w:tc>
          <w:tcPr>
            <w:tcW w:w="458"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差额</w:t>
            </w:r>
          </w:p>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拨款</w:t>
            </w: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精神科</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２</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临床医学、精神医学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single" w:sz="4" w:space="0" w:color="auto"/>
              <w:left w:val="nil"/>
              <w:bottom w:val="single" w:sz="4" w:space="0" w:color="auto"/>
              <w:right w:val="single" w:sz="4" w:space="0" w:color="auto"/>
            </w:tcBorders>
            <w:vAlign w:val="center"/>
          </w:tcPr>
          <w:p w:rsidR="002A48FD" w:rsidRDefault="002A48FD" w:rsidP="002A48FD">
            <w:pPr>
              <w:jc w:val="center"/>
            </w:pPr>
            <w:r>
              <w:rPr>
                <w:rFonts w:ascii="仿宋_GB2312" w:eastAsia="仿宋_GB2312" w:hAnsi="宋体" w:hint="eastAsia"/>
                <w:szCs w:val="21"/>
              </w:rPr>
              <w:t>医学基础</w:t>
            </w:r>
            <w:r>
              <w:rPr>
                <w:rFonts w:ascii="仿宋_GB2312" w:eastAsia="仿宋_GB2312" w:hAnsi="宋体"/>
                <w:szCs w:val="21"/>
              </w:rPr>
              <w:t>知识</w:t>
            </w:r>
          </w:p>
        </w:tc>
      </w:tr>
      <w:tr w:rsidR="002A48FD" w:rsidTr="002A48FD">
        <w:trPr>
          <w:trHeight w:val="651"/>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35</w:t>
            </w:r>
          </w:p>
        </w:tc>
        <w:tc>
          <w:tcPr>
            <w:tcW w:w="687" w:type="pct"/>
            <w:tcBorders>
              <w:top w:val="single" w:sz="4" w:space="0" w:color="auto"/>
              <w:left w:val="nil"/>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市疾控中心</w:t>
            </w:r>
          </w:p>
        </w:tc>
        <w:tc>
          <w:tcPr>
            <w:tcW w:w="458" w:type="pct"/>
            <w:tcBorders>
              <w:top w:val="single" w:sz="4" w:space="0" w:color="auto"/>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全额</w:t>
            </w:r>
          </w:p>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拨款</w:t>
            </w: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疾控科</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预防医学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single" w:sz="4" w:space="0" w:color="auto"/>
              <w:left w:val="nil"/>
              <w:bottom w:val="single" w:sz="4" w:space="0" w:color="auto"/>
              <w:right w:val="single" w:sz="4" w:space="0" w:color="auto"/>
            </w:tcBorders>
            <w:vAlign w:val="center"/>
          </w:tcPr>
          <w:p w:rsidR="002A48FD" w:rsidRDefault="002A48FD" w:rsidP="002A48FD">
            <w:pPr>
              <w:jc w:val="center"/>
            </w:pPr>
            <w:r>
              <w:rPr>
                <w:rFonts w:ascii="仿宋_GB2312" w:eastAsia="仿宋_GB2312" w:hAnsi="宋体" w:hint="eastAsia"/>
                <w:szCs w:val="21"/>
              </w:rPr>
              <w:t>医学基础</w:t>
            </w:r>
            <w:r>
              <w:rPr>
                <w:rFonts w:ascii="仿宋_GB2312" w:eastAsia="仿宋_GB2312" w:hAnsi="宋体"/>
                <w:szCs w:val="21"/>
              </w:rPr>
              <w:t>知识</w:t>
            </w:r>
          </w:p>
        </w:tc>
      </w:tr>
      <w:tr w:rsidR="002A48FD" w:rsidTr="002A48FD">
        <w:trPr>
          <w:trHeight w:val="499"/>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36</w:t>
            </w:r>
          </w:p>
        </w:tc>
        <w:tc>
          <w:tcPr>
            <w:tcW w:w="687" w:type="pct"/>
            <w:vMerge w:val="restart"/>
            <w:tcBorders>
              <w:top w:val="single" w:sz="4" w:space="0" w:color="auto"/>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市妇幼与老年健康服务中心</w:t>
            </w:r>
          </w:p>
        </w:tc>
        <w:tc>
          <w:tcPr>
            <w:tcW w:w="458" w:type="pct"/>
            <w:vMerge w:val="restart"/>
            <w:tcBorders>
              <w:top w:val="single" w:sz="4" w:space="0" w:color="auto"/>
              <w:left w:val="nil"/>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全额</w:t>
            </w:r>
          </w:p>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拨款</w:t>
            </w: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工作人员1</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临床医学、医学影像学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本科及以上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B141C7">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从</w:t>
            </w:r>
            <w:r>
              <w:rPr>
                <w:rFonts w:ascii="仿宋_GB2312" w:eastAsia="仿宋_GB2312" w:hAnsi="宋体" w:cs="宋体"/>
                <w:color w:val="000000"/>
                <w:kern w:val="0"/>
                <w:szCs w:val="21"/>
              </w:rPr>
              <w:t>事妇科，建议女</w:t>
            </w:r>
            <w:r>
              <w:rPr>
                <w:rFonts w:ascii="仿宋_GB2312" w:eastAsia="仿宋_GB2312" w:hAnsi="宋体" w:cs="宋体" w:hint="eastAsia"/>
                <w:color w:val="000000"/>
                <w:kern w:val="0"/>
                <w:szCs w:val="21"/>
              </w:rPr>
              <w:t>性</w:t>
            </w:r>
            <w:r>
              <w:rPr>
                <w:rFonts w:ascii="仿宋_GB2312" w:eastAsia="仿宋_GB2312" w:hAnsi="宋体" w:cs="宋体"/>
                <w:color w:val="000000"/>
                <w:kern w:val="0"/>
                <w:szCs w:val="21"/>
              </w:rPr>
              <w:t>报</w:t>
            </w:r>
            <w:r>
              <w:rPr>
                <w:rFonts w:ascii="仿宋_GB2312" w:eastAsia="仿宋_GB2312" w:hAnsi="宋体" w:cs="宋体" w:hint="eastAsia"/>
                <w:color w:val="000000"/>
                <w:kern w:val="0"/>
                <w:szCs w:val="21"/>
              </w:rPr>
              <w:t>名、大专</w:t>
            </w:r>
            <w:r>
              <w:rPr>
                <w:rFonts w:ascii="仿宋_GB2312" w:eastAsia="仿宋_GB2312" w:hAnsi="宋体" w:cs="宋体"/>
                <w:color w:val="000000"/>
                <w:kern w:val="0"/>
                <w:szCs w:val="21"/>
              </w:rPr>
              <w:t>须为全日制</w:t>
            </w:r>
            <w:r>
              <w:rPr>
                <w:rFonts w:ascii="仿宋_GB2312" w:eastAsia="仿宋_GB2312" w:hAnsi="宋体" w:cs="宋体" w:hint="eastAsia"/>
                <w:color w:val="000000"/>
                <w:kern w:val="0"/>
                <w:szCs w:val="21"/>
              </w:rPr>
              <w:t>医</w:t>
            </w:r>
            <w:r>
              <w:rPr>
                <w:rFonts w:ascii="仿宋_GB2312" w:eastAsia="仿宋_GB2312" w:hAnsi="宋体" w:cs="宋体"/>
                <w:color w:val="000000"/>
                <w:kern w:val="0"/>
                <w:szCs w:val="21"/>
              </w:rPr>
              <w:t>学相关专业</w:t>
            </w:r>
          </w:p>
        </w:tc>
        <w:tc>
          <w:tcPr>
            <w:tcW w:w="454" w:type="pct"/>
            <w:tcBorders>
              <w:top w:val="single" w:sz="4" w:space="0" w:color="auto"/>
              <w:left w:val="nil"/>
              <w:bottom w:val="single" w:sz="4" w:space="0" w:color="auto"/>
              <w:right w:val="single" w:sz="4" w:space="0" w:color="auto"/>
            </w:tcBorders>
            <w:vAlign w:val="center"/>
          </w:tcPr>
          <w:p w:rsidR="002A48FD" w:rsidRDefault="002A48FD" w:rsidP="00602FAA">
            <w:pPr>
              <w:jc w:val="center"/>
            </w:pPr>
            <w:r>
              <w:rPr>
                <w:rFonts w:ascii="仿宋_GB2312" w:eastAsia="仿宋_GB2312" w:hAnsi="宋体" w:hint="eastAsia"/>
                <w:szCs w:val="21"/>
              </w:rPr>
              <w:t>医学基础</w:t>
            </w:r>
            <w:r>
              <w:rPr>
                <w:rFonts w:ascii="仿宋_GB2312" w:eastAsia="仿宋_GB2312" w:hAnsi="宋体"/>
                <w:szCs w:val="21"/>
              </w:rPr>
              <w:t>知识</w:t>
            </w:r>
          </w:p>
        </w:tc>
      </w:tr>
      <w:tr w:rsidR="002A48FD" w:rsidTr="002A48FD">
        <w:trPr>
          <w:trHeight w:val="499"/>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37</w:t>
            </w:r>
          </w:p>
        </w:tc>
        <w:tc>
          <w:tcPr>
            <w:tcW w:w="687" w:type="pct"/>
            <w:vMerge/>
            <w:tcBorders>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工作人员2</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西药学</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本科及以上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B141C7">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大专</w:t>
            </w:r>
            <w:r>
              <w:rPr>
                <w:rFonts w:ascii="仿宋_GB2312" w:eastAsia="仿宋_GB2312" w:hAnsi="宋体" w:cs="宋体"/>
                <w:color w:val="000000"/>
                <w:kern w:val="0"/>
                <w:szCs w:val="21"/>
              </w:rPr>
              <w:t>须为全日制</w:t>
            </w:r>
            <w:r>
              <w:rPr>
                <w:rFonts w:ascii="仿宋_GB2312" w:eastAsia="仿宋_GB2312" w:hAnsi="宋体" w:cs="宋体" w:hint="eastAsia"/>
                <w:color w:val="000000"/>
                <w:kern w:val="0"/>
                <w:szCs w:val="21"/>
              </w:rPr>
              <w:t>医</w:t>
            </w:r>
            <w:r>
              <w:rPr>
                <w:rFonts w:ascii="仿宋_GB2312" w:eastAsia="仿宋_GB2312" w:hAnsi="宋体" w:cs="宋体"/>
                <w:color w:val="000000"/>
                <w:kern w:val="0"/>
                <w:szCs w:val="21"/>
              </w:rPr>
              <w:t>学相关专业</w:t>
            </w:r>
          </w:p>
        </w:tc>
        <w:tc>
          <w:tcPr>
            <w:tcW w:w="454" w:type="pct"/>
            <w:tcBorders>
              <w:top w:val="single" w:sz="4" w:space="0" w:color="auto"/>
              <w:left w:val="nil"/>
              <w:bottom w:val="single" w:sz="4" w:space="0" w:color="auto"/>
              <w:right w:val="single" w:sz="4" w:space="0" w:color="auto"/>
            </w:tcBorders>
            <w:vAlign w:val="center"/>
          </w:tcPr>
          <w:p w:rsidR="002A48FD" w:rsidRDefault="002A48FD" w:rsidP="002A48FD">
            <w:pPr>
              <w:jc w:val="center"/>
            </w:pPr>
            <w:r>
              <w:rPr>
                <w:rFonts w:ascii="仿宋_GB2312" w:eastAsia="仿宋_GB2312" w:hAnsi="宋体" w:hint="eastAsia"/>
                <w:szCs w:val="21"/>
              </w:rPr>
              <w:t>医学基础</w:t>
            </w:r>
            <w:r>
              <w:rPr>
                <w:rFonts w:ascii="仿宋_GB2312" w:eastAsia="仿宋_GB2312" w:hAnsi="宋体"/>
                <w:szCs w:val="21"/>
              </w:rPr>
              <w:t>知识</w:t>
            </w:r>
          </w:p>
        </w:tc>
      </w:tr>
      <w:tr w:rsidR="002A48FD" w:rsidTr="002A48FD">
        <w:trPr>
          <w:trHeight w:val="784"/>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38</w:t>
            </w:r>
          </w:p>
        </w:tc>
        <w:tc>
          <w:tcPr>
            <w:tcW w:w="687" w:type="pct"/>
            <w:vMerge w:val="restart"/>
            <w:tcBorders>
              <w:top w:val="nil"/>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医共体分院</w:t>
            </w:r>
          </w:p>
        </w:tc>
        <w:tc>
          <w:tcPr>
            <w:tcW w:w="458" w:type="pct"/>
            <w:vMerge w:val="restart"/>
            <w:tcBorders>
              <w:top w:val="nil"/>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差额</w:t>
            </w:r>
          </w:p>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拨款</w:t>
            </w:r>
          </w:p>
        </w:tc>
        <w:tc>
          <w:tcPr>
            <w:tcW w:w="455" w:type="pct"/>
            <w:tcBorders>
              <w:top w:val="nil"/>
              <w:left w:val="nil"/>
              <w:bottom w:val="single" w:sz="4" w:space="0" w:color="auto"/>
              <w:right w:val="single" w:sz="4" w:space="0" w:color="auto"/>
            </w:tcBorders>
            <w:shd w:val="clear" w:color="auto" w:fill="auto"/>
            <w:vAlign w:val="center"/>
          </w:tcPr>
          <w:p w:rsidR="002A48FD" w:rsidRPr="00D80454" w:rsidRDefault="002A48FD" w:rsidP="002A48FD">
            <w:pPr>
              <w:widowControl/>
              <w:jc w:val="center"/>
              <w:rPr>
                <w:rFonts w:ascii="仿宋_GB2312" w:eastAsia="仿宋_GB2312" w:hAnsi="宋体" w:cs="宋体"/>
                <w:kern w:val="0"/>
                <w:szCs w:val="21"/>
              </w:rPr>
            </w:pPr>
            <w:r w:rsidRPr="00D80454">
              <w:rPr>
                <w:rFonts w:ascii="仿宋_GB2312" w:eastAsia="仿宋_GB2312" w:hAnsi="宋体" w:cs="宋体" w:hint="eastAsia"/>
                <w:kern w:val="0"/>
                <w:szCs w:val="21"/>
              </w:rPr>
              <w:t>医学影像学二组</w:t>
            </w:r>
          </w:p>
        </w:tc>
        <w:tc>
          <w:tcPr>
            <w:tcW w:w="429" w:type="pct"/>
            <w:tcBorders>
              <w:top w:val="nil"/>
              <w:left w:val="nil"/>
              <w:bottom w:val="single" w:sz="4" w:space="0" w:color="auto"/>
              <w:right w:val="single" w:sz="4" w:space="0" w:color="auto"/>
            </w:tcBorders>
            <w:shd w:val="clear" w:color="auto" w:fill="auto"/>
            <w:vAlign w:val="center"/>
          </w:tcPr>
          <w:p w:rsidR="002A48FD" w:rsidRPr="00D80454" w:rsidRDefault="00154221" w:rsidP="002A48FD">
            <w:pPr>
              <w:widowControl/>
              <w:jc w:val="center"/>
              <w:rPr>
                <w:rFonts w:ascii="仿宋_GB2312" w:eastAsia="仿宋_GB2312" w:hAnsi="宋体" w:cs="宋体"/>
                <w:kern w:val="0"/>
                <w:szCs w:val="21"/>
              </w:rPr>
            </w:pPr>
            <w:r w:rsidRPr="00D80454">
              <w:rPr>
                <w:rFonts w:ascii="仿宋_GB2312" w:eastAsia="仿宋_GB2312" w:hAnsi="宋体" w:cs="宋体" w:hint="eastAsia"/>
                <w:kern w:val="0"/>
                <w:szCs w:val="21"/>
              </w:rPr>
              <w:t>3</w:t>
            </w:r>
          </w:p>
        </w:tc>
        <w:tc>
          <w:tcPr>
            <w:tcW w:w="687" w:type="pct"/>
            <w:tcBorders>
              <w:top w:val="nil"/>
              <w:left w:val="nil"/>
              <w:bottom w:val="single" w:sz="4" w:space="0" w:color="auto"/>
              <w:right w:val="single" w:sz="4" w:space="0" w:color="auto"/>
            </w:tcBorders>
            <w:shd w:val="clear" w:color="auto" w:fill="auto"/>
            <w:vAlign w:val="center"/>
          </w:tcPr>
          <w:p w:rsidR="002A48FD" w:rsidRPr="00D80454" w:rsidRDefault="002A48FD" w:rsidP="00B141C7">
            <w:pPr>
              <w:widowControl/>
              <w:jc w:val="center"/>
              <w:rPr>
                <w:rFonts w:ascii="仿宋_GB2312" w:eastAsia="仿宋_GB2312" w:hAnsi="宋体" w:cs="宋体"/>
                <w:kern w:val="0"/>
                <w:szCs w:val="21"/>
              </w:rPr>
            </w:pPr>
            <w:r w:rsidRPr="00D80454">
              <w:rPr>
                <w:rFonts w:ascii="仿宋_GB2312" w:eastAsia="仿宋_GB2312" w:hAnsi="宋体" w:cs="宋体" w:hint="eastAsia"/>
                <w:kern w:val="0"/>
                <w:szCs w:val="21"/>
              </w:rPr>
              <w:t>临床医学</w:t>
            </w:r>
            <w:r w:rsidR="00B141C7" w:rsidRPr="00D80454">
              <w:rPr>
                <w:rFonts w:ascii="仿宋_GB2312" w:eastAsia="仿宋_GB2312" w:hAnsi="宋体" w:cs="宋体" w:hint="eastAsia"/>
                <w:kern w:val="0"/>
                <w:szCs w:val="21"/>
              </w:rPr>
              <w:t>,</w:t>
            </w:r>
            <w:r w:rsidRPr="00D80454">
              <w:rPr>
                <w:rFonts w:ascii="仿宋_GB2312" w:eastAsia="仿宋_GB2312" w:hAnsi="宋体" w:cs="宋体" w:hint="eastAsia"/>
                <w:kern w:val="0"/>
                <w:szCs w:val="21"/>
              </w:rPr>
              <w:t>医学影像学</w:t>
            </w:r>
          </w:p>
        </w:tc>
        <w:tc>
          <w:tcPr>
            <w:tcW w:w="838" w:type="pct"/>
            <w:tcBorders>
              <w:top w:val="nil"/>
              <w:left w:val="nil"/>
              <w:bottom w:val="single" w:sz="4" w:space="0" w:color="auto"/>
              <w:right w:val="single" w:sz="4" w:space="0" w:color="auto"/>
            </w:tcBorders>
            <w:shd w:val="clear" w:color="auto" w:fill="auto"/>
            <w:vAlign w:val="center"/>
          </w:tcPr>
          <w:p w:rsidR="002A48FD" w:rsidRPr="00D80454" w:rsidRDefault="002A48FD" w:rsidP="002A48FD">
            <w:pPr>
              <w:widowControl/>
              <w:jc w:val="center"/>
              <w:rPr>
                <w:rFonts w:ascii="仿宋_GB2312" w:eastAsia="仿宋_GB2312" w:hAnsi="宋体" w:cs="宋体"/>
                <w:kern w:val="0"/>
                <w:szCs w:val="21"/>
              </w:rPr>
            </w:pPr>
            <w:r w:rsidRPr="00D80454">
              <w:rPr>
                <w:rFonts w:ascii="仿宋_GB2312" w:eastAsia="仿宋_GB2312" w:hAnsi="宋体" w:cs="宋体" w:hint="eastAsia"/>
                <w:kern w:val="0"/>
                <w:szCs w:val="21"/>
              </w:rPr>
              <w:t>全日制大专及以上</w:t>
            </w:r>
          </w:p>
        </w:tc>
        <w:tc>
          <w:tcPr>
            <w:tcW w:w="684" w:type="pct"/>
            <w:tcBorders>
              <w:top w:val="nil"/>
              <w:left w:val="nil"/>
              <w:bottom w:val="single" w:sz="4" w:space="0" w:color="auto"/>
              <w:right w:val="single" w:sz="4" w:space="0" w:color="auto"/>
            </w:tcBorders>
            <w:shd w:val="clear" w:color="auto" w:fill="auto"/>
            <w:vAlign w:val="center"/>
          </w:tcPr>
          <w:p w:rsidR="003751F9" w:rsidRPr="00D80454" w:rsidRDefault="003751F9" w:rsidP="003751F9">
            <w:pPr>
              <w:widowControl/>
              <w:jc w:val="center"/>
              <w:rPr>
                <w:rFonts w:ascii="仿宋_GB2312" w:eastAsia="仿宋_GB2312" w:hAnsi="宋体" w:cs="宋体"/>
                <w:kern w:val="0"/>
                <w:szCs w:val="21"/>
              </w:rPr>
            </w:pPr>
          </w:p>
        </w:tc>
        <w:tc>
          <w:tcPr>
            <w:tcW w:w="454" w:type="pct"/>
            <w:tcBorders>
              <w:top w:val="nil"/>
              <w:left w:val="nil"/>
              <w:bottom w:val="single" w:sz="4" w:space="0" w:color="auto"/>
              <w:right w:val="single" w:sz="4" w:space="0" w:color="auto"/>
            </w:tcBorders>
            <w:vAlign w:val="center"/>
          </w:tcPr>
          <w:p w:rsidR="002A48FD" w:rsidRPr="00D80454" w:rsidRDefault="002A48FD" w:rsidP="002A48FD">
            <w:pPr>
              <w:jc w:val="center"/>
            </w:pPr>
            <w:r w:rsidRPr="00D80454">
              <w:rPr>
                <w:rFonts w:ascii="仿宋_GB2312" w:eastAsia="仿宋_GB2312" w:hAnsi="宋体" w:hint="eastAsia"/>
                <w:szCs w:val="21"/>
              </w:rPr>
              <w:t>医学基础</w:t>
            </w:r>
            <w:r w:rsidRPr="00D80454">
              <w:rPr>
                <w:rFonts w:ascii="仿宋_GB2312" w:eastAsia="仿宋_GB2312" w:hAnsi="宋体"/>
                <w:szCs w:val="21"/>
              </w:rPr>
              <w:t>知识</w:t>
            </w:r>
          </w:p>
        </w:tc>
      </w:tr>
      <w:tr w:rsidR="00154221" w:rsidTr="002A48FD">
        <w:trPr>
          <w:trHeight w:val="784"/>
        </w:trPr>
        <w:tc>
          <w:tcPr>
            <w:tcW w:w="308" w:type="pct"/>
            <w:tcBorders>
              <w:top w:val="nil"/>
              <w:left w:val="single" w:sz="8" w:space="0" w:color="auto"/>
              <w:bottom w:val="single" w:sz="4" w:space="0" w:color="auto"/>
              <w:right w:val="single" w:sz="4" w:space="0" w:color="auto"/>
            </w:tcBorders>
            <w:shd w:val="clear" w:color="auto" w:fill="auto"/>
            <w:vAlign w:val="center"/>
          </w:tcPr>
          <w:p w:rsidR="00154221" w:rsidRDefault="00D80454"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39</w:t>
            </w:r>
          </w:p>
        </w:tc>
        <w:tc>
          <w:tcPr>
            <w:tcW w:w="687" w:type="pct"/>
            <w:vMerge/>
            <w:tcBorders>
              <w:top w:val="nil"/>
              <w:left w:val="nil"/>
              <w:right w:val="single" w:sz="4" w:space="0" w:color="auto"/>
            </w:tcBorders>
            <w:shd w:val="clear" w:color="auto" w:fill="auto"/>
            <w:vAlign w:val="center"/>
          </w:tcPr>
          <w:p w:rsidR="00154221" w:rsidRDefault="00154221" w:rsidP="002A48FD">
            <w:pPr>
              <w:widowControl/>
              <w:jc w:val="center"/>
              <w:rPr>
                <w:rFonts w:ascii="仿宋_GB2312" w:eastAsia="仿宋_GB2312" w:hAnsi="宋体" w:cs="宋体"/>
                <w:color w:val="000000"/>
                <w:kern w:val="0"/>
                <w:szCs w:val="21"/>
              </w:rPr>
            </w:pPr>
          </w:p>
        </w:tc>
        <w:tc>
          <w:tcPr>
            <w:tcW w:w="458" w:type="pct"/>
            <w:vMerge/>
            <w:tcBorders>
              <w:top w:val="nil"/>
              <w:left w:val="nil"/>
              <w:right w:val="single" w:sz="4" w:space="0" w:color="auto"/>
            </w:tcBorders>
            <w:shd w:val="clear" w:color="auto" w:fill="auto"/>
            <w:vAlign w:val="center"/>
          </w:tcPr>
          <w:p w:rsidR="00154221" w:rsidRDefault="00154221"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154221" w:rsidRPr="00D80454" w:rsidRDefault="00154221" w:rsidP="00154221">
            <w:pPr>
              <w:widowControl/>
              <w:jc w:val="center"/>
              <w:rPr>
                <w:rFonts w:ascii="仿宋_GB2312" w:eastAsia="仿宋_GB2312" w:hAnsi="宋体" w:cs="宋体"/>
                <w:kern w:val="0"/>
                <w:szCs w:val="21"/>
              </w:rPr>
            </w:pPr>
            <w:r w:rsidRPr="00D80454">
              <w:rPr>
                <w:rFonts w:ascii="仿宋_GB2312" w:eastAsia="仿宋_GB2312" w:hAnsi="宋体" w:cs="宋体" w:hint="eastAsia"/>
                <w:kern w:val="0"/>
                <w:szCs w:val="21"/>
              </w:rPr>
              <w:t>医学影像学三组</w:t>
            </w:r>
          </w:p>
        </w:tc>
        <w:tc>
          <w:tcPr>
            <w:tcW w:w="429" w:type="pct"/>
            <w:tcBorders>
              <w:top w:val="nil"/>
              <w:left w:val="nil"/>
              <w:bottom w:val="single" w:sz="4" w:space="0" w:color="auto"/>
              <w:right w:val="single" w:sz="4" w:space="0" w:color="auto"/>
            </w:tcBorders>
            <w:shd w:val="clear" w:color="auto" w:fill="auto"/>
            <w:vAlign w:val="center"/>
          </w:tcPr>
          <w:p w:rsidR="00154221" w:rsidRPr="00D80454" w:rsidRDefault="00154221" w:rsidP="002A48FD">
            <w:pPr>
              <w:widowControl/>
              <w:jc w:val="center"/>
              <w:rPr>
                <w:rFonts w:ascii="仿宋_GB2312" w:eastAsia="仿宋_GB2312" w:hAnsi="宋体" w:cs="宋体"/>
                <w:kern w:val="0"/>
                <w:szCs w:val="21"/>
              </w:rPr>
            </w:pPr>
            <w:r w:rsidRPr="00D80454">
              <w:rPr>
                <w:rFonts w:ascii="仿宋_GB2312" w:eastAsia="仿宋_GB2312" w:hAnsi="宋体" w:cs="宋体" w:hint="eastAsia"/>
                <w:kern w:val="0"/>
                <w:szCs w:val="21"/>
              </w:rPr>
              <w:t>2</w:t>
            </w:r>
          </w:p>
        </w:tc>
        <w:tc>
          <w:tcPr>
            <w:tcW w:w="687" w:type="pct"/>
            <w:tcBorders>
              <w:top w:val="nil"/>
              <w:left w:val="nil"/>
              <w:bottom w:val="single" w:sz="4" w:space="0" w:color="auto"/>
              <w:right w:val="single" w:sz="4" w:space="0" w:color="auto"/>
            </w:tcBorders>
            <w:shd w:val="clear" w:color="auto" w:fill="auto"/>
            <w:vAlign w:val="center"/>
          </w:tcPr>
          <w:p w:rsidR="00154221" w:rsidRPr="00D80454" w:rsidRDefault="00154221" w:rsidP="00B141C7">
            <w:pPr>
              <w:widowControl/>
              <w:jc w:val="center"/>
              <w:rPr>
                <w:rFonts w:ascii="仿宋_GB2312" w:eastAsia="仿宋_GB2312" w:hAnsi="宋体" w:cs="宋体"/>
                <w:kern w:val="0"/>
                <w:szCs w:val="21"/>
              </w:rPr>
            </w:pPr>
            <w:r w:rsidRPr="00D80454">
              <w:rPr>
                <w:rFonts w:ascii="仿宋_GB2312" w:eastAsia="仿宋_GB2312" w:hAnsi="宋体" w:cs="宋体" w:hint="eastAsia"/>
                <w:kern w:val="0"/>
                <w:szCs w:val="21"/>
              </w:rPr>
              <w:t>医学影像学</w:t>
            </w:r>
          </w:p>
        </w:tc>
        <w:tc>
          <w:tcPr>
            <w:tcW w:w="838" w:type="pct"/>
            <w:tcBorders>
              <w:top w:val="nil"/>
              <w:left w:val="nil"/>
              <w:bottom w:val="single" w:sz="4" w:space="0" w:color="auto"/>
              <w:right w:val="single" w:sz="4" w:space="0" w:color="auto"/>
            </w:tcBorders>
            <w:shd w:val="clear" w:color="auto" w:fill="auto"/>
            <w:vAlign w:val="center"/>
          </w:tcPr>
          <w:p w:rsidR="00154221" w:rsidRPr="00D80454" w:rsidRDefault="00154221" w:rsidP="002A48FD">
            <w:pPr>
              <w:widowControl/>
              <w:jc w:val="center"/>
              <w:rPr>
                <w:rFonts w:ascii="仿宋_GB2312" w:eastAsia="仿宋_GB2312" w:hAnsi="宋体" w:cs="宋体"/>
                <w:kern w:val="0"/>
                <w:szCs w:val="21"/>
              </w:rPr>
            </w:pPr>
            <w:r w:rsidRPr="00D80454">
              <w:rPr>
                <w:rFonts w:ascii="仿宋_GB2312" w:eastAsia="仿宋_GB2312" w:hAnsi="宋体" w:cs="宋体" w:hint="eastAsia"/>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154221" w:rsidRPr="00D80454" w:rsidRDefault="00154221" w:rsidP="003751F9">
            <w:pPr>
              <w:widowControl/>
              <w:jc w:val="center"/>
              <w:rPr>
                <w:rFonts w:ascii="仿宋_GB2312" w:eastAsia="仿宋_GB2312" w:hAnsi="宋体" w:cs="宋体"/>
                <w:kern w:val="0"/>
                <w:szCs w:val="21"/>
              </w:rPr>
            </w:pPr>
          </w:p>
        </w:tc>
        <w:tc>
          <w:tcPr>
            <w:tcW w:w="454" w:type="pct"/>
            <w:tcBorders>
              <w:top w:val="nil"/>
              <w:left w:val="nil"/>
              <w:bottom w:val="single" w:sz="4" w:space="0" w:color="auto"/>
              <w:right w:val="single" w:sz="4" w:space="0" w:color="auto"/>
            </w:tcBorders>
            <w:vAlign w:val="center"/>
          </w:tcPr>
          <w:p w:rsidR="00154221" w:rsidRPr="00D80454" w:rsidRDefault="00154221" w:rsidP="002A48FD">
            <w:pPr>
              <w:jc w:val="center"/>
              <w:rPr>
                <w:rFonts w:ascii="仿宋_GB2312" w:eastAsia="仿宋_GB2312" w:hAnsi="宋体"/>
                <w:szCs w:val="21"/>
              </w:rPr>
            </w:pPr>
            <w:r w:rsidRPr="00D80454">
              <w:rPr>
                <w:rFonts w:ascii="仿宋_GB2312" w:eastAsia="仿宋_GB2312" w:hAnsi="宋体" w:hint="eastAsia"/>
                <w:szCs w:val="21"/>
              </w:rPr>
              <w:t>医学基础知识</w:t>
            </w:r>
          </w:p>
        </w:tc>
      </w:tr>
      <w:tr w:rsidR="002A48FD" w:rsidTr="002A48FD">
        <w:trPr>
          <w:trHeight w:val="499"/>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D80454"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40</w:t>
            </w:r>
          </w:p>
        </w:tc>
        <w:tc>
          <w:tcPr>
            <w:tcW w:w="687" w:type="pct"/>
            <w:vMerge/>
            <w:tcBorders>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财务科二组</w:t>
            </w:r>
          </w:p>
        </w:tc>
        <w:tc>
          <w:tcPr>
            <w:tcW w:w="429"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2</w:t>
            </w:r>
          </w:p>
        </w:tc>
        <w:tc>
          <w:tcPr>
            <w:tcW w:w="687"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会计学、财务管理</w:t>
            </w:r>
          </w:p>
        </w:tc>
        <w:tc>
          <w:tcPr>
            <w:tcW w:w="838"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全日制本科/学士及以上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综合</w:t>
            </w:r>
          </w:p>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知识</w:t>
            </w:r>
          </w:p>
        </w:tc>
      </w:tr>
      <w:tr w:rsidR="002A48FD" w:rsidTr="002A48FD">
        <w:trPr>
          <w:trHeight w:val="499"/>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D80454">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4</w:t>
            </w:r>
            <w:r w:rsidR="00D80454">
              <w:rPr>
                <w:rFonts w:ascii="仿宋_GB2312" w:eastAsia="仿宋_GB2312" w:hAnsi="宋体" w:cs="宋体" w:hint="eastAsia"/>
                <w:color w:val="000000"/>
                <w:kern w:val="0"/>
                <w:szCs w:val="21"/>
              </w:rPr>
              <w:t>1</w:t>
            </w:r>
          </w:p>
        </w:tc>
        <w:tc>
          <w:tcPr>
            <w:tcW w:w="687" w:type="pct"/>
            <w:vMerge/>
            <w:tcBorders>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中药学二组</w:t>
            </w:r>
          </w:p>
        </w:tc>
        <w:tc>
          <w:tcPr>
            <w:tcW w:w="429"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w:t>
            </w:r>
          </w:p>
        </w:tc>
        <w:tc>
          <w:tcPr>
            <w:tcW w:w="687"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中药学</w:t>
            </w:r>
          </w:p>
        </w:tc>
        <w:tc>
          <w:tcPr>
            <w:tcW w:w="838" w:type="pct"/>
            <w:tcBorders>
              <w:top w:val="nil"/>
              <w:left w:val="nil"/>
              <w:bottom w:val="single" w:sz="4" w:space="0" w:color="auto"/>
              <w:right w:val="single" w:sz="4" w:space="0" w:color="auto"/>
            </w:tcBorders>
            <w:shd w:val="clear" w:color="auto" w:fill="auto"/>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全日制大专及以上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Default="002A48FD" w:rsidP="002A48FD">
            <w:pPr>
              <w:jc w:val="center"/>
            </w:pPr>
            <w:r>
              <w:rPr>
                <w:rFonts w:ascii="仿宋_GB2312" w:eastAsia="仿宋_GB2312" w:hAnsi="宋体" w:hint="eastAsia"/>
                <w:szCs w:val="21"/>
              </w:rPr>
              <w:t>医学基础</w:t>
            </w:r>
            <w:r>
              <w:rPr>
                <w:rFonts w:ascii="仿宋_GB2312" w:eastAsia="仿宋_GB2312" w:hAnsi="宋体"/>
                <w:szCs w:val="21"/>
              </w:rPr>
              <w:t>知识</w:t>
            </w:r>
          </w:p>
        </w:tc>
      </w:tr>
      <w:tr w:rsidR="002A48FD" w:rsidTr="002A48FD">
        <w:trPr>
          <w:trHeight w:val="499"/>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D80454">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4</w:t>
            </w:r>
            <w:r w:rsidR="00D80454">
              <w:rPr>
                <w:rFonts w:ascii="仿宋_GB2312" w:eastAsia="仿宋_GB2312" w:hAnsi="宋体" w:cs="宋体" w:hint="eastAsia"/>
                <w:color w:val="000000"/>
                <w:kern w:val="0"/>
                <w:szCs w:val="21"/>
              </w:rPr>
              <w:t>2</w:t>
            </w:r>
          </w:p>
        </w:tc>
        <w:tc>
          <w:tcPr>
            <w:tcW w:w="687" w:type="pct"/>
            <w:vMerge/>
            <w:tcBorders>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药学</w:t>
            </w:r>
          </w:p>
        </w:tc>
        <w:tc>
          <w:tcPr>
            <w:tcW w:w="429"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w:t>
            </w:r>
          </w:p>
        </w:tc>
        <w:tc>
          <w:tcPr>
            <w:tcW w:w="687"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药学</w:t>
            </w:r>
          </w:p>
        </w:tc>
        <w:tc>
          <w:tcPr>
            <w:tcW w:w="838" w:type="pct"/>
            <w:tcBorders>
              <w:top w:val="nil"/>
              <w:left w:val="nil"/>
              <w:bottom w:val="single" w:sz="4" w:space="0" w:color="auto"/>
              <w:right w:val="single" w:sz="4" w:space="0" w:color="auto"/>
            </w:tcBorders>
            <w:shd w:val="clear" w:color="auto" w:fill="auto"/>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全日制大专及以上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Default="002A48FD" w:rsidP="002A48FD">
            <w:pPr>
              <w:jc w:val="center"/>
            </w:pPr>
            <w:r>
              <w:rPr>
                <w:rFonts w:ascii="仿宋_GB2312" w:eastAsia="仿宋_GB2312" w:hAnsi="宋体" w:hint="eastAsia"/>
                <w:szCs w:val="21"/>
              </w:rPr>
              <w:t>医学基础</w:t>
            </w:r>
            <w:r>
              <w:rPr>
                <w:rFonts w:ascii="仿宋_GB2312" w:eastAsia="仿宋_GB2312" w:hAnsi="宋体"/>
                <w:szCs w:val="21"/>
              </w:rPr>
              <w:t>知识</w:t>
            </w:r>
          </w:p>
        </w:tc>
      </w:tr>
      <w:tr w:rsidR="002A48FD" w:rsidTr="002A48FD">
        <w:trPr>
          <w:trHeight w:val="499"/>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A31E88" w:rsidP="00D80454">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4</w:t>
            </w:r>
            <w:r w:rsidR="00D80454">
              <w:rPr>
                <w:rFonts w:ascii="仿宋_GB2312" w:eastAsia="仿宋_GB2312" w:hAnsi="宋体" w:cs="宋体" w:hint="eastAsia"/>
                <w:color w:val="000000"/>
                <w:kern w:val="0"/>
                <w:szCs w:val="21"/>
              </w:rPr>
              <w:t>3</w:t>
            </w:r>
          </w:p>
        </w:tc>
        <w:tc>
          <w:tcPr>
            <w:tcW w:w="687" w:type="pct"/>
            <w:vMerge/>
            <w:tcBorders>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检验科</w:t>
            </w:r>
          </w:p>
          <w:p w:rsidR="00850226" w:rsidRDefault="00850226"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二组</w:t>
            </w:r>
          </w:p>
        </w:tc>
        <w:tc>
          <w:tcPr>
            <w:tcW w:w="429" w:type="pct"/>
            <w:tcBorders>
              <w:top w:val="nil"/>
              <w:left w:val="nil"/>
              <w:bottom w:val="single" w:sz="4" w:space="0" w:color="auto"/>
              <w:right w:val="single" w:sz="4" w:space="0" w:color="auto"/>
            </w:tcBorders>
            <w:shd w:val="clear" w:color="auto" w:fill="auto"/>
            <w:vAlign w:val="center"/>
          </w:tcPr>
          <w:p w:rsidR="002A48FD" w:rsidRDefault="003E244C"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w:t>
            </w:r>
          </w:p>
        </w:tc>
        <w:tc>
          <w:tcPr>
            <w:tcW w:w="687"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医学检验技术</w:t>
            </w:r>
          </w:p>
        </w:tc>
        <w:tc>
          <w:tcPr>
            <w:tcW w:w="838" w:type="pct"/>
            <w:tcBorders>
              <w:top w:val="nil"/>
              <w:left w:val="nil"/>
              <w:bottom w:val="single" w:sz="4" w:space="0" w:color="auto"/>
              <w:right w:val="single" w:sz="4" w:space="0" w:color="auto"/>
            </w:tcBorders>
            <w:shd w:val="clear" w:color="auto" w:fill="auto"/>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全日制大专及以上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color w:val="000000"/>
                <w:kern w:val="0"/>
                <w:szCs w:val="21"/>
              </w:rPr>
            </w:pPr>
          </w:p>
        </w:tc>
        <w:tc>
          <w:tcPr>
            <w:tcW w:w="454" w:type="pct"/>
            <w:tcBorders>
              <w:top w:val="nil"/>
              <w:left w:val="nil"/>
              <w:bottom w:val="single" w:sz="4" w:space="0" w:color="auto"/>
              <w:right w:val="single" w:sz="4" w:space="0" w:color="auto"/>
            </w:tcBorders>
            <w:vAlign w:val="center"/>
          </w:tcPr>
          <w:p w:rsidR="002A48FD" w:rsidRDefault="002A48FD" w:rsidP="002A48FD">
            <w:pPr>
              <w:widowControl/>
              <w:jc w:val="center"/>
              <w:rPr>
                <w:rFonts w:ascii="仿宋_GB2312" w:eastAsia="仿宋_GB2312" w:hAnsi="宋体" w:cs="宋体"/>
                <w:kern w:val="0"/>
                <w:szCs w:val="21"/>
              </w:rPr>
            </w:pPr>
            <w:r>
              <w:rPr>
                <w:rFonts w:ascii="仿宋_GB2312" w:eastAsia="仿宋_GB2312" w:hAnsi="宋体" w:cs="宋体" w:hint="eastAsia"/>
                <w:kern w:val="0"/>
                <w:szCs w:val="21"/>
              </w:rPr>
              <w:t>医学基础</w:t>
            </w:r>
            <w:r>
              <w:rPr>
                <w:rFonts w:ascii="仿宋_GB2312" w:eastAsia="仿宋_GB2312" w:hAnsi="宋体" w:cs="宋体"/>
                <w:kern w:val="0"/>
                <w:szCs w:val="21"/>
              </w:rPr>
              <w:t>知识</w:t>
            </w:r>
          </w:p>
        </w:tc>
      </w:tr>
      <w:tr w:rsidR="002A48FD" w:rsidTr="002A48FD">
        <w:trPr>
          <w:trHeight w:val="605"/>
        </w:trPr>
        <w:tc>
          <w:tcPr>
            <w:tcW w:w="308" w:type="pct"/>
            <w:tcBorders>
              <w:top w:val="nil"/>
              <w:left w:val="single" w:sz="8" w:space="0" w:color="auto"/>
              <w:bottom w:val="single" w:sz="4" w:space="0" w:color="auto"/>
              <w:right w:val="single" w:sz="4" w:space="0" w:color="auto"/>
            </w:tcBorders>
            <w:shd w:val="clear" w:color="auto" w:fill="auto"/>
            <w:vAlign w:val="center"/>
          </w:tcPr>
          <w:p w:rsidR="002A48FD" w:rsidRDefault="00D80454" w:rsidP="00D80454">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44</w:t>
            </w:r>
          </w:p>
        </w:tc>
        <w:tc>
          <w:tcPr>
            <w:tcW w:w="687" w:type="pct"/>
            <w:vMerge/>
            <w:tcBorders>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left w:val="nil"/>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kern w:val="0"/>
                <w:szCs w:val="21"/>
              </w:rPr>
            </w:pPr>
            <w:r>
              <w:rPr>
                <w:rFonts w:ascii="仿宋_GB2312" w:eastAsia="仿宋_GB2312" w:hAnsi="宋体" w:cs="宋体" w:hint="eastAsia"/>
                <w:kern w:val="0"/>
                <w:szCs w:val="21"/>
              </w:rPr>
              <w:t>护理</w:t>
            </w:r>
          </w:p>
          <w:p w:rsidR="002A48FD" w:rsidRDefault="00850226" w:rsidP="002A48FD">
            <w:pPr>
              <w:widowControl/>
              <w:jc w:val="center"/>
              <w:rPr>
                <w:rFonts w:ascii="仿宋_GB2312" w:eastAsia="仿宋_GB2312" w:hAnsi="宋体" w:cs="宋体"/>
                <w:kern w:val="0"/>
                <w:szCs w:val="21"/>
              </w:rPr>
            </w:pPr>
            <w:r>
              <w:rPr>
                <w:rFonts w:ascii="仿宋_GB2312" w:eastAsia="仿宋_GB2312" w:hAnsi="宋体" w:cs="宋体" w:hint="eastAsia"/>
                <w:kern w:val="0"/>
                <w:szCs w:val="21"/>
              </w:rPr>
              <w:t>二</w:t>
            </w:r>
            <w:r w:rsidR="002A48FD">
              <w:rPr>
                <w:rFonts w:ascii="仿宋_GB2312" w:eastAsia="仿宋_GB2312" w:hAnsi="宋体" w:cs="宋体" w:hint="eastAsia"/>
                <w:kern w:val="0"/>
                <w:szCs w:val="21"/>
              </w:rPr>
              <w:t>组</w:t>
            </w:r>
          </w:p>
        </w:tc>
        <w:tc>
          <w:tcPr>
            <w:tcW w:w="429"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kern w:val="0"/>
                <w:szCs w:val="21"/>
              </w:rPr>
            </w:pPr>
            <w:r>
              <w:rPr>
                <w:rFonts w:ascii="仿宋_GB2312" w:eastAsia="仿宋_GB2312" w:hAnsi="宋体" w:cs="宋体" w:hint="eastAsia"/>
                <w:kern w:val="0"/>
                <w:szCs w:val="21"/>
              </w:rPr>
              <w:t>6</w:t>
            </w:r>
          </w:p>
        </w:tc>
        <w:tc>
          <w:tcPr>
            <w:tcW w:w="687" w:type="pct"/>
            <w:tcBorders>
              <w:top w:val="nil"/>
              <w:left w:val="nil"/>
              <w:bottom w:val="single" w:sz="4" w:space="0" w:color="auto"/>
              <w:right w:val="single" w:sz="4" w:space="0" w:color="auto"/>
            </w:tcBorders>
            <w:shd w:val="clear" w:color="auto" w:fill="auto"/>
            <w:vAlign w:val="center"/>
          </w:tcPr>
          <w:p w:rsidR="002A48FD" w:rsidRDefault="00850226" w:rsidP="002A48FD">
            <w:pPr>
              <w:widowControl/>
              <w:jc w:val="center"/>
              <w:rPr>
                <w:rFonts w:ascii="仿宋_GB2312" w:eastAsia="仿宋_GB2312" w:hAnsi="宋体" w:cs="宋体"/>
                <w:kern w:val="0"/>
                <w:szCs w:val="21"/>
              </w:rPr>
            </w:pPr>
            <w:r>
              <w:rPr>
                <w:rFonts w:ascii="仿宋_GB2312" w:eastAsia="仿宋_GB2312" w:hAnsi="宋体" w:cs="宋体" w:hint="eastAsia"/>
                <w:kern w:val="0"/>
                <w:szCs w:val="21"/>
              </w:rPr>
              <w:t>护理</w:t>
            </w:r>
            <w:r w:rsidR="002A48FD">
              <w:rPr>
                <w:rFonts w:ascii="仿宋_GB2312" w:eastAsia="仿宋_GB2312" w:hAnsi="宋体" w:cs="宋体" w:hint="eastAsia"/>
                <w:kern w:val="0"/>
                <w:szCs w:val="21"/>
              </w:rPr>
              <w:t>类</w:t>
            </w:r>
          </w:p>
        </w:tc>
        <w:tc>
          <w:tcPr>
            <w:tcW w:w="838" w:type="pct"/>
            <w:tcBorders>
              <w:top w:val="nil"/>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kern w:val="0"/>
                <w:szCs w:val="21"/>
              </w:rPr>
            </w:pPr>
            <w:r>
              <w:rPr>
                <w:rFonts w:ascii="仿宋_GB2312" w:eastAsia="仿宋_GB2312" w:hAnsi="宋体" w:cs="宋体" w:hint="eastAsia"/>
                <w:kern w:val="0"/>
                <w:szCs w:val="21"/>
              </w:rPr>
              <w:t>全日制大专及以上</w:t>
            </w:r>
          </w:p>
        </w:tc>
        <w:tc>
          <w:tcPr>
            <w:tcW w:w="684" w:type="pct"/>
            <w:tcBorders>
              <w:top w:val="nil"/>
              <w:left w:val="nil"/>
              <w:bottom w:val="single" w:sz="4" w:space="0" w:color="auto"/>
              <w:right w:val="single" w:sz="4" w:space="0" w:color="auto"/>
            </w:tcBorders>
            <w:shd w:val="clear" w:color="auto" w:fill="auto"/>
            <w:vAlign w:val="center"/>
          </w:tcPr>
          <w:p w:rsidR="002A48FD" w:rsidRDefault="002A48FD" w:rsidP="002A48FD">
            <w:pPr>
              <w:jc w:val="center"/>
              <w:rPr>
                <w:rFonts w:ascii="仿宋_GB2312" w:eastAsia="仿宋_GB2312" w:hAnsi="宋体" w:cs="宋体"/>
                <w:kern w:val="0"/>
                <w:szCs w:val="21"/>
              </w:rPr>
            </w:pPr>
          </w:p>
        </w:tc>
        <w:tc>
          <w:tcPr>
            <w:tcW w:w="454" w:type="pct"/>
            <w:tcBorders>
              <w:top w:val="nil"/>
              <w:left w:val="nil"/>
              <w:bottom w:val="single" w:sz="4" w:space="0" w:color="auto"/>
              <w:right w:val="single" w:sz="4" w:space="0" w:color="auto"/>
            </w:tcBorders>
            <w:vAlign w:val="center"/>
          </w:tcPr>
          <w:p w:rsidR="002A48FD" w:rsidRDefault="002A48FD" w:rsidP="002A48FD">
            <w:pPr>
              <w:widowControl/>
              <w:jc w:val="center"/>
              <w:rPr>
                <w:rFonts w:ascii="仿宋_GB2312" w:eastAsia="仿宋_GB2312" w:hAnsi="宋体" w:cs="宋体"/>
                <w:kern w:val="0"/>
                <w:szCs w:val="21"/>
              </w:rPr>
            </w:pPr>
            <w:r>
              <w:rPr>
                <w:rFonts w:ascii="仿宋_GB2312" w:eastAsia="仿宋_GB2312" w:hAnsi="宋体" w:cs="宋体" w:hint="eastAsia"/>
                <w:kern w:val="0"/>
                <w:szCs w:val="21"/>
              </w:rPr>
              <w:t>医学基础</w:t>
            </w:r>
            <w:r>
              <w:rPr>
                <w:rFonts w:ascii="仿宋_GB2312" w:eastAsia="仿宋_GB2312" w:hAnsi="宋体" w:cs="宋体"/>
                <w:kern w:val="0"/>
                <w:szCs w:val="21"/>
              </w:rPr>
              <w:t>知识</w:t>
            </w:r>
          </w:p>
        </w:tc>
      </w:tr>
      <w:tr w:rsidR="002A48FD" w:rsidTr="002A48FD">
        <w:trPr>
          <w:trHeight w:val="721"/>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Default="00D80454" w:rsidP="00D80454">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45</w:t>
            </w:r>
          </w:p>
        </w:tc>
        <w:tc>
          <w:tcPr>
            <w:tcW w:w="687" w:type="pct"/>
            <w:vMerge/>
            <w:tcBorders>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中西医结合二组</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Pr="00A31E88" w:rsidRDefault="002A48FD" w:rsidP="002A48FD">
            <w:pPr>
              <w:widowControl/>
              <w:jc w:val="center"/>
              <w:rPr>
                <w:rFonts w:ascii="仿宋_GB2312" w:eastAsia="仿宋_GB2312" w:hAnsi="宋体" w:cs="宋体"/>
                <w:kern w:val="0"/>
                <w:szCs w:val="21"/>
              </w:rPr>
            </w:pPr>
            <w:r w:rsidRPr="00A31E88">
              <w:rPr>
                <w:rFonts w:ascii="仿宋_GB2312" w:eastAsia="仿宋_GB2312" w:hAnsi="宋体" w:cs="宋体" w:hint="eastAsia"/>
                <w:kern w:val="0"/>
                <w:szCs w:val="21"/>
              </w:rPr>
              <w:t>中西医结合</w:t>
            </w:r>
            <w:r w:rsidR="00B141C7" w:rsidRPr="00A31E88">
              <w:rPr>
                <w:rFonts w:ascii="仿宋_GB2312" w:eastAsia="仿宋_GB2312" w:hAnsi="宋体" w:cs="宋体" w:hint="eastAsia"/>
                <w:kern w:val="0"/>
                <w:szCs w:val="21"/>
              </w:rPr>
              <w:t>类</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Pr="00A31E88" w:rsidRDefault="002A48FD" w:rsidP="002A48FD">
            <w:pPr>
              <w:widowControl/>
              <w:jc w:val="center"/>
              <w:rPr>
                <w:rFonts w:ascii="仿宋_GB2312" w:eastAsia="仿宋_GB2312" w:hAnsi="宋体" w:cs="宋体"/>
                <w:kern w:val="0"/>
                <w:szCs w:val="21"/>
              </w:rPr>
            </w:pPr>
            <w:r w:rsidRPr="00A31E88">
              <w:rPr>
                <w:rFonts w:ascii="仿宋_GB2312" w:eastAsia="仿宋_GB2312" w:hAnsi="宋体" w:cs="宋体" w:hint="eastAsia"/>
                <w:kern w:val="0"/>
                <w:szCs w:val="21"/>
              </w:rPr>
              <w:t>全日制本科/学士及以上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single" w:sz="4" w:space="0" w:color="auto"/>
              <w:left w:val="nil"/>
              <w:bottom w:val="single" w:sz="4" w:space="0" w:color="auto"/>
              <w:right w:val="single" w:sz="4" w:space="0" w:color="auto"/>
            </w:tcBorders>
            <w:vAlign w:val="center"/>
          </w:tcPr>
          <w:p w:rsidR="002A48FD" w:rsidRDefault="002A48FD" w:rsidP="002A48FD">
            <w:pPr>
              <w:widowControl/>
              <w:jc w:val="center"/>
              <w:rPr>
                <w:rFonts w:ascii="仿宋_GB2312" w:eastAsia="仿宋_GB2312" w:hAnsi="宋体" w:cs="宋体"/>
                <w:kern w:val="0"/>
                <w:szCs w:val="21"/>
              </w:rPr>
            </w:pPr>
            <w:r>
              <w:rPr>
                <w:rFonts w:ascii="仿宋_GB2312" w:eastAsia="仿宋_GB2312" w:hAnsi="宋体" w:cs="宋体" w:hint="eastAsia"/>
                <w:kern w:val="0"/>
                <w:szCs w:val="21"/>
              </w:rPr>
              <w:t>医学基础</w:t>
            </w:r>
            <w:r>
              <w:rPr>
                <w:rFonts w:ascii="仿宋_GB2312" w:eastAsia="仿宋_GB2312" w:hAnsi="宋体" w:cs="宋体"/>
                <w:kern w:val="0"/>
                <w:szCs w:val="21"/>
              </w:rPr>
              <w:t>知识</w:t>
            </w:r>
          </w:p>
        </w:tc>
      </w:tr>
      <w:tr w:rsidR="002A48FD" w:rsidTr="002A48FD">
        <w:trPr>
          <w:trHeight w:val="721"/>
        </w:trPr>
        <w:tc>
          <w:tcPr>
            <w:tcW w:w="308" w:type="pct"/>
            <w:tcBorders>
              <w:top w:val="single" w:sz="4" w:space="0" w:color="auto"/>
              <w:left w:val="single" w:sz="8" w:space="0" w:color="auto"/>
              <w:bottom w:val="single" w:sz="4" w:space="0" w:color="auto"/>
              <w:right w:val="single" w:sz="4" w:space="0" w:color="auto"/>
            </w:tcBorders>
            <w:shd w:val="clear" w:color="auto" w:fill="auto"/>
            <w:vAlign w:val="center"/>
          </w:tcPr>
          <w:p w:rsidR="002A48FD" w:rsidRDefault="00D80454" w:rsidP="00D80454">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46</w:t>
            </w:r>
          </w:p>
        </w:tc>
        <w:tc>
          <w:tcPr>
            <w:tcW w:w="687"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8" w:type="pct"/>
            <w:vMerge/>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5"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中西医结合三组</w:t>
            </w:r>
          </w:p>
        </w:tc>
        <w:tc>
          <w:tcPr>
            <w:tcW w:w="429"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w:t>
            </w:r>
          </w:p>
        </w:tc>
        <w:tc>
          <w:tcPr>
            <w:tcW w:w="687"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850226">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中医学、中西医结合</w:t>
            </w:r>
          </w:p>
        </w:tc>
        <w:tc>
          <w:tcPr>
            <w:tcW w:w="838"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全日制大专及以上</w:t>
            </w:r>
          </w:p>
        </w:tc>
        <w:tc>
          <w:tcPr>
            <w:tcW w:w="684" w:type="pct"/>
            <w:tcBorders>
              <w:top w:val="single" w:sz="4" w:space="0" w:color="auto"/>
              <w:left w:val="nil"/>
              <w:bottom w:val="single" w:sz="4" w:space="0" w:color="auto"/>
              <w:right w:val="single" w:sz="4" w:space="0" w:color="auto"/>
            </w:tcBorders>
            <w:shd w:val="clear" w:color="auto" w:fill="auto"/>
            <w:vAlign w:val="center"/>
          </w:tcPr>
          <w:p w:rsidR="002A48FD" w:rsidRDefault="002A48FD" w:rsidP="002A48FD">
            <w:pPr>
              <w:widowControl/>
              <w:jc w:val="center"/>
              <w:rPr>
                <w:rFonts w:ascii="仿宋_GB2312" w:eastAsia="仿宋_GB2312" w:hAnsi="宋体" w:cs="宋体"/>
                <w:color w:val="000000"/>
                <w:kern w:val="0"/>
                <w:szCs w:val="21"/>
              </w:rPr>
            </w:pPr>
          </w:p>
        </w:tc>
        <w:tc>
          <w:tcPr>
            <w:tcW w:w="454" w:type="pct"/>
            <w:tcBorders>
              <w:top w:val="single" w:sz="4" w:space="0" w:color="auto"/>
              <w:left w:val="nil"/>
              <w:bottom w:val="single" w:sz="4" w:space="0" w:color="auto"/>
              <w:right w:val="single" w:sz="4" w:space="0" w:color="auto"/>
            </w:tcBorders>
            <w:vAlign w:val="center"/>
          </w:tcPr>
          <w:p w:rsidR="002A48FD" w:rsidRDefault="002A48FD" w:rsidP="002A48FD">
            <w:pPr>
              <w:jc w:val="center"/>
            </w:pPr>
            <w:r>
              <w:rPr>
                <w:rFonts w:ascii="仿宋_GB2312" w:eastAsia="仿宋_GB2312" w:hAnsi="宋体" w:hint="eastAsia"/>
                <w:szCs w:val="21"/>
              </w:rPr>
              <w:t>医学基础</w:t>
            </w:r>
            <w:r>
              <w:rPr>
                <w:rFonts w:ascii="仿宋_GB2312" w:eastAsia="仿宋_GB2312" w:hAnsi="宋体"/>
                <w:szCs w:val="21"/>
              </w:rPr>
              <w:t>知识</w:t>
            </w:r>
          </w:p>
        </w:tc>
      </w:tr>
    </w:tbl>
    <w:p w:rsidR="002A48FD" w:rsidRDefault="002A48FD"/>
    <w:p w:rsidR="002A48FD" w:rsidRDefault="002A48FD"/>
    <w:p w:rsidR="005C038A" w:rsidRPr="002A48FD" w:rsidRDefault="005B392B">
      <w:pPr>
        <w:jc w:val="left"/>
        <w:rPr>
          <w:rFonts w:ascii="黑体" w:eastAsia="黑体" w:hAnsi="黑体"/>
          <w:sz w:val="32"/>
          <w:szCs w:val="32"/>
        </w:rPr>
      </w:pPr>
      <w:r w:rsidRPr="002A48FD">
        <w:rPr>
          <w:rFonts w:ascii="黑体" w:eastAsia="黑体" w:hAnsi="黑体" w:hint="eastAsia"/>
          <w:sz w:val="32"/>
          <w:szCs w:val="32"/>
        </w:rPr>
        <w:lastRenderedPageBreak/>
        <w:t>附件</w:t>
      </w:r>
      <w:r w:rsidRPr="002A48FD">
        <w:rPr>
          <w:rFonts w:ascii="黑体" w:eastAsia="黑体" w:hAnsi="黑体"/>
          <w:sz w:val="32"/>
          <w:szCs w:val="32"/>
        </w:rPr>
        <w:t>2</w:t>
      </w:r>
    </w:p>
    <w:p w:rsidR="005C038A" w:rsidRDefault="005B392B">
      <w:pPr>
        <w:jc w:val="center"/>
        <w:rPr>
          <w:b/>
          <w:bCs/>
          <w:sz w:val="36"/>
        </w:rPr>
      </w:pPr>
      <w:r>
        <w:rPr>
          <w:b/>
          <w:bCs/>
          <w:sz w:val="36"/>
        </w:rPr>
        <w:t>20</w:t>
      </w:r>
      <w:r>
        <w:rPr>
          <w:rFonts w:hint="eastAsia"/>
          <w:b/>
          <w:bCs/>
          <w:sz w:val="36"/>
        </w:rPr>
        <w:t>20</w:t>
      </w:r>
      <w:r>
        <w:rPr>
          <w:rFonts w:hint="eastAsia"/>
          <w:b/>
          <w:bCs/>
          <w:sz w:val="36"/>
        </w:rPr>
        <w:t>年嵊州市卫健局下属事业单位公开招聘报名表</w:t>
      </w:r>
    </w:p>
    <w:p w:rsidR="005C038A" w:rsidRDefault="005B392B">
      <w:pPr>
        <w:rPr>
          <w:rFonts w:ascii="仿宋_GB2312" w:eastAsia="仿宋_GB2312"/>
          <w:sz w:val="24"/>
        </w:rPr>
      </w:pPr>
      <w:r>
        <w:rPr>
          <w:rFonts w:ascii="仿宋_GB2312" w:eastAsia="仿宋_GB2312" w:hint="eastAsia"/>
          <w:sz w:val="24"/>
        </w:rPr>
        <w:t>序号：</w:t>
      </w:r>
      <w:r>
        <w:rPr>
          <w:rFonts w:ascii="仿宋_GB2312" w:eastAsia="仿宋_GB2312"/>
          <w:sz w:val="24"/>
        </w:rPr>
        <w:t xml:space="preserve">           </w:t>
      </w:r>
      <w:r>
        <w:rPr>
          <w:rFonts w:ascii="黑体" w:eastAsia="黑体"/>
          <w:sz w:val="24"/>
        </w:rPr>
        <w:t xml:space="preserve"> </w:t>
      </w:r>
      <w:r>
        <w:rPr>
          <w:rFonts w:ascii="仿宋_GB2312" w:eastAsia="仿宋_GB2312"/>
          <w:sz w:val="24"/>
        </w:rPr>
        <w:t xml:space="preserve">              </w:t>
      </w:r>
    </w:p>
    <w:tbl>
      <w:tblPr>
        <w:tblW w:w="9358"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6"/>
        <w:gridCol w:w="1590"/>
        <w:gridCol w:w="805"/>
        <w:gridCol w:w="11"/>
        <w:gridCol w:w="851"/>
        <w:gridCol w:w="265"/>
        <w:gridCol w:w="1172"/>
        <w:gridCol w:w="1236"/>
        <w:gridCol w:w="15"/>
        <w:gridCol w:w="1787"/>
      </w:tblGrid>
      <w:tr w:rsidR="005C038A" w:rsidTr="00DE24F1">
        <w:trPr>
          <w:cantSplit/>
          <w:trHeight w:hRule="exact" w:val="650"/>
        </w:trPr>
        <w:tc>
          <w:tcPr>
            <w:tcW w:w="1626" w:type="dxa"/>
            <w:vAlign w:val="center"/>
          </w:tcPr>
          <w:p w:rsidR="005C038A" w:rsidRDefault="005B392B" w:rsidP="00646F22">
            <w:pPr>
              <w:spacing w:line="320" w:lineRule="exact"/>
              <w:jc w:val="center"/>
              <w:rPr>
                <w:rFonts w:ascii="仿宋_GB2312" w:eastAsia="仿宋_GB2312" w:hAnsi="宋体"/>
                <w:sz w:val="24"/>
              </w:rPr>
            </w:pPr>
            <w:r>
              <w:rPr>
                <w:rFonts w:ascii="仿宋_GB2312" w:eastAsia="仿宋_GB2312" w:hAnsi="宋体" w:hint="eastAsia"/>
                <w:sz w:val="24"/>
              </w:rPr>
              <w:t>姓</w:t>
            </w:r>
            <w:r>
              <w:rPr>
                <w:rFonts w:ascii="仿宋_GB2312" w:eastAsia="仿宋_GB2312" w:hAnsi="宋体"/>
                <w:sz w:val="24"/>
              </w:rPr>
              <w:t xml:space="preserve">    </w:t>
            </w:r>
            <w:r>
              <w:rPr>
                <w:rFonts w:ascii="仿宋_GB2312" w:eastAsia="仿宋_GB2312" w:hAnsi="宋体" w:hint="eastAsia"/>
                <w:sz w:val="24"/>
              </w:rPr>
              <w:t>名</w:t>
            </w:r>
          </w:p>
        </w:tc>
        <w:tc>
          <w:tcPr>
            <w:tcW w:w="1590" w:type="dxa"/>
            <w:vAlign w:val="center"/>
          </w:tcPr>
          <w:p w:rsidR="005C038A" w:rsidRDefault="005C038A">
            <w:pPr>
              <w:spacing w:line="320" w:lineRule="exact"/>
              <w:jc w:val="center"/>
              <w:rPr>
                <w:rFonts w:ascii="仿宋_GB2312" w:eastAsia="仿宋_GB2312" w:hAnsi="宋体"/>
                <w:sz w:val="24"/>
              </w:rPr>
            </w:pPr>
          </w:p>
        </w:tc>
        <w:tc>
          <w:tcPr>
            <w:tcW w:w="816" w:type="dxa"/>
            <w:gridSpan w:val="2"/>
            <w:vAlign w:val="center"/>
          </w:tcPr>
          <w:p w:rsidR="005C038A" w:rsidRDefault="005B392B">
            <w:pPr>
              <w:spacing w:line="320" w:lineRule="exact"/>
              <w:jc w:val="center"/>
              <w:rPr>
                <w:rFonts w:ascii="仿宋_GB2312" w:eastAsia="仿宋_GB2312" w:hAnsi="宋体"/>
                <w:bCs/>
                <w:spacing w:val="-14"/>
                <w:sz w:val="24"/>
              </w:rPr>
            </w:pPr>
            <w:r>
              <w:rPr>
                <w:rFonts w:ascii="仿宋_GB2312" w:eastAsia="仿宋_GB2312" w:hAnsi="宋体" w:hint="eastAsia"/>
                <w:spacing w:val="-14"/>
                <w:sz w:val="24"/>
              </w:rPr>
              <w:t>性别</w:t>
            </w:r>
          </w:p>
        </w:tc>
        <w:tc>
          <w:tcPr>
            <w:tcW w:w="851" w:type="dxa"/>
            <w:vAlign w:val="center"/>
          </w:tcPr>
          <w:p w:rsidR="005C038A" w:rsidRDefault="005C038A">
            <w:pPr>
              <w:spacing w:line="320" w:lineRule="exact"/>
              <w:jc w:val="center"/>
              <w:rPr>
                <w:rFonts w:ascii="仿宋_GB2312" w:eastAsia="仿宋_GB2312" w:hAnsi="宋体"/>
                <w:bCs/>
                <w:sz w:val="24"/>
              </w:rPr>
            </w:pPr>
          </w:p>
        </w:tc>
        <w:tc>
          <w:tcPr>
            <w:tcW w:w="1437" w:type="dxa"/>
            <w:gridSpan w:val="2"/>
            <w:vAlign w:val="center"/>
          </w:tcPr>
          <w:p w:rsidR="005C038A" w:rsidRDefault="005B392B">
            <w:pPr>
              <w:spacing w:line="320" w:lineRule="exact"/>
              <w:jc w:val="center"/>
              <w:rPr>
                <w:rFonts w:ascii="仿宋_GB2312" w:eastAsia="仿宋_GB2312" w:hAnsi="宋体"/>
                <w:bCs/>
                <w:sz w:val="24"/>
              </w:rPr>
            </w:pPr>
            <w:r>
              <w:rPr>
                <w:rFonts w:ascii="仿宋_GB2312" w:eastAsia="仿宋_GB2312" w:hAnsi="宋体" w:hint="eastAsia"/>
                <w:sz w:val="24"/>
              </w:rPr>
              <w:t>出生年月</w:t>
            </w:r>
          </w:p>
        </w:tc>
        <w:tc>
          <w:tcPr>
            <w:tcW w:w="1251" w:type="dxa"/>
            <w:gridSpan w:val="2"/>
            <w:vAlign w:val="center"/>
          </w:tcPr>
          <w:p w:rsidR="005C038A" w:rsidRDefault="005C038A">
            <w:pPr>
              <w:spacing w:line="320" w:lineRule="exact"/>
              <w:jc w:val="center"/>
              <w:rPr>
                <w:rFonts w:ascii="仿宋_GB2312" w:eastAsia="仿宋_GB2312" w:hAnsi="宋体"/>
                <w:bCs/>
                <w:sz w:val="24"/>
              </w:rPr>
            </w:pPr>
          </w:p>
        </w:tc>
        <w:tc>
          <w:tcPr>
            <w:tcW w:w="1787" w:type="dxa"/>
            <w:vMerge w:val="restart"/>
            <w:vAlign w:val="center"/>
          </w:tcPr>
          <w:p w:rsidR="005C038A" w:rsidRDefault="005B392B">
            <w:pPr>
              <w:spacing w:line="320" w:lineRule="exact"/>
              <w:jc w:val="center"/>
              <w:rPr>
                <w:rFonts w:ascii="仿宋_GB2312" w:eastAsia="仿宋_GB2312" w:hAnsi="宋体"/>
                <w:sz w:val="24"/>
              </w:rPr>
            </w:pPr>
            <w:r>
              <w:rPr>
                <w:rFonts w:ascii="仿宋_GB2312" w:eastAsia="仿宋_GB2312" w:hAnsi="宋体" w:hint="eastAsia"/>
                <w:sz w:val="24"/>
              </w:rPr>
              <w:t>照</w:t>
            </w:r>
            <w:r>
              <w:rPr>
                <w:rFonts w:ascii="仿宋_GB2312" w:eastAsia="仿宋_GB2312" w:hAnsi="宋体"/>
                <w:sz w:val="24"/>
              </w:rPr>
              <w:t xml:space="preserve">    </w:t>
            </w:r>
            <w:r>
              <w:rPr>
                <w:rFonts w:ascii="仿宋_GB2312" w:eastAsia="仿宋_GB2312" w:hAnsi="宋体" w:hint="eastAsia"/>
                <w:sz w:val="24"/>
              </w:rPr>
              <w:t>片</w:t>
            </w:r>
          </w:p>
          <w:p w:rsidR="005C038A" w:rsidRDefault="005B392B">
            <w:pPr>
              <w:spacing w:line="320" w:lineRule="exact"/>
              <w:jc w:val="center"/>
              <w:rPr>
                <w:rFonts w:ascii="仿宋_GB2312" w:eastAsia="仿宋_GB2312" w:hAnsi="宋体"/>
                <w:sz w:val="24"/>
              </w:rPr>
            </w:pPr>
            <w:r>
              <w:rPr>
                <w:rFonts w:ascii="仿宋_GB2312" w:eastAsia="仿宋_GB2312" w:hAnsi="宋体" w:hint="eastAsia"/>
                <w:sz w:val="24"/>
              </w:rPr>
              <w:t>（一寸）</w:t>
            </w:r>
          </w:p>
        </w:tc>
      </w:tr>
      <w:tr w:rsidR="005C038A" w:rsidTr="00DE24F1">
        <w:trPr>
          <w:cantSplit/>
          <w:trHeight w:hRule="exact" w:val="650"/>
        </w:trPr>
        <w:tc>
          <w:tcPr>
            <w:tcW w:w="1626" w:type="dxa"/>
            <w:vAlign w:val="center"/>
          </w:tcPr>
          <w:p w:rsidR="005C038A" w:rsidRDefault="005B392B" w:rsidP="00646F22">
            <w:pPr>
              <w:spacing w:line="320" w:lineRule="exact"/>
              <w:jc w:val="center"/>
              <w:rPr>
                <w:rFonts w:ascii="仿宋_GB2312" w:eastAsia="仿宋_GB2312" w:hAnsi="宋体"/>
                <w:bCs/>
                <w:sz w:val="24"/>
              </w:rPr>
            </w:pPr>
            <w:r>
              <w:rPr>
                <w:rFonts w:ascii="仿宋_GB2312" w:eastAsia="仿宋_GB2312" w:hAnsi="宋体" w:hint="eastAsia"/>
                <w:sz w:val="24"/>
              </w:rPr>
              <w:t>身份证号</w:t>
            </w:r>
          </w:p>
        </w:tc>
        <w:tc>
          <w:tcPr>
            <w:tcW w:w="3256" w:type="dxa"/>
            <w:gridSpan w:val="4"/>
            <w:vAlign w:val="center"/>
          </w:tcPr>
          <w:p w:rsidR="005C038A" w:rsidRDefault="005C038A">
            <w:pPr>
              <w:spacing w:line="320" w:lineRule="exact"/>
              <w:jc w:val="center"/>
              <w:rPr>
                <w:rFonts w:ascii="仿宋_GB2312" w:eastAsia="仿宋_GB2312" w:hAnsi="宋体"/>
                <w:bCs/>
                <w:sz w:val="24"/>
              </w:rPr>
            </w:pPr>
          </w:p>
        </w:tc>
        <w:tc>
          <w:tcPr>
            <w:tcW w:w="1437" w:type="dxa"/>
            <w:gridSpan w:val="2"/>
            <w:vAlign w:val="center"/>
          </w:tcPr>
          <w:p w:rsidR="005C038A" w:rsidRDefault="005B392B">
            <w:pPr>
              <w:spacing w:line="320" w:lineRule="exact"/>
              <w:jc w:val="center"/>
              <w:rPr>
                <w:rFonts w:ascii="仿宋_GB2312" w:eastAsia="仿宋_GB2312" w:hAnsi="宋体"/>
                <w:sz w:val="24"/>
              </w:rPr>
            </w:pPr>
            <w:r>
              <w:rPr>
                <w:rFonts w:ascii="仿宋_GB2312" w:eastAsia="仿宋_GB2312" w:hAnsi="宋体" w:hint="eastAsia"/>
                <w:sz w:val="24"/>
              </w:rPr>
              <w:t>户籍所在地</w:t>
            </w:r>
          </w:p>
        </w:tc>
        <w:tc>
          <w:tcPr>
            <w:tcW w:w="1251" w:type="dxa"/>
            <w:gridSpan w:val="2"/>
            <w:vAlign w:val="center"/>
          </w:tcPr>
          <w:p w:rsidR="005C038A" w:rsidRDefault="005C038A">
            <w:pPr>
              <w:spacing w:line="320" w:lineRule="exact"/>
              <w:jc w:val="center"/>
              <w:rPr>
                <w:rFonts w:ascii="仿宋_GB2312" w:eastAsia="仿宋_GB2312" w:hAnsi="宋体"/>
                <w:bCs/>
                <w:sz w:val="24"/>
              </w:rPr>
            </w:pPr>
          </w:p>
        </w:tc>
        <w:tc>
          <w:tcPr>
            <w:tcW w:w="1787" w:type="dxa"/>
            <w:vMerge/>
            <w:vAlign w:val="center"/>
          </w:tcPr>
          <w:p w:rsidR="005C038A" w:rsidRDefault="005C038A">
            <w:pPr>
              <w:widowControl/>
              <w:jc w:val="left"/>
              <w:rPr>
                <w:rFonts w:ascii="仿宋_GB2312" w:eastAsia="仿宋_GB2312" w:hAnsi="宋体"/>
                <w:sz w:val="24"/>
              </w:rPr>
            </w:pPr>
          </w:p>
        </w:tc>
      </w:tr>
      <w:tr w:rsidR="005C038A" w:rsidTr="00DE24F1">
        <w:trPr>
          <w:cantSplit/>
          <w:trHeight w:val="892"/>
        </w:trPr>
        <w:tc>
          <w:tcPr>
            <w:tcW w:w="1626" w:type="dxa"/>
            <w:vAlign w:val="center"/>
          </w:tcPr>
          <w:p w:rsidR="005C038A" w:rsidRDefault="005B392B">
            <w:pPr>
              <w:spacing w:line="320" w:lineRule="exact"/>
              <w:jc w:val="center"/>
              <w:rPr>
                <w:rFonts w:ascii="仿宋_GB2312" w:eastAsia="仿宋_GB2312" w:hAnsi="宋体"/>
                <w:spacing w:val="-16"/>
                <w:sz w:val="24"/>
              </w:rPr>
            </w:pPr>
            <w:r>
              <w:rPr>
                <w:rFonts w:ascii="仿宋_GB2312" w:eastAsia="仿宋_GB2312" w:hAnsi="宋体" w:hint="eastAsia"/>
                <w:spacing w:val="-16"/>
                <w:sz w:val="24"/>
              </w:rPr>
              <w:t>是否全日制普通院校毕业生</w:t>
            </w:r>
          </w:p>
        </w:tc>
        <w:tc>
          <w:tcPr>
            <w:tcW w:w="3256" w:type="dxa"/>
            <w:gridSpan w:val="4"/>
            <w:vAlign w:val="center"/>
          </w:tcPr>
          <w:p w:rsidR="005C038A" w:rsidRDefault="005C038A">
            <w:pPr>
              <w:spacing w:line="320" w:lineRule="exact"/>
              <w:jc w:val="center"/>
              <w:rPr>
                <w:rFonts w:ascii="仿宋_GB2312" w:eastAsia="仿宋_GB2312" w:hAnsi="宋体"/>
                <w:bCs/>
                <w:sz w:val="24"/>
              </w:rPr>
            </w:pPr>
          </w:p>
        </w:tc>
        <w:tc>
          <w:tcPr>
            <w:tcW w:w="1437" w:type="dxa"/>
            <w:gridSpan w:val="2"/>
            <w:vAlign w:val="center"/>
          </w:tcPr>
          <w:p w:rsidR="005C038A" w:rsidRDefault="005B392B">
            <w:pPr>
              <w:spacing w:line="320" w:lineRule="exact"/>
              <w:jc w:val="center"/>
              <w:rPr>
                <w:rFonts w:ascii="仿宋_GB2312" w:eastAsia="仿宋_GB2312" w:hAnsi="宋体"/>
                <w:sz w:val="24"/>
              </w:rPr>
            </w:pPr>
            <w:r>
              <w:rPr>
                <w:rFonts w:ascii="仿宋_GB2312" w:eastAsia="仿宋_GB2312" w:hAnsi="宋体" w:hint="eastAsia"/>
                <w:sz w:val="24"/>
              </w:rPr>
              <w:t>是否应届生</w:t>
            </w:r>
          </w:p>
        </w:tc>
        <w:tc>
          <w:tcPr>
            <w:tcW w:w="1251" w:type="dxa"/>
            <w:gridSpan w:val="2"/>
            <w:vAlign w:val="center"/>
          </w:tcPr>
          <w:p w:rsidR="005C038A" w:rsidRDefault="005C038A">
            <w:pPr>
              <w:spacing w:line="320" w:lineRule="exact"/>
              <w:jc w:val="center"/>
              <w:rPr>
                <w:rFonts w:ascii="仿宋_GB2312" w:eastAsia="仿宋_GB2312" w:hAnsi="宋体"/>
                <w:bCs/>
                <w:sz w:val="24"/>
              </w:rPr>
            </w:pPr>
          </w:p>
        </w:tc>
        <w:tc>
          <w:tcPr>
            <w:tcW w:w="1787" w:type="dxa"/>
            <w:vMerge/>
            <w:vAlign w:val="center"/>
          </w:tcPr>
          <w:p w:rsidR="005C038A" w:rsidRDefault="005C038A">
            <w:pPr>
              <w:widowControl/>
              <w:jc w:val="left"/>
              <w:rPr>
                <w:rFonts w:ascii="仿宋_GB2312" w:eastAsia="仿宋_GB2312" w:hAnsi="宋体"/>
                <w:sz w:val="24"/>
              </w:rPr>
            </w:pPr>
          </w:p>
        </w:tc>
      </w:tr>
      <w:tr w:rsidR="005C038A" w:rsidTr="00DE24F1">
        <w:trPr>
          <w:cantSplit/>
          <w:trHeight w:val="819"/>
        </w:trPr>
        <w:tc>
          <w:tcPr>
            <w:tcW w:w="1626" w:type="dxa"/>
            <w:vAlign w:val="center"/>
          </w:tcPr>
          <w:p w:rsidR="005C038A" w:rsidRDefault="005B392B">
            <w:pPr>
              <w:spacing w:line="320" w:lineRule="exact"/>
              <w:jc w:val="center"/>
              <w:rPr>
                <w:rFonts w:ascii="仿宋_GB2312" w:eastAsia="仿宋_GB2312" w:hAnsi="宋体"/>
                <w:sz w:val="24"/>
              </w:rPr>
            </w:pPr>
            <w:r>
              <w:rPr>
                <w:rFonts w:ascii="仿宋_GB2312" w:eastAsia="仿宋_GB2312" w:hAnsi="宋体" w:hint="eastAsia"/>
                <w:sz w:val="24"/>
              </w:rPr>
              <w:t>学</w:t>
            </w:r>
            <w:r w:rsidR="00646F22">
              <w:rPr>
                <w:rFonts w:ascii="仿宋_GB2312" w:eastAsia="仿宋_GB2312" w:hAnsi="宋体"/>
                <w:sz w:val="24"/>
              </w:rPr>
              <w:t xml:space="preserve">   </w:t>
            </w:r>
            <w:r>
              <w:rPr>
                <w:rFonts w:ascii="仿宋_GB2312" w:eastAsia="仿宋_GB2312" w:hAnsi="宋体"/>
                <w:sz w:val="24"/>
              </w:rPr>
              <w:t xml:space="preserve"> </w:t>
            </w:r>
            <w:r>
              <w:rPr>
                <w:rFonts w:ascii="仿宋_GB2312" w:eastAsia="仿宋_GB2312" w:hAnsi="宋体" w:hint="eastAsia"/>
                <w:sz w:val="24"/>
              </w:rPr>
              <w:t>历</w:t>
            </w:r>
          </w:p>
        </w:tc>
        <w:tc>
          <w:tcPr>
            <w:tcW w:w="2406" w:type="dxa"/>
            <w:gridSpan w:val="3"/>
            <w:vAlign w:val="center"/>
          </w:tcPr>
          <w:p w:rsidR="005C038A" w:rsidRDefault="005C038A">
            <w:pPr>
              <w:spacing w:line="320" w:lineRule="exact"/>
              <w:jc w:val="center"/>
              <w:rPr>
                <w:rFonts w:ascii="仿宋_GB2312" w:eastAsia="仿宋_GB2312" w:hAnsi="宋体"/>
                <w:sz w:val="24"/>
              </w:rPr>
            </w:pPr>
          </w:p>
        </w:tc>
        <w:tc>
          <w:tcPr>
            <w:tcW w:w="2287" w:type="dxa"/>
            <w:gridSpan w:val="3"/>
            <w:vAlign w:val="center"/>
          </w:tcPr>
          <w:p w:rsidR="005C038A" w:rsidRDefault="005B392B">
            <w:pPr>
              <w:spacing w:line="320" w:lineRule="exact"/>
              <w:jc w:val="center"/>
              <w:rPr>
                <w:rFonts w:ascii="仿宋_GB2312" w:eastAsia="仿宋_GB2312" w:hAnsi="宋体"/>
                <w:spacing w:val="-20"/>
                <w:sz w:val="24"/>
              </w:rPr>
            </w:pPr>
            <w:r>
              <w:rPr>
                <w:rFonts w:ascii="仿宋_GB2312" w:eastAsia="仿宋_GB2312" w:hAnsi="宋体" w:hint="eastAsia"/>
                <w:spacing w:val="-20"/>
                <w:sz w:val="24"/>
              </w:rPr>
              <w:t>何时何校何专业毕业</w:t>
            </w:r>
          </w:p>
          <w:p w:rsidR="005C038A" w:rsidRDefault="005B392B">
            <w:pPr>
              <w:spacing w:line="320" w:lineRule="exact"/>
              <w:jc w:val="center"/>
              <w:rPr>
                <w:rFonts w:ascii="仿宋_GB2312" w:eastAsia="仿宋_GB2312" w:hAnsi="宋体"/>
                <w:spacing w:val="-20"/>
                <w:sz w:val="24"/>
              </w:rPr>
            </w:pPr>
            <w:r>
              <w:rPr>
                <w:rFonts w:ascii="仿宋_GB2312" w:eastAsia="仿宋_GB2312" w:hAnsi="宋体" w:hint="eastAsia"/>
                <w:spacing w:val="-20"/>
                <w:sz w:val="24"/>
              </w:rPr>
              <w:t>（自考、函授等请注明）</w:t>
            </w:r>
            <w:r>
              <w:rPr>
                <w:rFonts w:ascii="仿宋_GB2312" w:eastAsia="仿宋_GB2312" w:hAnsi="宋体"/>
                <w:spacing w:val="-20"/>
                <w:sz w:val="24"/>
              </w:rPr>
              <w:t xml:space="preserve">         </w:t>
            </w:r>
          </w:p>
        </w:tc>
        <w:tc>
          <w:tcPr>
            <w:tcW w:w="3037" w:type="dxa"/>
            <w:gridSpan w:val="3"/>
            <w:vAlign w:val="center"/>
          </w:tcPr>
          <w:p w:rsidR="005C038A" w:rsidRDefault="005C038A">
            <w:pPr>
              <w:widowControl/>
              <w:spacing w:line="320" w:lineRule="exact"/>
              <w:jc w:val="left"/>
              <w:rPr>
                <w:rFonts w:ascii="仿宋_GB2312" w:eastAsia="仿宋_GB2312" w:hAnsi="宋体"/>
                <w:bCs/>
                <w:sz w:val="24"/>
              </w:rPr>
            </w:pPr>
          </w:p>
          <w:p w:rsidR="005C038A" w:rsidRDefault="005C038A">
            <w:pPr>
              <w:spacing w:line="320" w:lineRule="exact"/>
              <w:rPr>
                <w:rFonts w:ascii="仿宋_GB2312" w:eastAsia="仿宋_GB2312" w:hAnsi="宋体"/>
                <w:bCs/>
                <w:sz w:val="24"/>
              </w:rPr>
            </w:pPr>
          </w:p>
        </w:tc>
      </w:tr>
      <w:tr w:rsidR="005C038A" w:rsidTr="00DE24F1">
        <w:trPr>
          <w:cantSplit/>
          <w:trHeight w:hRule="exact" w:val="650"/>
        </w:trPr>
        <w:tc>
          <w:tcPr>
            <w:tcW w:w="1626" w:type="dxa"/>
            <w:vAlign w:val="center"/>
          </w:tcPr>
          <w:p w:rsidR="005C038A" w:rsidRDefault="005B392B">
            <w:pPr>
              <w:spacing w:line="320" w:lineRule="exact"/>
              <w:jc w:val="center"/>
              <w:rPr>
                <w:rFonts w:ascii="仿宋_GB2312" w:eastAsia="仿宋_GB2312" w:hAnsi="宋体"/>
                <w:spacing w:val="-10"/>
                <w:sz w:val="24"/>
              </w:rPr>
            </w:pPr>
            <w:r>
              <w:rPr>
                <w:rFonts w:ascii="仿宋_GB2312" w:eastAsia="仿宋_GB2312" w:hAnsi="宋体" w:hint="eastAsia"/>
                <w:spacing w:val="-10"/>
                <w:sz w:val="24"/>
              </w:rPr>
              <w:t>执业资格种类</w:t>
            </w:r>
          </w:p>
        </w:tc>
        <w:tc>
          <w:tcPr>
            <w:tcW w:w="2406" w:type="dxa"/>
            <w:gridSpan w:val="3"/>
            <w:vAlign w:val="center"/>
          </w:tcPr>
          <w:p w:rsidR="005C038A" w:rsidRDefault="005C038A">
            <w:pPr>
              <w:spacing w:line="320" w:lineRule="exact"/>
              <w:jc w:val="center"/>
              <w:rPr>
                <w:rFonts w:ascii="仿宋_GB2312" w:eastAsia="仿宋_GB2312" w:hAnsi="宋体"/>
                <w:sz w:val="24"/>
              </w:rPr>
            </w:pPr>
          </w:p>
        </w:tc>
        <w:tc>
          <w:tcPr>
            <w:tcW w:w="2287" w:type="dxa"/>
            <w:gridSpan w:val="3"/>
            <w:vAlign w:val="center"/>
          </w:tcPr>
          <w:p w:rsidR="005C038A" w:rsidRDefault="005B392B">
            <w:pPr>
              <w:spacing w:line="320" w:lineRule="exact"/>
              <w:ind w:firstLineChars="100" w:firstLine="240"/>
              <w:rPr>
                <w:rFonts w:ascii="仿宋_GB2312" w:eastAsia="仿宋_GB2312" w:hAnsi="宋体"/>
                <w:sz w:val="24"/>
              </w:rPr>
            </w:pPr>
            <w:r>
              <w:rPr>
                <w:rFonts w:ascii="仿宋_GB2312" w:eastAsia="仿宋_GB2312" w:hAnsi="宋体" w:hint="eastAsia"/>
                <w:sz w:val="24"/>
              </w:rPr>
              <w:t>专业技术职务</w:t>
            </w:r>
          </w:p>
        </w:tc>
        <w:tc>
          <w:tcPr>
            <w:tcW w:w="3037" w:type="dxa"/>
            <w:gridSpan w:val="3"/>
            <w:vAlign w:val="center"/>
          </w:tcPr>
          <w:p w:rsidR="005C038A" w:rsidRDefault="005C038A">
            <w:pPr>
              <w:widowControl/>
              <w:spacing w:line="320" w:lineRule="exact"/>
              <w:jc w:val="left"/>
              <w:rPr>
                <w:rFonts w:ascii="仿宋_GB2312" w:eastAsia="仿宋_GB2312" w:hAnsi="宋体"/>
                <w:sz w:val="24"/>
              </w:rPr>
            </w:pPr>
          </w:p>
          <w:p w:rsidR="005C038A" w:rsidRDefault="005C038A">
            <w:pPr>
              <w:spacing w:line="320" w:lineRule="exact"/>
              <w:rPr>
                <w:rFonts w:ascii="仿宋_GB2312" w:eastAsia="仿宋_GB2312" w:hAnsi="宋体"/>
                <w:sz w:val="24"/>
              </w:rPr>
            </w:pPr>
          </w:p>
        </w:tc>
      </w:tr>
      <w:tr w:rsidR="005C038A" w:rsidTr="00DE24F1">
        <w:trPr>
          <w:cantSplit/>
          <w:trHeight w:hRule="exact" w:val="414"/>
        </w:trPr>
        <w:tc>
          <w:tcPr>
            <w:tcW w:w="1626" w:type="dxa"/>
            <w:vMerge w:val="restart"/>
            <w:vAlign w:val="center"/>
          </w:tcPr>
          <w:p w:rsidR="005C038A" w:rsidRDefault="005B392B" w:rsidP="00646F22">
            <w:pPr>
              <w:spacing w:line="320" w:lineRule="exact"/>
              <w:jc w:val="center"/>
              <w:rPr>
                <w:rFonts w:ascii="仿宋_GB2312" w:eastAsia="仿宋_GB2312" w:hAnsi="宋体"/>
                <w:spacing w:val="40"/>
                <w:sz w:val="24"/>
              </w:rPr>
            </w:pPr>
            <w:r w:rsidRPr="00646F22">
              <w:rPr>
                <w:rFonts w:ascii="仿宋_GB2312" w:eastAsia="仿宋_GB2312" w:hAnsi="宋体" w:hint="eastAsia"/>
                <w:sz w:val="24"/>
              </w:rPr>
              <w:t>通讯地址</w:t>
            </w:r>
          </w:p>
        </w:tc>
        <w:tc>
          <w:tcPr>
            <w:tcW w:w="3521" w:type="dxa"/>
            <w:gridSpan w:val="5"/>
            <w:vMerge w:val="restart"/>
            <w:vAlign w:val="center"/>
          </w:tcPr>
          <w:p w:rsidR="005C038A" w:rsidRDefault="005C038A">
            <w:pPr>
              <w:spacing w:line="320" w:lineRule="exact"/>
              <w:jc w:val="center"/>
              <w:rPr>
                <w:rFonts w:ascii="仿宋_GB2312" w:eastAsia="仿宋_GB2312" w:hAnsi="宋体"/>
                <w:sz w:val="24"/>
              </w:rPr>
            </w:pPr>
          </w:p>
        </w:tc>
        <w:tc>
          <w:tcPr>
            <w:tcW w:w="1171" w:type="dxa"/>
            <w:vMerge w:val="restart"/>
            <w:vAlign w:val="center"/>
          </w:tcPr>
          <w:p w:rsidR="005C038A" w:rsidRDefault="005B392B">
            <w:pPr>
              <w:spacing w:line="320" w:lineRule="exact"/>
              <w:jc w:val="center"/>
              <w:rPr>
                <w:rFonts w:ascii="仿宋_GB2312" w:eastAsia="仿宋_GB2312" w:hAnsi="宋体"/>
                <w:spacing w:val="-12"/>
                <w:sz w:val="24"/>
              </w:rPr>
            </w:pPr>
            <w:r>
              <w:rPr>
                <w:rFonts w:ascii="仿宋_GB2312" w:eastAsia="仿宋_GB2312" w:hAnsi="宋体" w:hint="eastAsia"/>
                <w:spacing w:val="-12"/>
                <w:sz w:val="24"/>
              </w:rPr>
              <w:t>联系电话</w:t>
            </w:r>
          </w:p>
        </w:tc>
        <w:tc>
          <w:tcPr>
            <w:tcW w:w="1236" w:type="dxa"/>
            <w:vAlign w:val="center"/>
          </w:tcPr>
          <w:p w:rsidR="005C038A" w:rsidRDefault="005B392B">
            <w:pPr>
              <w:spacing w:line="320" w:lineRule="exact"/>
              <w:jc w:val="center"/>
              <w:rPr>
                <w:rFonts w:ascii="仿宋_GB2312" w:eastAsia="仿宋_GB2312" w:hAnsi="宋体"/>
                <w:sz w:val="24"/>
              </w:rPr>
            </w:pPr>
            <w:r>
              <w:rPr>
                <w:rFonts w:ascii="仿宋_GB2312" w:eastAsia="仿宋_GB2312" w:hAnsi="宋体" w:hint="eastAsia"/>
                <w:sz w:val="24"/>
              </w:rPr>
              <w:t>宅</w:t>
            </w:r>
            <w:r>
              <w:rPr>
                <w:rFonts w:ascii="仿宋_GB2312" w:eastAsia="仿宋_GB2312" w:hAnsi="宋体"/>
                <w:sz w:val="24"/>
              </w:rPr>
              <w:t xml:space="preserve">   </w:t>
            </w:r>
            <w:r>
              <w:rPr>
                <w:rFonts w:ascii="仿宋_GB2312" w:eastAsia="仿宋_GB2312" w:hAnsi="宋体" w:hint="eastAsia"/>
                <w:sz w:val="24"/>
              </w:rPr>
              <w:t>电</w:t>
            </w:r>
          </w:p>
        </w:tc>
        <w:tc>
          <w:tcPr>
            <w:tcW w:w="1801" w:type="dxa"/>
            <w:gridSpan w:val="2"/>
            <w:vAlign w:val="center"/>
          </w:tcPr>
          <w:p w:rsidR="005C038A" w:rsidRDefault="005C038A">
            <w:pPr>
              <w:spacing w:line="320" w:lineRule="exact"/>
              <w:rPr>
                <w:rFonts w:ascii="仿宋_GB2312" w:eastAsia="仿宋_GB2312" w:hAnsi="宋体"/>
                <w:sz w:val="24"/>
              </w:rPr>
            </w:pPr>
          </w:p>
        </w:tc>
      </w:tr>
      <w:tr w:rsidR="005C038A" w:rsidTr="00DE24F1">
        <w:trPr>
          <w:cantSplit/>
          <w:trHeight w:hRule="exact" w:val="414"/>
        </w:trPr>
        <w:tc>
          <w:tcPr>
            <w:tcW w:w="1626" w:type="dxa"/>
            <w:vMerge/>
            <w:vAlign w:val="center"/>
          </w:tcPr>
          <w:p w:rsidR="005C038A" w:rsidRDefault="005C038A">
            <w:pPr>
              <w:widowControl/>
              <w:jc w:val="left"/>
              <w:rPr>
                <w:rFonts w:ascii="仿宋_GB2312" w:eastAsia="仿宋_GB2312" w:hAnsi="宋体"/>
                <w:sz w:val="24"/>
              </w:rPr>
            </w:pPr>
          </w:p>
        </w:tc>
        <w:tc>
          <w:tcPr>
            <w:tcW w:w="3521" w:type="dxa"/>
            <w:gridSpan w:val="5"/>
            <w:vMerge/>
            <w:vAlign w:val="center"/>
          </w:tcPr>
          <w:p w:rsidR="005C038A" w:rsidRDefault="005C038A">
            <w:pPr>
              <w:widowControl/>
              <w:jc w:val="left"/>
              <w:rPr>
                <w:rFonts w:ascii="仿宋_GB2312" w:eastAsia="仿宋_GB2312" w:hAnsi="宋体"/>
                <w:sz w:val="24"/>
              </w:rPr>
            </w:pPr>
          </w:p>
        </w:tc>
        <w:tc>
          <w:tcPr>
            <w:tcW w:w="1171" w:type="dxa"/>
            <w:vMerge/>
            <w:vAlign w:val="center"/>
          </w:tcPr>
          <w:p w:rsidR="005C038A" w:rsidRDefault="005C038A">
            <w:pPr>
              <w:widowControl/>
              <w:jc w:val="left"/>
              <w:rPr>
                <w:rFonts w:ascii="仿宋_GB2312" w:eastAsia="仿宋_GB2312" w:hAnsi="宋体"/>
                <w:spacing w:val="-12"/>
                <w:sz w:val="24"/>
              </w:rPr>
            </w:pPr>
          </w:p>
        </w:tc>
        <w:tc>
          <w:tcPr>
            <w:tcW w:w="1236" w:type="dxa"/>
            <w:vAlign w:val="center"/>
          </w:tcPr>
          <w:p w:rsidR="005C038A" w:rsidRDefault="005B392B">
            <w:pPr>
              <w:widowControl/>
              <w:spacing w:line="320" w:lineRule="exact"/>
              <w:jc w:val="center"/>
              <w:rPr>
                <w:rFonts w:ascii="仿宋_GB2312" w:eastAsia="仿宋_GB2312" w:hAnsi="宋体"/>
                <w:sz w:val="24"/>
              </w:rPr>
            </w:pPr>
            <w:r>
              <w:rPr>
                <w:rFonts w:ascii="仿宋_GB2312" w:eastAsia="仿宋_GB2312" w:hAnsi="宋体" w:hint="eastAsia"/>
                <w:sz w:val="24"/>
              </w:rPr>
              <w:t>手</w:t>
            </w:r>
            <w:r>
              <w:rPr>
                <w:rFonts w:ascii="仿宋_GB2312" w:eastAsia="仿宋_GB2312" w:hAnsi="宋体"/>
                <w:sz w:val="24"/>
              </w:rPr>
              <w:t xml:space="preserve">   </w:t>
            </w:r>
            <w:r>
              <w:rPr>
                <w:rFonts w:ascii="仿宋_GB2312" w:eastAsia="仿宋_GB2312" w:hAnsi="宋体" w:hint="eastAsia"/>
                <w:sz w:val="24"/>
              </w:rPr>
              <w:t>机</w:t>
            </w:r>
          </w:p>
        </w:tc>
        <w:tc>
          <w:tcPr>
            <w:tcW w:w="1801" w:type="dxa"/>
            <w:gridSpan w:val="2"/>
            <w:vAlign w:val="center"/>
          </w:tcPr>
          <w:p w:rsidR="005C038A" w:rsidRDefault="005C038A">
            <w:pPr>
              <w:widowControl/>
              <w:spacing w:line="320" w:lineRule="exact"/>
              <w:jc w:val="left"/>
              <w:rPr>
                <w:rFonts w:ascii="仿宋_GB2312" w:eastAsia="仿宋_GB2312" w:hAnsi="宋体"/>
                <w:sz w:val="24"/>
              </w:rPr>
            </w:pPr>
          </w:p>
        </w:tc>
      </w:tr>
      <w:tr w:rsidR="005C038A" w:rsidTr="00DE24F1">
        <w:trPr>
          <w:cantSplit/>
          <w:trHeight w:val="811"/>
        </w:trPr>
        <w:tc>
          <w:tcPr>
            <w:tcW w:w="1626" w:type="dxa"/>
            <w:vAlign w:val="center"/>
          </w:tcPr>
          <w:p w:rsidR="005C038A" w:rsidRDefault="005B392B">
            <w:pPr>
              <w:spacing w:line="320" w:lineRule="exact"/>
              <w:jc w:val="center"/>
              <w:rPr>
                <w:rFonts w:ascii="仿宋_GB2312" w:eastAsia="仿宋_GB2312" w:hAnsi="宋体"/>
                <w:sz w:val="24"/>
              </w:rPr>
            </w:pPr>
            <w:r>
              <w:rPr>
                <w:rFonts w:ascii="仿宋_GB2312" w:eastAsia="仿宋_GB2312" w:hAnsi="宋体" w:hint="eastAsia"/>
                <w:sz w:val="24"/>
              </w:rPr>
              <w:t>现工作单位</w:t>
            </w:r>
          </w:p>
        </w:tc>
        <w:tc>
          <w:tcPr>
            <w:tcW w:w="2395" w:type="dxa"/>
            <w:gridSpan w:val="2"/>
            <w:vAlign w:val="center"/>
          </w:tcPr>
          <w:p w:rsidR="005C038A" w:rsidRDefault="005C038A">
            <w:pPr>
              <w:widowControl/>
              <w:spacing w:line="320" w:lineRule="exact"/>
              <w:jc w:val="left"/>
              <w:rPr>
                <w:rFonts w:ascii="仿宋_GB2312" w:eastAsia="仿宋_GB2312" w:hAnsi="宋体"/>
                <w:sz w:val="24"/>
              </w:rPr>
            </w:pPr>
          </w:p>
          <w:p w:rsidR="005C038A" w:rsidRDefault="005C038A">
            <w:pPr>
              <w:spacing w:line="320" w:lineRule="exact"/>
              <w:rPr>
                <w:rFonts w:ascii="仿宋_GB2312" w:eastAsia="仿宋_GB2312" w:hAnsi="宋体"/>
                <w:sz w:val="24"/>
              </w:rPr>
            </w:pPr>
          </w:p>
        </w:tc>
        <w:tc>
          <w:tcPr>
            <w:tcW w:w="1127" w:type="dxa"/>
            <w:gridSpan w:val="3"/>
            <w:vAlign w:val="center"/>
          </w:tcPr>
          <w:p w:rsidR="005C038A" w:rsidRDefault="005B392B">
            <w:pPr>
              <w:spacing w:line="320" w:lineRule="exact"/>
              <w:jc w:val="center"/>
              <w:rPr>
                <w:rFonts w:ascii="仿宋_GB2312" w:eastAsia="仿宋_GB2312" w:hAnsi="宋体"/>
                <w:spacing w:val="-20"/>
                <w:sz w:val="24"/>
              </w:rPr>
            </w:pPr>
            <w:r>
              <w:rPr>
                <w:rFonts w:ascii="仿宋_GB2312" w:eastAsia="仿宋_GB2312" w:hAnsi="宋体" w:hint="eastAsia"/>
                <w:spacing w:val="-20"/>
                <w:sz w:val="24"/>
              </w:rPr>
              <w:t>工作时间</w:t>
            </w:r>
          </w:p>
        </w:tc>
        <w:tc>
          <w:tcPr>
            <w:tcW w:w="1171" w:type="dxa"/>
            <w:vAlign w:val="center"/>
          </w:tcPr>
          <w:p w:rsidR="005C038A" w:rsidRDefault="005C038A">
            <w:pPr>
              <w:widowControl/>
              <w:spacing w:line="320" w:lineRule="exact"/>
              <w:jc w:val="left"/>
              <w:rPr>
                <w:rFonts w:ascii="仿宋_GB2312" w:eastAsia="仿宋_GB2312" w:hAnsi="宋体"/>
                <w:sz w:val="24"/>
              </w:rPr>
            </w:pPr>
          </w:p>
          <w:p w:rsidR="005C038A" w:rsidRDefault="005C038A">
            <w:pPr>
              <w:spacing w:line="320" w:lineRule="exact"/>
              <w:jc w:val="center"/>
              <w:rPr>
                <w:rFonts w:ascii="仿宋_GB2312" w:eastAsia="仿宋_GB2312" w:hAnsi="宋体"/>
                <w:sz w:val="24"/>
              </w:rPr>
            </w:pPr>
          </w:p>
        </w:tc>
        <w:tc>
          <w:tcPr>
            <w:tcW w:w="1236" w:type="dxa"/>
            <w:vAlign w:val="center"/>
          </w:tcPr>
          <w:p w:rsidR="005C038A" w:rsidRDefault="005B392B">
            <w:pPr>
              <w:widowControl/>
              <w:spacing w:line="320" w:lineRule="exact"/>
              <w:jc w:val="center"/>
              <w:rPr>
                <w:rFonts w:ascii="仿宋_GB2312" w:eastAsia="仿宋_GB2312" w:hAnsi="宋体"/>
                <w:sz w:val="24"/>
              </w:rPr>
            </w:pPr>
            <w:r>
              <w:rPr>
                <w:rFonts w:ascii="仿宋_GB2312" w:eastAsia="仿宋_GB2312" w:hAnsi="宋体" w:hint="eastAsia"/>
                <w:sz w:val="24"/>
              </w:rPr>
              <w:t>是否签订</w:t>
            </w:r>
          </w:p>
          <w:p w:rsidR="005C038A" w:rsidRDefault="005B392B">
            <w:pPr>
              <w:widowControl/>
              <w:spacing w:line="320" w:lineRule="exact"/>
              <w:jc w:val="center"/>
              <w:rPr>
                <w:rFonts w:ascii="仿宋_GB2312" w:eastAsia="仿宋_GB2312" w:hAnsi="宋体"/>
                <w:sz w:val="24"/>
              </w:rPr>
            </w:pPr>
            <w:r>
              <w:rPr>
                <w:rFonts w:ascii="仿宋_GB2312" w:eastAsia="仿宋_GB2312" w:hAnsi="宋体" w:hint="eastAsia"/>
                <w:sz w:val="24"/>
              </w:rPr>
              <w:t>劳动合同</w:t>
            </w:r>
          </w:p>
        </w:tc>
        <w:tc>
          <w:tcPr>
            <w:tcW w:w="1801" w:type="dxa"/>
            <w:gridSpan w:val="2"/>
            <w:vAlign w:val="center"/>
          </w:tcPr>
          <w:p w:rsidR="005C038A" w:rsidRDefault="005C038A">
            <w:pPr>
              <w:widowControl/>
              <w:spacing w:line="320" w:lineRule="exact"/>
              <w:jc w:val="left"/>
              <w:rPr>
                <w:rFonts w:ascii="仿宋_GB2312" w:eastAsia="仿宋_GB2312" w:hAnsi="宋体"/>
                <w:sz w:val="24"/>
              </w:rPr>
            </w:pPr>
          </w:p>
          <w:p w:rsidR="005C038A" w:rsidRDefault="005C038A">
            <w:pPr>
              <w:widowControl/>
              <w:spacing w:line="320" w:lineRule="exact"/>
              <w:jc w:val="left"/>
              <w:rPr>
                <w:rFonts w:ascii="仿宋_GB2312" w:eastAsia="仿宋_GB2312" w:hAnsi="宋体"/>
                <w:sz w:val="24"/>
              </w:rPr>
            </w:pPr>
          </w:p>
        </w:tc>
      </w:tr>
      <w:tr w:rsidR="005C038A" w:rsidTr="00DE24F1">
        <w:trPr>
          <w:cantSplit/>
          <w:trHeight w:val="761"/>
        </w:trPr>
        <w:tc>
          <w:tcPr>
            <w:tcW w:w="1626" w:type="dxa"/>
            <w:vAlign w:val="center"/>
          </w:tcPr>
          <w:p w:rsidR="005C038A" w:rsidRDefault="005B392B">
            <w:pPr>
              <w:spacing w:line="320" w:lineRule="exact"/>
              <w:jc w:val="center"/>
              <w:rPr>
                <w:rFonts w:ascii="仿宋_GB2312" w:eastAsia="仿宋_GB2312" w:hAnsi="宋体"/>
                <w:spacing w:val="40"/>
                <w:sz w:val="24"/>
              </w:rPr>
            </w:pPr>
            <w:r>
              <w:rPr>
                <w:rFonts w:ascii="仿宋_GB2312" w:eastAsia="仿宋_GB2312" w:hAnsi="宋体" w:hint="eastAsia"/>
                <w:spacing w:val="40"/>
                <w:sz w:val="24"/>
              </w:rPr>
              <w:t>招聘岗位名称</w:t>
            </w:r>
          </w:p>
        </w:tc>
        <w:tc>
          <w:tcPr>
            <w:tcW w:w="2395" w:type="dxa"/>
            <w:gridSpan w:val="2"/>
            <w:vAlign w:val="center"/>
          </w:tcPr>
          <w:p w:rsidR="005C038A" w:rsidRDefault="005C038A">
            <w:pPr>
              <w:widowControl/>
              <w:spacing w:line="320" w:lineRule="exact"/>
              <w:jc w:val="left"/>
              <w:rPr>
                <w:rFonts w:ascii="仿宋_GB2312" w:eastAsia="仿宋_GB2312" w:hAnsi="宋体"/>
                <w:sz w:val="24"/>
              </w:rPr>
            </w:pPr>
          </w:p>
        </w:tc>
        <w:tc>
          <w:tcPr>
            <w:tcW w:w="1127" w:type="dxa"/>
            <w:gridSpan w:val="3"/>
            <w:vAlign w:val="center"/>
          </w:tcPr>
          <w:p w:rsidR="005C038A" w:rsidRDefault="005B392B">
            <w:pPr>
              <w:widowControl/>
              <w:spacing w:line="320" w:lineRule="exact"/>
              <w:jc w:val="left"/>
              <w:rPr>
                <w:rFonts w:ascii="仿宋_GB2312" w:eastAsia="仿宋_GB2312" w:hAnsi="宋体"/>
                <w:spacing w:val="-20"/>
                <w:sz w:val="24"/>
              </w:rPr>
            </w:pPr>
            <w:r>
              <w:rPr>
                <w:rFonts w:ascii="仿宋_GB2312" w:eastAsia="仿宋_GB2312" w:hAnsi="宋体" w:hint="eastAsia"/>
                <w:spacing w:val="-20"/>
                <w:sz w:val="24"/>
              </w:rPr>
              <w:t>招聘单位</w:t>
            </w:r>
          </w:p>
        </w:tc>
        <w:tc>
          <w:tcPr>
            <w:tcW w:w="4209" w:type="dxa"/>
            <w:gridSpan w:val="4"/>
            <w:vAlign w:val="center"/>
          </w:tcPr>
          <w:p w:rsidR="005C038A" w:rsidRDefault="005C038A">
            <w:pPr>
              <w:widowControl/>
              <w:spacing w:line="320" w:lineRule="exact"/>
              <w:jc w:val="left"/>
              <w:rPr>
                <w:rFonts w:ascii="仿宋_GB2312" w:eastAsia="仿宋_GB2312" w:hAnsi="宋体"/>
                <w:sz w:val="24"/>
              </w:rPr>
            </w:pPr>
          </w:p>
        </w:tc>
      </w:tr>
      <w:tr w:rsidR="005C038A" w:rsidTr="00DE24F1">
        <w:trPr>
          <w:cantSplit/>
          <w:trHeight w:val="1847"/>
        </w:trPr>
        <w:tc>
          <w:tcPr>
            <w:tcW w:w="1626" w:type="dxa"/>
            <w:vAlign w:val="center"/>
          </w:tcPr>
          <w:p w:rsidR="005C038A" w:rsidRDefault="005B392B">
            <w:pPr>
              <w:spacing w:line="320" w:lineRule="exact"/>
              <w:jc w:val="center"/>
              <w:rPr>
                <w:rFonts w:ascii="仿宋_GB2312" w:eastAsia="仿宋_GB2312" w:hAnsi="宋体"/>
                <w:sz w:val="24"/>
              </w:rPr>
            </w:pPr>
            <w:r>
              <w:rPr>
                <w:rFonts w:ascii="仿宋_GB2312" w:eastAsia="仿宋_GB2312" w:hAnsi="宋体" w:hint="eastAsia"/>
                <w:sz w:val="24"/>
              </w:rPr>
              <w:t>个人简历</w:t>
            </w:r>
          </w:p>
        </w:tc>
        <w:tc>
          <w:tcPr>
            <w:tcW w:w="7730" w:type="dxa"/>
            <w:gridSpan w:val="9"/>
          </w:tcPr>
          <w:p w:rsidR="005C038A" w:rsidRDefault="005C038A">
            <w:pPr>
              <w:spacing w:line="320" w:lineRule="exact"/>
              <w:rPr>
                <w:rFonts w:ascii="仿宋_GB2312" w:eastAsia="仿宋_GB2312" w:hAnsi="宋体"/>
                <w:bCs/>
                <w:sz w:val="24"/>
              </w:rPr>
            </w:pPr>
          </w:p>
          <w:p w:rsidR="005C038A" w:rsidRDefault="005B392B">
            <w:pPr>
              <w:spacing w:line="320" w:lineRule="exact"/>
              <w:rPr>
                <w:rFonts w:ascii="仿宋_GB2312" w:eastAsia="仿宋_GB2312" w:hAnsi="宋体"/>
                <w:bCs/>
                <w:sz w:val="24"/>
              </w:rPr>
            </w:pPr>
            <w:r>
              <w:rPr>
                <w:rFonts w:ascii="仿宋_GB2312" w:eastAsia="仿宋_GB2312" w:hAnsi="宋体" w:hint="eastAsia"/>
                <w:bCs/>
                <w:sz w:val="24"/>
              </w:rPr>
              <w:t>（从高中开始填写）</w:t>
            </w:r>
          </w:p>
          <w:p w:rsidR="005C038A" w:rsidRDefault="005C038A">
            <w:pPr>
              <w:spacing w:line="320" w:lineRule="exact"/>
              <w:rPr>
                <w:rFonts w:ascii="仿宋_GB2312" w:eastAsia="仿宋_GB2312" w:hAnsi="宋体"/>
                <w:bCs/>
                <w:sz w:val="24"/>
              </w:rPr>
            </w:pPr>
          </w:p>
        </w:tc>
      </w:tr>
      <w:tr w:rsidR="005C038A" w:rsidTr="00DE24F1">
        <w:trPr>
          <w:cantSplit/>
          <w:trHeight w:val="1126"/>
        </w:trPr>
        <w:tc>
          <w:tcPr>
            <w:tcW w:w="1626" w:type="dxa"/>
            <w:vAlign w:val="center"/>
          </w:tcPr>
          <w:p w:rsidR="005C038A" w:rsidRDefault="005B392B">
            <w:pPr>
              <w:spacing w:line="320" w:lineRule="exact"/>
              <w:jc w:val="center"/>
              <w:rPr>
                <w:rFonts w:ascii="仿宋_GB2312" w:eastAsia="仿宋_GB2312" w:hAnsi="宋体"/>
                <w:spacing w:val="-4"/>
                <w:sz w:val="24"/>
              </w:rPr>
            </w:pPr>
            <w:r>
              <w:rPr>
                <w:rFonts w:ascii="仿宋_GB2312" w:eastAsia="仿宋_GB2312" w:hAnsi="宋体" w:hint="eastAsia"/>
                <w:spacing w:val="-4"/>
                <w:sz w:val="24"/>
              </w:rPr>
              <w:t>何时何地何原因受过何种</w:t>
            </w:r>
          </w:p>
          <w:p w:rsidR="005C038A" w:rsidRDefault="005B392B">
            <w:pPr>
              <w:spacing w:line="320" w:lineRule="exact"/>
              <w:jc w:val="center"/>
              <w:rPr>
                <w:rFonts w:ascii="仿宋_GB2312" w:eastAsia="仿宋_GB2312" w:hAnsi="宋体"/>
                <w:spacing w:val="-4"/>
                <w:sz w:val="24"/>
              </w:rPr>
            </w:pPr>
            <w:r>
              <w:rPr>
                <w:rFonts w:ascii="仿宋_GB2312" w:eastAsia="仿宋_GB2312" w:hAnsi="宋体" w:hint="eastAsia"/>
                <w:spacing w:val="-4"/>
                <w:sz w:val="24"/>
              </w:rPr>
              <w:t>奖励或处分</w:t>
            </w:r>
          </w:p>
        </w:tc>
        <w:tc>
          <w:tcPr>
            <w:tcW w:w="7730" w:type="dxa"/>
            <w:gridSpan w:val="9"/>
          </w:tcPr>
          <w:p w:rsidR="005C038A" w:rsidRDefault="005C038A">
            <w:pPr>
              <w:spacing w:line="320" w:lineRule="exact"/>
              <w:rPr>
                <w:rFonts w:ascii="仿宋_GB2312" w:eastAsia="仿宋_GB2312" w:hAnsi="宋体"/>
                <w:bCs/>
                <w:sz w:val="24"/>
              </w:rPr>
            </w:pPr>
          </w:p>
        </w:tc>
      </w:tr>
      <w:tr w:rsidR="005C038A" w:rsidTr="00DE24F1">
        <w:trPr>
          <w:cantSplit/>
          <w:trHeight w:val="947"/>
        </w:trPr>
        <w:tc>
          <w:tcPr>
            <w:tcW w:w="1626" w:type="dxa"/>
            <w:vAlign w:val="center"/>
          </w:tcPr>
          <w:p w:rsidR="005C038A" w:rsidRDefault="005B392B">
            <w:pPr>
              <w:pStyle w:val="a4"/>
              <w:spacing w:line="320" w:lineRule="exact"/>
              <w:rPr>
                <w:rFonts w:ascii="仿宋_GB2312" w:eastAsia="仿宋_GB2312" w:hAnsi="宋体"/>
                <w:szCs w:val="24"/>
              </w:rPr>
            </w:pPr>
            <w:r>
              <w:rPr>
                <w:rFonts w:ascii="仿宋_GB2312" w:eastAsia="仿宋_GB2312" w:hAnsi="宋体" w:hint="eastAsia"/>
                <w:szCs w:val="24"/>
              </w:rPr>
              <w:t>主管部门</w:t>
            </w:r>
          </w:p>
          <w:p w:rsidR="005C038A" w:rsidRDefault="005B392B">
            <w:pPr>
              <w:spacing w:line="320" w:lineRule="exact"/>
              <w:jc w:val="center"/>
              <w:rPr>
                <w:rFonts w:ascii="仿宋_GB2312" w:eastAsia="仿宋_GB2312" w:hAnsi="宋体"/>
                <w:sz w:val="24"/>
              </w:rPr>
            </w:pPr>
            <w:r>
              <w:rPr>
                <w:rFonts w:ascii="仿宋_GB2312" w:eastAsia="仿宋_GB2312" w:hAnsi="宋体" w:hint="eastAsia"/>
                <w:sz w:val="24"/>
              </w:rPr>
              <w:t>审查意见</w:t>
            </w:r>
          </w:p>
        </w:tc>
        <w:tc>
          <w:tcPr>
            <w:tcW w:w="7730" w:type="dxa"/>
            <w:gridSpan w:val="9"/>
            <w:vAlign w:val="center"/>
          </w:tcPr>
          <w:p w:rsidR="005C038A" w:rsidRDefault="005C038A">
            <w:pPr>
              <w:spacing w:line="320" w:lineRule="exact"/>
              <w:rPr>
                <w:rFonts w:ascii="仿宋_GB2312" w:eastAsia="仿宋_GB2312" w:hAnsi="宋体"/>
                <w:sz w:val="24"/>
              </w:rPr>
            </w:pPr>
          </w:p>
          <w:p w:rsidR="005C038A" w:rsidRDefault="005B392B">
            <w:pPr>
              <w:spacing w:line="320" w:lineRule="exact"/>
              <w:jc w:val="center"/>
              <w:rPr>
                <w:rFonts w:ascii="仿宋_GB2312" w:eastAsia="仿宋_GB2312" w:hAnsi="宋体"/>
                <w:sz w:val="24"/>
              </w:rPr>
            </w:pPr>
            <w:r>
              <w:rPr>
                <w:rFonts w:ascii="仿宋_GB2312" w:eastAsia="仿宋_GB2312" w:hAnsi="宋体"/>
                <w:sz w:val="24"/>
              </w:rPr>
              <w:t xml:space="preserve">    </w:t>
            </w:r>
          </w:p>
          <w:p w:rsidR="005C038A" w:rsidRDefault="005B392B">
            <w:pPr>
              <w:spacing w:line="320" w:lineRule="exact"/>
              <w:rPr>
                <w:rFonts w:ascii="仿宋_GB2312" w:eastAsia="仿宋_GB2312" w:hAnsi="宋体"/>
                <w:sz w:val="24"/>
              </w:rPr>
            </w:pPr>
            <w:r>
              <w:rPr>
                <w:rFonts w:ascii="仿宋_GB2312" w:eastAsia="仿宋_GB2312" w:hAnsi="宋体"/>
                <w:sz w:val="24"/>
              </w:rPr>
              <w:t xml:space="preserve">    </w:t>
            </w:r>
          </w:p>
          <w:p w:rsidR="005C038A" w:rsidRDefault="005B392B">
            <w:pPr>
              <w:spacing w:line="320" w:lineRule="exact"/>
              <w:jc w:val="center"/>
              <w:rPr>
                <w:rFonts w:ascii="仿宋_GB2312" w:eastAsia="仿宋_GB2312" w:hAnsi="宋体"/>
                <w:bCs/>
                <w:sz w:val="24"/>
              </w:rPr>
            </w:pPr>
            <w:r>
              <w:rPr>
                <w:rFonts w:ascii="仿宋_GB2312" w:eastAsia="仿宋_GB2312" w:hAnsi="宋体"/>
                <w:sz w:val="24"/>
              </w:rPr>
              <w:t xml:space="preserve">                                         </w:t>
            </w:r>
            <w:r>
              <w:rPr>
                <w:rFonts w:ascii="仿宋_GB2312" w:eastAsia="仿宋_GB2312" w:hAnsi="宋体" w:hint="eastAsia"/>
                <w:sz w:val="24"/>
              </w:rPr>
              <w:t>年</w:t>
            </w:r>
            <w:r>
              <w:rPr>
                <w:rFonts w:ascii="仿宋_GB2312" w:eastAsia="仿宋_GB2312" w:hAnsi="宋体"/>
                <w:sz w:val="24"/>
              </w:rPr>
              <w:t xml:space="preserve">    </w:t>
            </w:r>
            <w:r>
              <w:rPr>
                <w:rFonts w:ascii="仿宋_GB2312" w:eastAsia="仿宋_GB2312" w:hAnsi="宋体" w:hint="eastAsia"/>
                <w:sz w:val="24"/>
              </w:rPr>
              <w:t>月</w:t>
            </w:r>
            <w:r>
              <w:rPr>
                <w:rFonts w:ascii="仿宋_GB2312" w:eastAsia="仿宋_GB2312" w:hAnsi="宋体"/>
                <w:sz w:val="24"/>
              </w:rPr>
              <w:t xml:space="preserve">    </w:t>
            </w:r>
            <w:r>
              <w:rPr>
                <w:rFonts w:ascii="仿宋_GB2312" w:eastAsia="仿宋_GB2312" w:hAnsi="宋体" w:hint="eastAsia"/>
                <w:sz w:val="24"/>
              </w:rPr>
              <w:t>日</w:t>
            </w:r>
          </w:p>
        </w:tc>
      </w:tr>
    </w:tbl>
    <w:p w:rsidR="005C038A" w:rsidRDefault="005B392B">
      <w:pPr>
        <w:spacing w:line="240" w:lineRule="exact"/>
        <w:jc w:val="left"/>
        <w:rPr>
          <w:rFonts w:ascii="仿宋_GB2312" w:eastAsia="仿宋_GB2312"/>
          <w:bCs/>
          <w:sz w:val="18"/>
          <w:szCs w:val="18"/>
        </w:rPr>
      </w:pPr>
      <w:r>
        <w:rPr>
          <w:rFonts w:ascii="仿宋_GB2312" w:eastAsia="仿宋_GB2312" w:hint="eastAsia"/>
          <w:bCs/>
          <w:sz w:val="18"/>
          <w:szCs w:val="18"/>
        </w:rPr>
        <w:t>注：</w:t>
      </w:r>
      <w:r>
        <w:rPr>
          <w:rFonts w:ascii="仿宋_GB2312" w:eastAsia="仿宋_GB2312"/>
          <w:bCs/>
          <w:sz w:val="18"/>
          <w:szCs w:val="18"/>
        </w:rPr>
        <w:t>1.</w:t>
      </w:r>
      <w:r>
        <w:rPr>
          <w:rFonts w:ascii="仿宋_GB2312" w:eastAsia="仿宋_GB2312" w:hint="eastAsia"/>
          <w:bCs/>
          <w:sz w:val="18"/>
          <w:szCs w:val="18"/>
        </w:rPr>
        <w:t>此表一式一份，由考生本人逐项填写。</w:t>
      </w:r>
    </w:p>
    <w:p w:rsidR="005C038A" w:rsidRDefault="005B392B">
      <w:pPr>
        <w:spacing w:line="240" w:lineRule="exact"/>
        <w:ind w:firstLineChars="200" w:firstLine="360"/>
        <w:jc w:val="left"/>
        <w:rPr>
          <w:rFonts w:ascii="仿宋_GB2312" w:eastAsia="仿宋_GB2312"/>
          <w:bCs/>
          <w:sz w:val="18"/>
          <w:szCs w:val="18"/>
        </w:rPr>
      </w:pPr>
      <w:r>
        <w:rPr>
          <w:rFonts w:ascii="仿宋_GB2312" w:eastAsia="仿宋_GB2312"/>
          <w:bCs/>
          <w:sz w:val="18"/>
          <w:szCs w:val="18"/>
        </w:rPr>
        <w:t>2.</w:t>
      </w:r>
      <w:r>
        <w:rPr>
          <w:rFonts w:ascii="仿宋_GB2312" w:eastAsia="仿宋_GB2312" w:hint="eastAsia"/>
          <w:bCs/>
          <w:sz w:val="18"/>
          <w:szCs w:val="18"/>
        </w:rPr>
        <w:t>报聘单位、招聘岗位名称按“公开招聘岗位表”填写。</w:t>
      </w:r>
      <w:r>
        <w:rPr>
          <w:rFonts w:ascii="仿宋_GB2312" w:eastAsia="仿宋_GB2312"/>
          <w:bCs/>
          <w:sz w:val="18"/>
          <w:szCs w:val="18"/>
        </w:rPr>
        <w:t xml:space="preserve">                                                          </w:t>
      </w:r>
    </w:p>
    <w:p w:rsidR="005C038A" w:rsidRDefault="005B392B">
      <w:pPr>
        <w:spacing w:line="240" w:lineRule="exact"/>
        <w:ind w:firstLineChars="200" w:firstLine="360"/>
        <w:jc w:val="left"/>
        <w:rPr>
          <w:sz w:val="32"/>
          <w:szCs w:val="32"/>
        </w:rPr>
      </w:pPr>
      <w:r>
        <w:rPr>
          <w:rFonts w:ascii="仿宋_GB2312" w:eastAsia="仿宋_GB2312"/>
          <w:bCs/>
          <w:sz w:val="18"/>
          <w:szCs w:val="18"/>
        </w:rPr>
        <w:t>3</w:t>
      </w:r>
      <w:r>
        <w:rPr>
          <w:rFonts w:ascii="仿宋_GB2312" w:eastAsia="仿宋_GB2312" w:hAnsi="宋体"/>
          <w:sz w:val="18"/>
          <w:szCs w:val="18"/>
        </w:rPr>
        <w:t>.</w:t>
      </w:r>
      <w:r>
        <w:rPr>
          <w:rFonts w:ascii="仿宋_GB2312" w:eastAsia="仿宋_GB2312" w:hint="eastAsia"/>
          <w:bCs/>
          <w:sz w:val="18"/>
          <w:szCs w:val="18"/>
        </w:rPr>
        <w:t>应如实填写，发现有不实或弄虚作假现象取消聘用资格</w:t>
      </w:r>
      <w:r>
        <w:rPr>
          <w:rFonts w:ascii="仿宋_GB2312" w:eastAsia="仿宋_GB2312" w:hAnsi="宋体" w:hint="eastAsia"/>
          <w:sz w:val="18"/>
          <w:szCs w:val="18"/>
        </w:rPr>
        <w:t>。</w:t>
      </w:r>
    </w:p>
    <w:p w:rsidR="005C038A" w:rsidRDefault="005C038A">
      <w:pPr>
        <w:spacing w:line="240" w:lineRule="exact"/>
        <w:jc w:val="left"/>
        <w:rPr>
          <w:sz w:val="32"/>
          <w:szCs w:val="32"/>
        </w:rPr>
      </w:pPr>
    </w:p>
    <w:p w:rsidR="005C038A" w:rsidRDefault="005C038A">
      <w:pPr>
        <w:spacing w:line="440" w:lineRule="exact"/>
        <w:rPr>
          <w:rFonts w:ascii="仿宋_GB2312" w:eastAsia="仿宋_GB2312" w:hAnsi="仿宋" w:cs="仿宋"/>
          <w:sz w:val="32"/>
          <w:szCs w:val="32"/>
        </w:rPr>
      </w:pPr>
    </w:p>
    <w:p w:rsidR="005C038A" w:rsidRPr="002A48FD" w:rsidRDefault="005B392B">
      <w:pPr>
        <w:spacing w:line="440" w:lineRule="exact"/>
        <w:rPr>
          <w:rFonts w:ascii="黑体" w:eastAsia="黑体" w:hAnsi="黑体" w:cs="仿宋"/>
          <w:sz w:val="32"/>
          <w:szCs w:val="32"/>
        </w:rPr>
      </w:pPr>
      <w:r w:rsidRPr="002A48FD">
        <w:rPr>
          <w:rFonts w:ascii="黑体" w:eastAsia="黑体" w:hAnsi="黑体" w:cs="仿宋" w:hint="eastAsia"/>
          <w:sz w:val="32"/>
          <w:szCs w:val="32"/>
        </w:rPr>
        <w:lastRenderedPageBreak/>
        <w:t>附件3：</w:t>
      </w:r>
    </w:p>
    <w:p w:rsidR="005C038A" w:rsidRPr="00646F22" w:rsidRDefault="005B392B">
      <w:pPr>
        <w:spacing w:line="440" w:lineRule="exact"/>
        <w:jc w:val="center"/>
        <w:rPr>
          <w:rFonts w:ascii="方正小标宋简体" w:eastAsia="方正小标宋简体" w:hAnsi="黑体"/>
          <w:sz w:val="36"/>
          <w:szCs w:val="36"/>
        </w:rPr>
      </w:pPr>
      <w:r w:rsidRPr="00646F22">
        <w:rPr>
          <w:rFonts w:ascii="方正小标宋简体" w:eastAsia="方正小标宋简体" w:hAnsi="黑体" w:cs="黑体" w:hint="eastAsia"/>
          <w:sz w:val="36"/>
          <w:szCs w:val="36"/>
        </w:rPr>
        <w:t>考生健康申报表</w:t>
      </w:r>
    </w:p>
    <w:tbl>
      <w:tblPr>
        <w:tblpPr w:leftFromText="180" w:rightFromText="180" w:vertAnchor="text" w:horzAnchor="margin" w:tblpY="291"/>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559"/>
        <w:gridCol w:w="851"/>
        <w:gridCol w:w="909"/>
        <w:gridCol w:w="225"/>
        <w:gridCol w:w="850"/>
        <w:gridCol w:w="284"/>
        <w:gridCol w:w="204"/>
        <w:gridCol w:w="363"/>
        <w:gridCol w:w="708"/>
        <w:gridCol w:w="369"/>
        <w:gridCol w:w="1440"/>
      </w:tblGrid>
      <w:tr w:rsidR="005C038A">
        <w:trPr>
          <w:trHeight w:val="551"/>
        </w:trPr>
        <w:tc>
          <w:tcPr>
            <w:tcW w:w="1526" w:type="dxa"/>
            <w:tcBorders>
              <w:top w:val="single" w:sz="4" w:space="0" w:color="auto"/>
              <w:left w:val="single" w:sz="4" w:space="0" w:color="auto"/>
              <w:bottom w:val="single" w:sz="4" w:space="0" w:color="auto"/>
              <w:right w:val="single" w:sz="4" w:space="0" w:color="auto"/>
            </w:tcBorders>
            <w:vAlign w:val="center"/>
          </w:tcPr>
          <w:p w:rsidR="005C038A" w:rsidRDefault="005B392B">
            <w:pPr>
              <w:spacing w:line="440" w:lineRule="exact"/>
              <w:jc w:val="center"/>
              <w:rPr>
                <w:rFonts w:ascii="仿宋_GB2312" w:eastAsia="仿宋_GB2312" w:hAnsi="仿宋" w:cs="仿宋"/>
                <w:sz w:val="24"/>
              </w:rPr>
            </w:pPr>
            <w:r>
              <w:rPr>
                <w:rFonts w:ascii="仿宋_GB2312" w:eastAsia="仿宋_GB2312" w:hAnsi="仿宋_GB2312" w:cs="仿宋_GB2312" w:hint="eastAsia"/>
                <w:sz w:val="24"/>
              </w:rPr>
              <w:t>姓</w:t>
            </w:r>
            <w:r w:rsidR="00646F22">
              <w:rPr>
                <w:rFonts w:ascii="仿宋_GB2312" w:eastAsia="仿宋_GB2312" w:hAnsi="仿宋_GB2312" w:cs="仿宋_GB2312" w:hint="eastAsia"/>
                <w:sz w:val="24"/>
              </w:rPr>
              <w:t xml:space="preserve">   </w:t>
            </w:r>
            <w:r>
              <w:rPr>
                <w:rFonts w:ascii="仿宋_GB2312" w:eastAsia="仿宋_GB2312" w:hAnsi="仿宋_GB2312" w:cs="仿宋_GB2312" w:hint="eastAsia"/>
                <w:sz w:val="24"/>
              </w:rPr>
              <w:t>名</w:t>
            </w:r>
          </w:p>
        </w:tc>
        <w:tc>
          <w:tcPr>
            <w:tcW w:w="1559" w:type="dxa"/>
            <w:tcBorders>
              <w:top w:val="single" w:sz="4" w:space="0" w:color="auto"/>
              <w:left w:val="single" w:sz="4" w:space="0" w:color="auto"/>
              <w:bottom w:val="single" w:sz="4" w:space="0" w:color="auto"/>
              <w:right w:val="single" w:sz="4" w:space="0" w:color="auto"/>
            </w:tcBorders>
            <w:vAlign w:val="center"/>
          </w:tcPr>
          <w:p w:rsidR="005C038A" w:rsidRDefault="005C038A">
            <w:pPr>
              <w:spacing w:line="440" w:lineRule="exact"/>
              <w:jc w:val="center"/>
              <w:rPr>
                <w:rFonts w:ascii="仿宋_GB2312" w:eastAsia="仿宋_GB2312" w:hAnsi="仿宋" w:cs="仿宋"/>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C038A" w:rsidRDefault="005B392B">
            <w:pPr>
              <w:spacing w:line="440" w:lineRule="exact"/>
              <w:jc w:val="center"/>
              <w:rPr>
                <w:rFonts w:ascii="仿宋_GB2312" w:eastAsia="仿宋_GB2312" w:hAnsi="仿宋" w:cs="仿宋"/>
                <w:sz w:val="24"/>
              </w:rPr>
            </w:pPr>
            <w:r>
              <w:rPr>
                <w:rFonts w:ascii="仿宋_GB2312" w:eastAsia="仿宋_GB2312" w:hAnsi="仿宋_GB2312" w:cs="仿宋_GB2312" w:hint="eastAsia"/>
                <w:sz w:val="24"/>
              </w:rPr>
              <w:t>性别</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5C038A" w:rsidRDefault="005C038A">
            <w:pPr>
              <w:spacing w:line="440" w:lineRule="exact"/>
              <w:jc w:val="center"/>
              <w:rPr>
                <w:rFonts w:ascii="仿宋_GB2312" w:eastAsia="仿宋_GB2312" w:hAnsi="仿宋" w:cs="仿宋"/>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C038A" w:rsidRDefault="005B392B">
            <w:pPr>
              <w:spacing w:line="440" w:lineRule="exact"/>
              <w:jc w:val="center"/>
              <w:rPr>
                <w:rFonts w:ascii="仿宋_GB2312" w:eastAsia="仿宋_GB2312" w:hAnsi="仿宋" w:cs="仿宋"/>
                <w:sz w:val="24"/>
              </w:rPr>
            </w:pPr>
            <w:r>
              <w:rPr>
                <w:rFonts w:ascii="仿宋_GB2312" w:eastAsia="仿宋_GB2312" w:hAnsi="仿宋_GB2312" w:cs="仿宋_GB2312" w:hint="eastAsia"/>
                <w:sz w:val="24"/>
              </w:rPr>
              <w:t>民族</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5C038A" w:rsidRDefault="005C038A">
            <w:pPr>
              <w:spacing w:line="440" w:lineRule="exact"/>
              <w:jc w:val="center"/>
              <w:rPr>
                <w:rFonts w:ascii="仿宋_GB2312" w:eastAsia="仿宋_GB2312" w:hAnsi="仿宋" w:cs="仿宋"/>
                <w:sz w:val="24"/>
              </w:rPr>
            </w:pPr>
          </w:p>
        </w:tc>
        <w:tc>
          <w:tcPr>
            <w:tcW w:w="708" w:type="dxa"/>
            <w:tcBorders>
              <w:top w:val="single" w:sz="4" w:space="0" w:color="auto"/>
              <w:left w:val="single" w:sz="4" w:space="0" w:color="auto"/>
              <w:bottom w:val="single" w:sz="4" w:space="0" w:color="auto"/>
              <w:right w:val="single" w:sz="4" w:space="0" w:color="auto"/>
            </w:tcBorders>
            <w:vAlign w:val="center"/>
          </w:tcPr>
          <w:p w:rsidR="005C038A" w:rsidRDefault="005B392B">
            <w:pPr>
              <w:spacing w:line="440" w:lineRule="exact"/>
              <w:jc w:val="center"/>
              <w:rPr>
                <w:rFonts w:ascii="仿宋_GB2312" w:eastAsia="仿宋_GB2312" w:hAnsi="仿宋" w:cs="仿宋"/>
                <w:sz w:val="24"/>
              </w:rPr>
            </w:pPr>
            <w:r>
              <w:rPr>
                <w:rFonts w:ascii="仿宋_GB2312" w:eastAsia="仿宋_GB2312" w:hAnsi="仿宋_GB2312" w:cs="仿宋_GB2312" w:hint="eastAsia"/>
                <w:sz w:val="24"/>
              </w:rPr>
              <w:t>户籍</w:t>
            </w:r>
          </w:p>
        </w:tc>
        <w:tc>
          <w:tcPr>
            <w:tcW w:w="1809" w:type="dxa"/>
            <w:gridSpan w:val="2"/>
            <w:tcBorders>
              <w:top w:val="single" w:sz="4" w:space="0" w:color="auto"/>
              <w:left w:val="single" w:sz="4" w:space="0" w:color="auto"/>
              <w:bottom w:val="single" w:sz="4" w:space="0" w:color="auto"/>
              <w:right w:val="single" w:sz="4" w:space="0" w:color="auto"/>
            </w:tcBorders>
            <w:vAlign w:val="center"/>
          </w:tcPr>
          <w:p w:rsidR="005C038A" w:rsidRDefault="005C038A">
            <w:pPr>
              <w:spacing w:line="440" w:lineRule="exact"/>
              <w:jc w:val="center"/>
              <w:rPr>
                <w:rFonts w:ascii="仿宋_GB2312" w:eastAsia="仿宋_GB2312" w:hAnsi="仿宋" w:cs="仿宋"/>
                <w:sz w:val="24"/>
              </w:rPr>
            </w:pPr>
          </w:p>
        </w:tc>
      </w:tr>
      <w:tr w:rsidR="005C038A">
        <w:trPr>
          <w:trHeight w:val="853"/>
        </w:trPr>
        <w:tc>
          <w:tcPr>
            <w:tcW w:w="1526" w:type="dxa"/>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sz w:val="24"/>
              </w:rPr>
            </w:pPr>
            <w:r>
              <w:rPr>
                <w:rFonts w:ascii="仿宋_GB2312" w:eastAsia="仿宋_GB2312" w:hAnsi="仿宋_GB2312" w:cs="仿宋_GB2312" w:hint="eastAsia"/>
                <w:sz w:val="24"/>
              </w:rPr>
              <w:t>就读学校或现工作单位</w:t>
            </w:r>
          </w:p>
        </w:tc>
        <w:tc>
          <w:tcPr>
            <w:tcW w:w="1559" w:type="dxa"/>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_GB2312"/>
                <w:sz w:val="24"/>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sz w:val="24"/>
              </w:rPr>
            </w:pPr>
            <w:r>
              <w:rPr>
                <w:rFonts w:ascii="仿宋_GB2312" w:eastAsia="仿宋_GB2312" w:hAnsi="仿宋_GB2312" w:cs="仿宋_GB2312" w:hint="eastAsia"/>
                <w:sz w:val="24"/>
              </w:rPr>
              <w:t>手机号码</w:t>
            </w:r>
          </w:p>
        </w:tc>
        <w:tc>
          <w:tcPr>
            <w:tcW w:w="4218" w:type="dxa"/>
            <w:gridSpan w:val="7"/>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 w:cs="仿宋"/>
                <w:sz w:val="24"/>
              </w:rPr>
            </w:pPr>
          </w:p>
        </w:tc>
      </w:tr>
      <w:tr w:rsidR="005C038A">
        <w:trPr>
          <w:trHeight w:val="690"/>
        </w:trPr>
        <w:tc>
          <w:tcPr>
            <w:tcW w:w="1526" w:type="dxa"/>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sz w:val="24"/>
              </w:rPr>
            </w:pPr>
            <w:r>
              <w:rPr>
                <w:rFonts w:ascii="仿宋_GB2312" w:eastAsia="仿宋_GB2312" w:hAnsi="仿宋_GB2312" w:cs="仿宋_GB2312" w:hint="eastAsia"/>
                <w:sz w:val="24"/>
              </w:rPr>
              <w:t>现居住地</w:t>
            </w:r>
          </w:p>
        </w:tc>
        <w:tc>
          <w:tcPr>
            <w:tcW w:w="1559" w:type="dxa"/>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_GB2312"/>
                <w:sz w:val="24"/>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sz w:val="24"/>
              </w:rPr>
            </w:pPr>
            <w:r>
              <w:rPr>
                <w:rFonts w:ascii="仿宋_GB2312" w:eastAsia="仿宋_GB2312" w:hAnsi="仿宋_GB2312" w:cs="仿宋_GB2312" w:hint="eastAsia"/>
                <w:sz w:val="24"/>
              </w:rPr>
              <w:t>身份证号码</w:t>
            </w:r>
          </w:p>
        </w:tc>
        <w:tc>
          <w:tcPr>
            <w:tcW w:w="4218" w:type="dxa"/>
            <w:gridSpan w:val="7"/>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 w:cs="仿宋"/>
                <w:sz w:val="24"/>
              </w:rPr>
            </w:pPr>
          </w:p>
        </w:tc>
      </w:tr>
      <w:tr w:rsidR="005C038A">
        <w:trPr>
          <w:trHeight w:val="450"/>
        </w:trPr>
        <w:tc>
          <w:tcPr>
            <w:tcW w:w="1526" w:type="dxa"/>
            <w:vMerge w:val="restart"/>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cs="仿宋_GB2312"/>
                <w:sz w:val="24"/>
              </w:rPr>
            </w:pPr>
            <w:r>
              <w:rPr>
                <w:rFonts w:ascii="仿宋_GB2312" w:eastAsia="仿宋_GB2312" w:hAnsi="仿宋_GB2312" w:cs="仿宋_GB2312" w:hint="eastAsia"/>
                <w:sz w:val="24"/>
              </w:rPr>
              <w:t>目前</w:t>
            </w:r>
          </w:p>
          <w:p w:rsidR="005C038A" w:rsidRDefault="005B392B">
            <w:pPr>
              <w:spacing w:line="380" w:lineRule="exact"/>
              <w:jc w:val="center"/>
              <w:rPr>
                <w:rFonts w:ascii="仿宋_GB2312" w:eastAsia="仿宋_GB2312" w:hAnsi="仿宋_GB2312"/>
                <w:sz w:val="24"/>
              </w:rPr>
            </w:pPr>
            <w:r>
              <w:rPr>
                <w:rFonts w:ascii="仿宋_GB2312" w:eastAsia="仿宋_GB2312" w:hAnsi="仿宋_GB2312" w:cs="仿宋_GB2312" w:hint="eastAsia"/>
                <w:sz w:val="24"/>
              </w:rPr>
              <w:t>身体状况</w:t>
            </w:r>
          </w:p>
        </w:tc>
        <w:tc>
          <w:tcPr>
            <w:tcW w:w="1559" w:type="dxa"/>
            <w:vMerge w:val="restart"/>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_GB2312"/>
                <w:sz w:val="24"/>
              </w:rPr>
            </w:pPr>
          </w:p>
        </w:tc>
        <w:tc>
          <w:tcPr>
            <w:tcW w:w="1985" w:type="dxa"/>
            <w:gridSpan w:val="3"/>
            <w:vMerge w:val="restart"/>
            <w:tcBorders>
              <w:top w:val="single" w:sz="4" w:space="0" w:color="auto"/>
              <w:left w:val="single" w:sz="4" w:space="0" w:color="auto"/>
              <w:bottom w:val="single" w:sz="4" w:space="0" w:color="auto"/>
              <w:right w:val="single" w:sz="4" w:space="0" w:color="auto"/>
            </w:tcBorders>
            <w:vAlign w:val="center"/>
          </w:tcPr>
          <w:p w:rsidR="005C038A" w:rsidRDefault="005B392B">
            <w:pPr>
              <w:pStyle w:val="1"/>
              <w:spacing w:line="380" w:lineRule="exact"/>
              <w:jc w:val="center"/>
              <w:rPr>
                <w:rFonts w:ascii="仿宋_GB2312" w:eastAsia="仿宋_GB2312" w:hAnsi="仿宋_GB2312" w:cs="仿宋_GB2312"/>
                <w:b w:val="0"/>
                <w:bCs w:val="0"/>
                <w:kern w:val="2"/>
                <w:sz w:val="24"/>
                <w:szCs w:val="24"/>
              </w:rPr>
            </w:pPr>
            <w:r>
              <w:rPr>
                <w:rFonts w:ascii="仿宋_GB2312" w:eastAsia="仿宋_GB2312" w:hAnsi="仿宋_GB2312" w:cs="仿宋_GB2312" w:hint="eastAsia"/>
                <w:b w:val="0"/>
                <w:bCs w:val="0"/>
                <w:kern w:val="2"/>
                <w:sz w:val="24"/>
                <w:szCs w:val="24"/>
              </w:rPr>
              <w:t>浙江“健康码”</w:t>
            </w:r>
          </w:p>
          <w:p w:rsidR="005C038A" w:rsidRDefault="005B392B">
            <w:pPr>
              <w:pStyle w:val="1"/>
              <w:spacing w:line="380" w:lineRule="exact"/>
              <w:jc w:val="center"/>
              <w:rPr>
                <w:rFonts w:ascii="仿宋_GB2312" w:eastAsia="仿宋_GB2312" w:hAnsi="仿宋_GB2312" w:cs="仿宋_GB2312"/>
                <w:b w:val="0"/>
                <w:bCs w:val="0"/>
                <w:kern w:val="2"/>
                <w:sz w:val="24"/>
                <w:szCs w:val="24"/>
              </w:rPr>
            </w:pPr>
            <w:r>
              <w:rPr>
                <w:rFonts w:ascii="仿宋_GB2312" w:eastAsia="仿宋_GB2312" w:hAnsi="仿宋_GB2312" w:cs="仿宋_GB2312" w:hint="eastAsia"/>
                <w:b w:val="0"/>
                <w:bCs w:val="0"/>
                <w:kern w:val="2"/>
                <w:sz w:val="24"/>
                <w:szCs w:val="24"/>
              </w:rPr>
              <w:t>颜色</w:t>
            </w: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cs="仿宋_GB2312"/>
                <w:sz w:val="24"/>
              </w:rPr>
            </w:pPr>
            <w:r>
              <w:rPr>
                <w:rFonts w:ascii="仿宋_GB2312" w:eastAsia="仿宋_GB2312" w:hAnsi="仿宋_GB2312" w:cs="仿宋_GB2312" w:hint="eastAsia"/>
                <w:sz w:val="24"/>
              </w:rPr>
              <w:t>绿色</w:t>
            </w: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cs="仿宋_GB2312"/>
                <w:sz w:val="24"/>
              </w:rPr>
            </w:pPr>
            <w:r>
              <w:rPr>
                <w:rFonts w:ascii="仿宋_GB2312" w:eastAsia="仿宋_GB2312" w:hAnsi="仿宋_GB2312" w:cs="仿宋_GB2312" w:hint="eastAsia"/>
                <w:sz w:val="24"/>
              </w:rPr>
              <w:t>黄色</w:t>
            </w:r>
          </w:p>
        </w:tc>
        <w:tc>
          <w:tcPr>
            <w:tcW w:w="1440" w:type="dxa"/>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cs="仿宋_GB2312"/>
                <w:sz w:val="24"/>
              </w:rPr>
            </w:pPr>
            <w:r>
              <w:rPr>
                <w:rFonts w:ascii="仿宋_GB2312" w:eastAsia="仿宋_GB2312" w:hAnsi="仿宋_GB2312" w:cs="仿宋_GB2312" w:hint="eastAsia"/>
                <w:sz w:val="24"/>
              </w:rPr>
              <w:t>红色</w:t>
            </w:r>
          </w:p>
        </w:tc>
      </w:tr>
      <w:tr w:rsidR="005C038A">
        <w:trPr>
          <w:trHeight w:val="310"/>
        </w:trPr>
        <w:tc>
          <w:tcPr>
            <w:tcW w:w="1526" w:type="dxa"/>
            <w:vMerge/>
            <w:tcBorders>
              <w:top w:val="single" w:sz="4" w:space="0" w:color="auto"/>
              <w:left w:val="single" w:sz="4" w:space="0" w:color="auto"/>
              <w:bottom w:val="single" w:sz="4" w:space="0" w:color="auto"/>
              <w:right w:val="single" w:sz="4" w:space="0" w:color="auto"/>
            </w:tcBorders>
            <w:vAlign w:val="center"/>
          </w:tcPr>
          <w:p w:rsidR="005C038A" w:rsidRDefault="005C038A">
            <w:pPr>
              <w:widowControl/>
              <w:jc w:val="left"/>
              <w:rPr>
                <w:rFonts w:ascii="仿宋_GB2312" w:eastAsia="仿宋_GB2312" w:hAnsi="仿宋_GB2312"/>
                <w:sz w:val="24"/>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5C038A" w:rsidRDefault="005C038A">
            <w:pPr>
              <w:widowControl/>
              <w:jc w:val="left"/>
              <w:rPr>
                <w:rFonts w:ascii="仿宋_GB2312" w:eastAsia="仿宋_GB2312" w:hAnsi="仿宋_GB2312"/>
                <w:sz w:val="24"/>
              </w:rPr>
            </w:pPr>
          </w:p>
        </w:tc>
        <w:tc>
          <w:tcPr>
            <w:tcW w:w="1985" w:type="dxa"/>
            <w:gridSpan w:val="3"/>
            <w:vMerge/>
            <w:tcBorders>
              <w:top w:val="single" w:sz="4" w:space="0" w:color="auto"/>
              <w:left w:val="single" w:sz="4" w:space="0" w:color="auto"/>
              <w:bottom w:val="single" w:sz="4" w:space="0" w:color="auto"/>
              <w:right w:val="single" w:sz="4" w:space="0" w:color="auto"/>
            </w:tcBorders>
            <w:vAlign w:val="center"/>
          </w:tcPr>
          <w:p w:rsidR="005C038A" w:rsidRDefault="005C038A">
            <w:pPr>
              <w:widowControl/>
              <w:jc w:val="left"/>
              <w:rPr>
                <w:rFonts w:ascii="仿宋_GB2312" w:eastAsia="仿宋_GB2312" w:hAnsi="仿宋_GB2312" w:cs="仿宋_GB2312"/>
                <w:sz w:val="24"/>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_GB2312" w:cs="仿宋_GB2312"/>
                <w:sz w:val="24"/>
              </w:rPr>
            </w:pPr>
          </w:p>
        </w:tc>
        <w:tc>
          <w:tcPr>
            <w:tcW w:w="1440" w:type="dxa"/>
            <w:gridSpan w:val="3"/>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_GB2312" w:cs="仿宋_GB2312"/>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_GB2312" w:cs="仿宋_GB2312"/>
                <w:sz w:val="24"/>
              </w:rPr>
            </w:pPr>
          </w:p>
        </w:tc>
      </w:tr>
      <w:tr w:rsidR="005C038A">
        <w:trPr>
          <w:trHeight w:val="854"/>
        </w:trPr>
        <w:tc>
          <w:tcPr>
            <w:tcW w:w="3085" w:type="dxa"/>
            <w:gridSpan w:val="2"/>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sz w:val="24"/>
              </w:rPr>
            </w:pPr>
            <w:r>
              <w:rPr>
                <w:rFonts w:ascii="仿宋_GB2312" w:eastAsia="仿宋_GB2312" w:hAnsi="仿宋_GB2312" w:cs="仿宋_GB2312" w:hint="eastAsia"/>
                <w:sz w:val="24"/>
              </w:rPr>
              <w:t>近14天内是否一直在浙江省范围</w:t>
            </w:r>
          </w:p>
        </w:tc>
        <w:tc>
          <w:tcPr>
            <w:tcW w:w="6203" w:type="dxa"/>
            <w:gridSpan w:val="10"/>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 w:cs="仿宋"/>
                <w:sz w:val="24"/>
              </w:rPr>
            </w:pPr>
            <w:r>
              <w:rPr>
                <w:rFonts w:ascii="仿宋_GB2312" w:eastAsia="仿宋_GB2312" w:hAnsi="仿宋" w:cs="仿宋" w:hint="eastAsia"/>
                <w:sz w:val="24"/>
              </w:rPr>
              <w:t>是</w:t>
            </w:r>
            <w:r>
              <w:rPr>
                <w:rFonts w:ascii="仿宋_GB2312" w:eastAsia="仿宋_GB2312" w:hAnsi="仿宋" w:cs="仿宋"/>
                <w:sz w:val="24"/>
              </w:rPr>
              <w:sym w:font="Wingdings 2" w:char="F0A3"/>
            </w:r>
            <w:r>
              <w:rPr>
                <w:rFonts w:ascii="仿宋_GB2312" w:eastAsia="仿宋_GB2312" w:hAnsi="仿宋" w:cs="仿宋" w:hint="eastAsia"/>
                <w:sz w:val="24"/>
              </w:rPr>
              <w:t xml:space="preserve">            否</w:t>
            </w:r>
            <w:r>
              <w:rPr>
                <w:rFonts w:ascii="仿宋_GB2312" w:eastAsia="仿宋_GB2312" w:hAnsi="仿宋" w:cs="仿宋"/>
                <w:sz w:val="24"/>
              </w:rPr>
              <w:sym w:font="Wingdings 2" w:char="F0A3"/>
            </w:r>
          </w:p>
        </w:tc>
      </w:tr>
      <w:tr w:rsidR="005C038A">
        <w:trPr>
          <w:trHeight w:val="1620"/>
        </w:trPr>
        <w:tc>
          <w:tcPr>
            <w:tcW w:w="3085" w:type="dxa"/>
            <w:gridSpan w:val="2"/>
            <w:tcBorders>
              <w:top w:val="single" w:sz="4" w:space="0" w:color="auto"/>
              <w:left w:val="single" w:sz="4" w:space="0" w:color="auto"/>
              <w:bottom w:val="single" w:sz="4" w:space="0" w:color="auto"/>
              <w:right w:val="single" w:sz="4" w:space="0" w:color="auto"/>
            </w:tcBorders>
            <w:vAlign w:val="center"/>
          </w:tcPr>
          <w:p w:rsidR="005C038A" w:rsidRDefault="005B392B">
            <w:pPr>
              <w:spacing w:line="340" w:lineRule="exact"/>
              <w:jc w:val="center"/>
              <w:rPr>
                <w:rFonts w:ascii="仿宋_GB2312" w:eastAsia="仿宋_GB2312" w:hAnsi="仿宋_GB2312"/>
                <w:sz w:val="24"/>
              </w:rPr>
            </w:pPr>
            <w:r>
              <w:rPr>
                <w:rFonts w:ascii="仿宋_GB2312" w:eastAsia="仿宋_GB2312" w:hAnsi="仿宋_GB2312" w:cs="仿宋_GB2312" w:hint="eastAsia"/>
                <w:sz w:val="24"/>
              </w:rPr>
              <w:t>近14天以来行程轨迹（应注明具体时间、地点及出行交通方式。近14天未离开过浙江省范围则填写“一直在浙江”）</w:t>
            </w:r>
          </w:p>
        </w:tc>
        <w:tc>
          <w:tcPr>
            <w:tcW w:w="6203" w:type="dxa"/>
            <w:gridSpan w:val="10"/>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 w:cs="仿宋"/>
                <w:sz w:val="24"/>
              </w:rPr>
            </w:pPr>
          </w:p>
        </w:tc>
      </w:tr>
      <w:tr w:rsidR="005C038A">
        <w:tc>
          <w:tcPr>
            <w:tcW w:w="3085" w:type="dxa"/>
            <w:gridSpan w:val="2"/>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cs="仿宋_GB2312"/>
                <w:sz w:val="24"/>
              </w:rPr>
            </w:pPr>
            <w:r>
              <w:rPr>
                <w:rFonts w:ascii="仿宋_GB2312" w:eastAsia="仿宋_GB2312" w:hAnsi="仿宋_GB2312" w:cs="仿宋_GB2312" w:hint="eastAsia"/>
                <w:sz w:val="24"/>
              </w:rPr>
              <w:t>本人是否是确诊病例或</w:t>
            </w:r>
          </w:p>
          <w:p w:rsidR="005C038A" w:rsidRDefault="005B392B">
            <w:pPr>
              <w:spacing w:line="380" w:lineRule="exact"/>
              <w:jc w:val="center"/>
              <w:rPr>
                <w:rFonts w:ascii="仿宋_GB2312" w:eastAsia="仿宋_GB2312" w:hAnsi="仿宋_GB2312"/>
                <w:sz w:val="24"/>
              </w:rPr>
            </w:pPr>
            <w:r>
              <w:rPr>
                <w:rFonts w:ascii="仿宋_GB2312" w:eastAsia="仿宋_GB2312" w:hAnsi="仿宋_GB2312" w:cs="仿宋_GB2312" w:hint="eastAsia"/>
                <w:sz w:val="24"/>
              </w:rPr>
              <w:t>无症状感染者及治疗情况</w:t>
            </w:r>
          </w:p>
        </w:tc>
        <w:tc>
          <w:tcPr>
            <w:tcW w:w="6203" w:type="dxa"/>
            <w:gridSpan w:val="10"/>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 w:cs="仿宋"/>
                <w:sz w:val="24"/>
              </w:rPr>
            </w:pPr>
          </w:p>
        </w:tc>
      </w:tr>
      <w:tr w:rsidR="005C038A">
        <w:trPr>
          <w:trHeight w:val="845"/>
        </w:trPr>
        <w:tc>
          <w:tcPr>
            <w:tcW w:w="3085" w:type="dxa"/>
            <w:gridSpan w:val="2"/>
            <w:tcBorders>
              <w:top w:val="single" w:sz="4" w:space="0" w:color="auto"/>
              <w:left w:val="single" w:sz="4" w:space="0" w:color="auto"/>
              <w:bottom w:val="single" w:sz="4" w:space="0" w:color="auto"/>
              <w:right w:val="single" w:sz="4" w:space="0" w:color="auto"/>
            </w:tcBorders>
            <w:vAlign w:val="center"/>
          </w:tcPr>
          <w:p w:rsidR="005C038A" w:rsidRDefault="005B392B">
            <w:pPr>
              <w:spacing w:line="340" w:lineRule="exact"/>
              <w:jc w:val="center"/>
              <w:rPr>
                <w:rFonts w:ascii="仿宋_GB2312" w:eastAsia="仿宋_GB2312" w:hAnsi="仿宋_GB2312"/>
                <w:sz w:val="24"/>
              </w:rPr>
            </w:pPr>
            <w:r>
              <w:rPr>
                <w:rFonts w:ascii="仿宋_GB2312" w:eastAsia="仿宋_GB2312" w:hAnsi="仿宋_GB2312" w:cs="仿宋_GB2312" w:hint="eastAsia"/>
                <w:sz w:val="24"/>
                <w:lang w:bidi="ar"/>
              </w:rPr>
              <w:t>近14天内，是否来自或途经国（境）外和辽宁</w:t>
            </w:r>
            <w:r>
              <w:rPr>
                <w:rFonts w:ascii="仿宋_GB2312" w:eastAsia="仿宋_GB2312" w:hAnsi="仿宋_GB2312" w:cs="仿宋_GB2312"/>
                <w:sz w:val="24"/>
                <w:lang w:bidi="ar"/>
              </w:rPr>
              <w:t>大</w:t>
            </w:r>
            <w:r>
              <w:rPr>
                <w:rFonts w:ascii="仿宋_GB2312" w:eastAsia="仿宋_GB2312" w:hAnsi="仿宋_GB2312" w:cs="仿宋_GB2312" w:hint="eastAsia"/>
                <w:sz w:val="24"/>
                <w:lang w:bidi="ar"/>
              </w:rPr>
              <w:t>连</w:t>
            </w:r>
            <w:r>
              <w:rPr>
                <w:rFonts w:ascii="仿宋_GB2312" w:eastAsia="仿宋_GB2312" w:hAnsi="仿宋_GB2312" w:cs="仿宋_GB2312"/>
                <w:sz w:val="24"/>
                <w:lang w:bidi="ar"/>
              </w:rPr>
              <w:t>、新疆</w:t>
            </w:r>
            <w:r>
              <w:rPr>
                <w:rFonts w:ascii="仿宋_GB2312" w:eastAsia="仿宋_GB2312" w:hAnsi="仿宋_GB2312" w:cs="仿宋_GB2312" w:hint="eastAsia"/>
                <w:sz w:val="24"/>
                <w:lang w:bidi="ar"/>
              </w:rPr>
              <w:t>乌鲁木</w:t>
            </w:r>
            <w:r>
              <w:rPr>
                <w:rFonts w:ascii="仿宋_GB2312" w:eastAsia="仿宋_GB2312" w:hAnsi="仿宋_GB2312" w:cs="仿宋_GB2312"/>
                <w:sz w:val="24"/>
                <w:lang w:bidi="ar"/>
              </w:rPr>
              <w:t>齐</w:t>
            </w:r>
            <w:r>
              <w:rPr>
                <w:rFonts w:ascii="仿宋_GB2312" w:eastAsia="仿宋_GB2312" w:hAnsi="仿宋_GB2312" w:cs="仿宋_GB2312" w:hint="eastAsia"/>
                <w:sz w:val="24"/>
                <w:lang w:bidi="ar"/>
              </w:rPr>
              <w:t>等重点地区</w:t>
            </w:r>
          </w:p>
        </w:tc>
        <w:tc>
          <w:tcPr>
            <w:tcW w:w="1760" w:type="dxa"/>
            <w:gridSpan w:val="2"/>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_GB2312"/>
                <w:sz w:val="24"/>
              </w:rPr>
            </w:pPr>
          </w:p>
        </w:tc>
        <w:tc>
          <w:tcPr>
            <w:tcW w:w="1359" w:type="dxa"/>
            <w:gridSpan w:val="3"/>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sz w:val="24"/>
              </w:rPr>
            </w:pPr>
            <w:r>
              <w:rPr>
                <w:rFonts w:ascii="仿宋_GB2312" w:eastAsia="仿宋_GB2312" w:hAnsi="仿宋_GB2312" w:cs="仿宋_GB2312" w:hint="eastAsia"/>
                <w:sz w:val="24"/>
              </w:rPr>
              <w:t>核酸、抗体检测情况</w:t>
            </w:r>
          </w:p>
        </w:tc>
        <w:tc>
          <w:tcPr>
            <w:tcW w:w="3084" w:type="dxa"/>
            <w:gridSpan w:val="5"/>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 w:cs="仿宋"/>
                <w:sz w:val="24"/>
              </w:rPr>
            </w:pPr>
          </w:p>
        </w:tc>
      </w:tr>
      <w:tr w:rsidR="005C038A">
        <w:tc>
          <w:tcPr>
            <w:tcW w:w="3085" w:type="dxa"/>
            <w:gridSpan w:val="2"/>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sz w:val="24"/>
              </w:rPr>
            </w:pPr>
            <w:r>
              <w:rPr>
                <w:rFonts w:ascii="仿宋_GB2312" w:eastAsia="仿宋_GB2312" w:hAnsi="仿宋_GB2312" w:cs="仿宋_GB2312" w:hint="eastAsia"/>
                <w:sz w:val="24"/>
              </w:rPr>
              <w:t>是否被当地认定为密切接触者并接受隔离医学观察</w:t>
            </w:r>
          </w:p>
        </w:tc>
        <w:tc>
          <w:tcPr>
            <w:tcW w:w="6203" w:type="dxa"/>
            <w:gridSpan w:val="10"/>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 w:cs="仿宋"/>
                <w:sz w:val="24"/>
              </w:rPr>
            </w:pPr>
          </w:p>
        </w:tc>
      </w:tr>
      <w:tr w:rsidR="005C038A">
        <w:tc>
          <w:tcPr>
            <w:tcW w:w="3085" w:type="dxa"/>
            <w:gridSpan w:val="2"/>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cs="仿宋_GB2312"/>
                <w:sz w:val="24"/>
              </w:rPr>
            </w:pPr>
            <w:r>
              <w:rPr>
                <w:rFonts w:ascii="仿宋_GB2312" w:eastAsia="仿宋_GB2312" w:hAnsi="仿宋_GB2312" w:cs="仿宋_GB2312" w:hint="eastAsia"/>
                <w:sz w:val="24"/>
              </w:rPr>
              <w:t>直系亲属及共同居住人</w:t>
            </w:r>
          </w:p>
          <w:p w:rsidR="005C038A" w:rsidRDefault="005B392B">
            <w:pPr>
              <w:spacing w:line="380" w:lineRule="exact"/>
              <w:jc w:val="center"/>
              <w:rPr>
                <w:rFonts w:ascii="仿宋_GB2312" w:eastAsia="仿宋_GB2312" w:hAnsi="仿宋_GB2312"/>
                <w:sz w:val="24"/>
              </w:rPr>
            </w:pPr>
            <w:r>
              <w:rPr>
                <w:rFonts w:ascii="仿宋_GB2312" w:eastAsia="仿宋_GB2312" w:hAnsi="仿宋_GB2312" w:cs="仿宋_GB2312" w:hint="eastAsia"/>
                <w:sz w:val="24"/>
              </w:rPr>
              <w:t>健康状况</w:t>
            </w:r>
          </w:p>
        </w:tc>
        <w:tc>
          <w:tcPr>
            <w:tcW w:w="6203" w:type="dxa"/>
            <w:gridSpan w:val="10"/>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 w:cs="仿宋"/>
                <w:sz w:val="24"/>
              </w:rPr>
            </w:pPr>
          </w:p>
        </w:tc>
      </w:tr>
      <w:tr w:rsidR="005C038A">
        <w:trPr>
          <w:trHeight w:val="675"/>
        </w:trPr>
        <w:tc>
          <w:tcPr>
            <w:tcW w:w="3085" w:type="dxa"/>
            <w:gridSpan w:val="2"/>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_GB2312"/>
                <w:sz w:val="24"/>
              </w:rPr>
            </w:pPr>
            <w:r>
              <w:rPr>
                <w:rFonts w:ascii="仿宋_GB2312" w:eastAsia="仿宋_GB2312" w:hAnsi="仿宋_GB2312" w:cs="仿宋_GB2312" w:hint="eastAsia"/>
                <w:sz w:val="24"/>
              </w:rPr>
              <w:t>其他需要说明的情况</w:t>
            </w:r>
          </w:p>
        </w:tc>
        <w:tc>
          <w:tcPr>
            <w:tcW w:w="6203" w:type="dxa"/>
            <w:gridSpan w:val="10"/>
            <w:tcBorders>
              <w:top w:val="single" w:sz="4" w:space="0" w:color="auto"/>
              <w:left w:val="single" w:sz="4" w:space="0" w:color="auto"/>
              <w:bottom w:val="single" w:sz="4" w:space="0" w:color="auto"/>
              <w:right w:val="single" w:sz="4" w:space="0" w:color="auto"/>
            </w:tcBorders>
            <w:vAlign w:val="center"/>
          </w:tcPr>
          <w:p w:rsidR="005C038A" w:rsidRDefault="005C038A">
            <w:pPr>
              <w:spacing w:line="380" w:lineRule="exact"/>
              <w:jc w:val="center"/>
              <w:rPr>
                <w:rFonts w:ascii="仿宋_GB2312" w:eastAsia="仿宋_GB2312" w:hAnsi="仿宋" w:cs="仿宋"/>
                <w:sz w:val="24"/>
              </w:rPr>
            </w:pPr>
          </w:p>
        </w:tc>
      </w:tr>
      <w:tr w:rsidR="005C038A">
        <w:tc>
          <w:tcPr>
            <w:tcW w:w="3085" w:type="dxa"/>
            <w:gridSpan w:val="2"/>
            <w:tcBorders>
              <w:top w:val="single" w:sz="4" w:space="0" w:color="auto"/>
              <w:left w:val="single" w:sz="4" w:space="0" w:color="auto"/>
              <w:bottom w:val="single" w:sz="4" w:space="0" w:color="auto"/>
              <w:right w:val="single" w:sz="4" w:space="0" w:color="auto"/>
            </w:tcBorders>
            <w:vAlign w:val="center"/>
          </w:tcPr>
          <w:p w:rsidR="005C038A" w:rsidRDefault="005B392B">
            <w:pPr>
              <w:spacing w:line="380" w:lineRule="exact"/>
              <w:jc w:val="center"/>
              <w:rPr>
                <w:rFonts w:ascii="仿宋_GB2312" w:eastAsia="仿宋_GB2312" w:hAnsi="仿宋" w:cs="仿宋"/>
                <w:sz w:val="24"/>
              </w:rPr>
            </w:pPr>
            <w:r>
              <w:rPr>
                <w:rFonts w:ascii="仿宋_GB2312" w:eastAsia="仿宋_GB2312" w:hAnsi="仿宋_GB2312" w:cs="仿宋_GB2312" w:hint="eastAsia"/>
                <w:sz w:val="24"/>
              </w:rPr>
              <w:t>考生承诺</w:t>
            </w:r>
          </w:p>
        </w:tc>
        <w:tc>
          <w:tcPr>
            <w:tcW w:w="6203" w:type="dxa"/>
            <w:gridSpan w:val="10"/>
            <w:tcBorders>
              <w:top w:val="single" w:sz="4" w:space="0" w:color="auto"/>
              <w:left w:val="single" w:sz="4" w:space="0" w:color="auto"/>
              <w:bottom w:val="single" w:sz="4" w:space="0" w:color="auto"/>
              <w:right w:val="single" w:sz="4" w:space="0" w:color="auto"/>
            </w:tcBorders>
            <w:vAlign w:val="center"/>
          </w:tcPr>
          <w:p w:rsidR="005C038A" w:rsidRDefault="005B392B">
            <w:pPr>
              <w:pStyle w:val="1"/>
              <w:spacing w:line="380" w:lineRule="exact"/>
              <w:rPr>
                <w:rFonts w:ascii="仿宋_GB2312" w:eastAsia="仿宋_GB2312" w:hAnsi="仿宋_GB2312" w:cs="仿宋_GB2312"/>
                <w:bCs w:val="0"/>
                <w:sz w:val="24"/>
                <w:szCs w:val="24"/>
              </w:rPr>
            </w:pPr>
            <w:r>
              <w:rPr>
                <w:rFonts w:ascii="仿宋_GB2312" w:eastAsia="仿宋_GB2312" w:hAnsi="仿宋_GB2312" w:cs="仿宋_GB2312" w:hint="eastAsia"/>
                <w:bCs w:val="0"/>
                <w:sz w:val="24"/>
                <w:szCs w:val="24"/>
              </w:rPr>
              <w:t>本人承诺，以上填报内容全部属实，如有不实，本人愿意承担相应法律责任。</w:t>
            </w:r>
          </w:p>
          <w:p w:rsidR="005C038A" w:rsidRDefault="005C038A"/>
          <w:p w:rsidR="005C038A" w:rsidRDefault="005B392B">
            <w:pPr>
              <w:pStyle w:val="1"/>
              <w:spacing w:line="380" w:lineRule="exact"/>
              <w:ind w:firstLineChars="600" w:firstLine="1440"/>
              <w:jc w:val="center"/>
              <w:rPr>
                <w:rFonts w:ascii="仿宋_GB2312" w:eastAsia="仿宋_GB2312" w:hAnsi="仿宋_GB2312" w:cs="仿宋_GB2312"/>
                <w:b w:val="0"/>
                <w:bCs w:val="0"/>
                <w:sz w:val="24"/>
                <w:szCs w:val="24"/>
              </w:rPr>
            </w:pPr>
            <w:r>
              <w:rPr>
                <w:rFonts w:ascii="仿宋_GB2312" w:eastAsia="仿宋_GB2312" w:hAnsi="仿宋_GB2312" w:cs="仿宋_GB2312" w:hint="eastAsia"/>
                <w:b w:val="0"/>
                <w:bCs w:val="0"/>
                <w:sz w:val="24"/>
                <w:szCs w:val="24"/>
              </w:rPr>
              <w:t>考生亲笔签名：</w:t>
            </w:r>
          </w:p>
          <w:p w:rsidR="005C038A" w:rsidRDefault="005B392B">
            <w:pPr>
              <w:spacing w:line="380" w:lineRule="exact"/>
              <w:ind w:firstLineChars="850" w:firstLine="2040"/>
              <w:jc w:val="center"/>
              <w:rPr>
                <w:rFonts w:ascii="仿宋_GB2312" w:eastAsia="仿宋_GB2312" w:hAnsi="仿宋_GB2312" w:cs="仿宋_GB2312"/>
                <w:kern w:val="44"/>
                <w:sz w:val="24"/>
              </w:rPr>
            </w:pPr>
            <w:r>
              <w:rPr>
                <w:rFonts w:ascii="仿宋_GB2312" w:eastAsia="仿宋_GB2312" w:hAnsi="仿宋_GB2312" w:cs="仿宋_GB2312" w:hint="eastAsia"/>
                <w:kern w:val="44"/>
                <w:sz w:val="24"/>
              </w:rPr>
              <w:t>2020年   月   日</w:t>
            </w:r>
          </w:p>
        </w:tc>
      </w:tr>
    </w:tbl>
    <w:p w:rsidR="005C038A" w:rsidRDefault="005C038A">
      <w:pPr>
        <w:spacing w:line="240" w:lineRule="exact"/>
        <w:jc w:val="left"/>
        <w:rPr>
          <w:sz w:val="32"/>
          <w:szCs w:val="32"/>
        </w:rPr>
      </w:pPr>
    </w:p>
    <w:sectPr w:rsidR="005C038A">
      <w:pgSz w:w="11906" w:h="16838"/>
      <w:pgMar w:top="1701" w:right="1531" w:bottom="1474"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2788" w:rsidRDefault="00142788">
      <w:r>
        <w:separator/>
      </w:r>
    </w:p>
  </w:endnote>
  <w:endnote w:type="continuationSeparator" w:id="0">
    <w:p w:rsidR="00142788" w:rsidRDefault="00142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922" w:rsidRDefault="00364922">
    <w:pPr>
      <w:pStyle w:val="a6"/>
      <w:jc w:val="center"/>
    </w:pPr>
    <w:r>
      <w:fldChar w:fldCharType="begin"/>
    </w:r>
    <w:r>
      <w:instrText>PAGE   \* MERGEFORMAT</w:instrText>
    </w:r>
    <w:r>
      <w:fldChar w:fldCharType="separate"/>
    </w:r>
    <w:r w:rsidR="00D658FD" w:rsidRPr="00D658FD">
      <w:rPr>
        <w:noProof/>
        <w:lang w:val="zh-CN"/>
      </w:rPr>
      <w:t>7</w:t>
    </w:r>
    <w:r>
      <w:rPr>
        <w:lang w:val="zh-CN"/>
      </w:rPr>
      <w:fldChar w:fldCharType="end"/>
    </w:r>
  </w:p>
  <w:p w:rsidR="00364922" w:rsidRDefault="0036492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2788" w:rsidRDefault="00142788">
      <w:r>
        <w:separator/>
      </w:r>
    </w:p>
  </w:footnote>
  <w:footnote w:type="continuationSeparator" w:id="0">
    <w:p w:rsidR="00142788" w:rsidRDefault="001427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922" w:rsidRDefault="00364922">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3D1F3A"/>
    <w:multiLevelType w:val="multilevel"/>
    <w:tmpl w:val="353D1F3A"/>
    <w:lvl w:ilvl="0">
      <w:start w:val="1"/>
      <w:numFmt w:val="japaneseCounting"/>
      <w:lvlText w:val="（%1）"/>
      <w:lvlJc w:val="left"/>
      <w:pPr>
        <w:ind w:left="1680" w:hanging="1080"/>
      </w:pPr>
      <w:rPr>
        <w:rFonts w:cs="Times New Roman" w:hint="default"/>
      </w:rPr>
    </w:lvl>
    <w:lvl w:ilvl="1">
      <w:start w:val="1"/>
      <w:numFmt w:val="lowerLetter"/>
      <w:lvlText w:val="%2)"/>
      <w:lvlJc w:val="left"/>
      <w:pPr>
        <w:ind w:left="1440" w:hanging="420"/>
      </w:pPr>
      <w:rPr>
        <w:rFonts w:cs="Times New Roman"/>
      </w:rPr>
    </w:lvl>
    <w:lvl w:ilvl="2">
      <w:start w:val="1"/>
      <w:numFmt w:val="lowerRoman"/>
      <w:lvlText w:val="%3."/>
      <w:lvlJc w:val="right"/>
      <w:pPr>
        <w:ind w:left="1860" w:hanging="420"/>
      </w:pPr>
      <w:rPr>
        <w:rFonts w:cs="Times New Roman"/>
      </w:rPr>
    </w:lvl>
    <w:lvl w:ilvl="3">
      <w:start w:val="1"/>
      <w:numFmt w:val="decimal"/>
      <w:lvlText w:val="%4."/>
      <w:lvlJc w:val="left"/>
      <w:pPr>
        <w:ind w:left="2280" w:hanging="420"/>
      </w:pPr>
      <w:rPr>
        <w:rFonts w:cs="Times New Roman"/>
      </w:rPr>
    </w:lvl>
    <w:lvl w:ilvl="4">
      <w:start w:val="1"/>
      <w:numFmt w:val="lowerLetter"/>
      <w:lvlText w:val="%5)"/>
      <w:lvlJc w:val="left"/>
      <w:pPr>
        <w:ind w:left="2700" w:hanging="420"/>
      </w:pPr>
      <w:rPr>
        <w:rFonts w:cs="Times New Roman"/>
      </w:rPr>
    </w:lvl>
    <w:lvl w:ilvl="5">
      <w:start w:val="1"/>
      <w:numFmt w:val="lowerRoman"/>
      <w:lvlText w:val="%6."/>
      <w:lvlJc w:val="right"/>
      <w:pPr>
        <w:ind w:left="3120" w:hanging="420"/>
      </w:pPr>
      <w:rPr>
        <w:rFonts w:cs="Times New Roman"/>
      </w:rPr>
    </w:lvl>
    <w:lvl w:ilvl="6">
      <w:start w:val="1"/>
      <w:numFmt w:val="decimal"/>
      <w:lvlText w:val="%7."/>
      <w:lvlJc w:val="left"/>
      <w:pPr>
        <w:ind w:left="3540" w:hanging="420"/>
      </w:pPr>
      <w:rPr>
        <w:rFonts w:cs="Times New Roman"/>
      </w:rPr>
    </w:lvl>
    <w:lvl w:ilvl="7">
      <w:start w:val="1"/>
      <w:numFmt w:val="lowerLetter"/>
      <w:lvlText w:val="%8)"/>
      <w:lvlJc w:val="left"/>
      <w:pPr>
        <w:ind w:left="3960" w:hanging="420"/>
      </w:pPr>
      <w:rPr>
        <w:rFonts w:cs="Times New Roman"/>
      </w:rPr>
    </w:lvl>
    <w:lvl w:ilvl="8">
      <w:start w:val="1"/>
      <w:numFmt w:val="lowerRoman"/>
      <w:lvlText w:val="%9."/>
      <w:lvlJc w:val="right"/>
      <w:pPr>
        <w:ind w:left="43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287"/>
  <w:displayHorizontalDrawingGridEvery w:val="2"/>
  <w:displayVerticalDrawingGridEvery w:val="2"/>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A4D6C"/>
    <w:rsid w:val="0000008E"/>
    <w:rsid w:val="000006F4"/>
    <w:rsid w:val="00003820"/>
    <w:rsid w:val="00011026"/>
    <w:rsid w:val="00014436"/>
    <w:rsid w:val="00014A88"/>
    <w:rsid w:val="00014B3D"/>
    <w:rsid w:val="00015704"/>
    <w:rsid w:val="00020686"/>
    <w:rsid w:val="00020784"/>
    <w:rsid w:val="00020E7B"/>
    <w:rsid w:val="000218D0"/>
    <w:rsid w:val="00022456"/>
    <w:rsid w:val="00027F49"/>
    <w:rsid w:val="00027F82"/>
    <w:rsid w:val="000326EA"/>
    <w:rsid w:val="000336F3"/>
    <w:rsid w:val="00033F22"/>
    <w:rsid w:val="00034A39"/>
    <w:rsid w:val="00034E84"/>
    <w:rsid w:val="00035DE7"/>
    <w:rsid w:val="0003628F"/>
    <w:rsid w:val="00040463"/>
    <w:rsid w:val="00042788"/>
    <w:rsid w:val="00043220"/>
    <w:rsid w:val="000442B7"/>
    <w:rsid w:val="0004771C"/>
    <w:rsid w:val="00052B1E"/>
    <w:rsid w:val="00053AEE"/>
    <w:rsid w:val="000546D3"/>
    <w:rsid w:val="0005471F"/>
    <w:rsid w:val="00054A79"/>
    <w:rsid w:val="00062773"/>
    <w:rsid w:val="000628AA"/>
    <w:rsid w:val="00062CDD"/>
    <w:rsid w:val="00062FBA"/>
    <w:rsid w:val="000642D5"/>
    <w:rsid w:val="00066B58"/>
    <w:rsid w:val="00071379"/>
    <w:rsid w:val="00071877"/>
    <w:rsid w:val="00072B55"/>
    <w:rsid w:val="00074970"/>
    <w:rsid w:val="00077A27"/>
    <w:rsid w:val="00077DF3"/>
    <w:rsid w:val="00083449"/>
    <w:rsid w:val="00083717"/>
    <w:rsid w:val="0008713F"/>
    <w:rsid w:val="00087CA2"/>
    <w:rsid w:val="00091904"/>
    <w:rsid w:val="00096054"/>
    <w:rsid w:val="000963CD"/>
    <w:rsid w:val="000A0EAE"/>
    <w:rsid w:val="000A158C"/>
    <w:rsid w:val="000A32D9"/>
    <w:rsid w:val="000A477F"/>
    <w:rsid w:val="000B0EA3"/>
    <w:rsid w:val="000B2836"/>
    <w:rsid w:val="000B2C34"/>
    <w:rsid w:val="000B2EDB"/>
    <w:rsid w:val="000B3D56"/>
    <w:rsid w:val="000B6458"/>
    <w:rsid w:val="000C07E3"/>
    <w:rsid w:val="000C0FED"/>
    <w:rsid w:val="000C2346"/>
    <w:rsid w:val="000C27D6"/>
    <w:rsid w:val="000C5754"/>
    <w:rsid w:val="000C5E4D"/>
    <w:rsid w:val="000C754F"/>
    <w:rsid w:val="000C791C"/>
    <w:rsid w:val="000D06AC"/>
    <w:rsid w:val="000D08B4"/>
    <w:rsid w:val="000D0B31"/>
    <w:rsid w:val="000D17D6"/>
    <w:rsid w:val="000D2345"/>
    <w:rsid w:val="000D3093"/>
    <w:rsid w:val="000D3CD5"/>
    <w:rsid w:val="000D6078"/>
    <w:rsid w:val="000D6125"/>
    <w:rsid w:val="000D67B5"/>
    <w:rsid w:val="000D7AD3"/>
    <w:rsid w:val="000E059A"/>
    <w:rsid w:val="000E0895"/>
    <w:rsid w:val="000E11B8"/>
    <w:rsid w:val="000E131B"/>
    <w:rsid w:val="000E1CF7"/>
    <w:rsid w:val="000E1E12"/>
    <w:rsid w:val="000E5758"/>
    <w:rsid w:val="000F1064"/>
    <w:rsid w:val="000F1311"/>
    <w:rsid w:val="000F200C"/>
    <w:rsid w:val="000F3146"/>
    <w:rsid w:val="000F3398"/>
    <w:rsid w:val="000F4869"/>
    <w:rsid w:val="000F50E7"/>
    <w:rsid w:val="000F658D"/>
    <w:rsid w:val="000F66BF"/>
    <w:rsid w:val="0010024C"/>
    <w:rsid w:val="0010516F"/>
    <w:rsid w:val="00106D36"/>
    <w:rsid w:val="001071A4"/>
    <w:rsid w:val="00111328"/>
    <w:rsid w:val="00111B5C"/>
    <w:rsid w:val="001127B9"/>
    <w:rsid w:val="00116C92"/>
    <w:rsid w:val="00117805"/>
    <w:rsid w:val="00117FBF"/>
    <w:rsid w:val="00120CA5"/>
    <w:rsid w:val="00121239"/>
    <w:rsid w:val="00121C4D"/>
    <w:rsid w:val="00122F82"/>
    <w:rsid w:val="001257F8"/>
    <w:rsid w:val="00126A94"/>
    <w:rsid w:val="00130C2B"/>
    <w:rsid w:val="00131C58"/>
    <w:rsid w:val="00134607"/>
    <w:rsid w:val="001350FC"/>
    <w:rsid w:val="00136C54"/>
    <w:rsid w:val="00136DE8"/>
    <w:rsid w:val="00137578"/>
    <w:rsid w:val="00140E52"/>
    <w:rsid w:val="00142050"/>
    <w:rsid w:val="00142788"/>
    <w:rsid w:val="00142B29"/>
    <w:rsid w:val="00143B87"/>
    <w:rsid w:val="00144AAE"/>
    <w:rsid w:val="00144DFD"/>
    <w:rsid w:val="00144E03"/>
    <w:rsid w:val="00150538"/>
    <w:rsid w:val="00152548"/>
    <w:rsid w:val="00154221"/>
    <w:rsid w:val="00155640"/>
    <w:rsid w:val="00155B3C"/>
    <w:rsid w:val="00155EFA"/>
    <w:rsid w:val="001563A3"/>
    <w:rsid w:val="001575B0"/>
    <w:rsid w:val="0016062C"/>
    <w:rsid w:val="001616CB"/>
    <w:rsid w:val="001623A5"/>
    <w:rsid w:val="001647C8"/>
    <w:rsid w:val="00165C8B"/>
    <w:rsid w:val="00166DCC"/>
    <w:rsid w:val="0016744E"/>
    <w:rsid w:val="0016778C"/>
    <w:rsid w:val="00170399"/>
    <w:rsid w:val="00171F40"/>
    <w:rsid w:val="0017298F"/>
    <w:rsid w:val="001749CE"/>
    <w:rsid w:val="001750BB"/>
    <w:rsid w:val="00180190"/>
    <w:rsid w:val="0018098D"/>
    <w:rsid w:val="0018127E"/>
    <w:rsid w:val="0018170A"/>
    <w:rsid w:val="001817FD"/>
    <w:rsid w:val="00182995"/>
    <w:rsid w:val="00184696"/>
    <w:rsid w:val="0018755F"/>
    <w:rsid w:val="00187FB9"/>
    <w:rsid w:val="001901C2"/>
    <w:rsid w:val="001917AC"/>
    <w:rsid w:val="0019331C"/>
    <w:rsid w:val="00193E01"/>
    <w:rsid w:val="0019508C"/>
    <w:rsid w:val="00196305"/>
    <w:rsid w:val="00196805"/>
    <w:rsid w:val="001973AD"/>
    <w:rsid w:val="001973F7"/>
    <w:rsid w:val="001A4215"/>
    <w:rsid w:val="001A5D5A"/>
    <w:rsid w:val="001A712C"/>
    <w:rsid w:val="001A7271"/>
    <w:rsid w:val="001A7D76"/>
    <w:rsid w:val="001B237E"/>
    <w:rsid w:val="001B27C9"/>
    <w:rsid w:val="001B2B5C"/>
    <w:rsid w:val="001B3549"/>
    <w:rsid w:val="001B3BAA"/>
    <w:rsid w:val="001B3E54"/>
    <w:rsid w:val="001B765C"/>
    <w:rsid w:val="001C0009"/>
    <w:rsid w:val="001C1024"/>
    <w:rsid w:val="001C1579"/>
    <w:rsid w:val="001C3004"/>
    <w:rsid w:val="001C49A0"/>
    <w:rsid w:val="001C4F92"/>
    <w:rsid w:val="001C6D39"/>
    <w:rsid w:val="001C6FBF"/>
    <w:rsid w:val="001D1490"/>
    <w:rsid w:val="001D1741"/>
    <w:rsid w:val="001D1E26"/>
    <w:rsid w:val="001D2245"/>
    <w:rsid w:val="001D2CBF"/>
    <w:rsid w:val="001D3925"/>
    <w:rsid w:val="001D3E51"/>
    <w:rsid w:val="001D5C1F"/>
    <w:rsid w:val="001D67D3"/>
    <w:rsid w:val="001D7112"/>
    <w:rsid w:val="001E0629"/>
    <w:rsid w:val="001E4C71"/>
    <w:rsid w:val="001E4E1D"/>
    <w:rsid w:val="001E5163"/>
    <w:rsid w:val="001E5EF8"/>
    <w:rsid w:val="001E728A"/>
    <w:rsid w:val="001F034F"/>
    <w:rsid w:val="001F0A35"/>
    <w:rsid w:val="001F39DA"/>
    <w:rsid w:val="001F5C1C"/>
    <w:rsid w:val="001F62A1"/>
    <w:rsid w:val="001F6586"/>
    <w:rsid w:val="001F7F7C"/>
    <w:rsid w:val="00200DAA"/>
    <w:rsid w:val="0020130A"/>
    <w:rsid w:val="002014B0"/>
    <w:rsid w:val="002016FB"/>
    <w:rsid w:val="00202750"/>
    <w:rsid w:val="00204ED8"/>
    <w:rsid w:val="002056A3"/>
    <w:rsid w:val="002065A8"/>
    <w:rsid w:val="002065DF"/>
    <w:rsid w:val="002069B7"/>
    <w:rsid w:val="00207284"/>
    <w:rsid w:val="002110C6"/>
    <w:rsid w:val="002117E3"/>
    <w:rsid w:val="00212780"/>
    <w:rsid w:val="00214103"/>
    <w:rsid w:val="00215A3B"/>
    <w:rsid w:val="00215C91"/>
    <w:rsid w:val="00217180"/>
    <w:rsid w:val="00217A5F"/>
    <w:rsid w:val="002255BF"/>
    <w:rsid w:val="00225A4E"/>
    <w:rsid w:val="00227001"/>
    <w:rsid w:val="00227D17"/>
    <w:rsid w:val="00231FC7"/>
    <w:rsid w:val="00232D0F"/>
    <w:rsid w:val="00237C9C"/>
    <w:rsid w:val="00240B0E"/>
    <w:rsid w:val="00243098"/>
    <w:rsid w:val="00244CA2"/>
    <w:rsid w:val="00245210"/>
    <w:rsid w:val="002478AF"/>
    <w:rsid w:val="0025120A"/>
    <w:rsid w:val="00251837"/>
    <w:rsid w:val="002573ED"/>
    <w:rsid w:val="0026098A"/>
    <w:rsid w:val="002636AA"/>
    <w:rsid w:val="0026570B"/>
    <w:rsid w:val="00265729"/>
    <w:rsid w:val="002667D1"/>
    <w:rsid w:val="0027036A"/>
    <w:rsid w:val="002713A5"/>
    <w:rsid w:val="002729CE"/>
    <w:rsid w:val="00273319"/>
    <w:rsid w:val="002735B8"/>
    <w:rsid w:val="0027377A"/>
    <w:rsid w:val="002748AC"/>
    <w:rsid w:val="00275425"/>
    <w:rsid w:val="00276A84"/>
    <w:rsid w:val="00276CE7"/>
    <w:rsid w:val="00280FAB"/>
    <w:rsid w:val="00281A8C"/>
    <w:rsid w:val="00282C93"/>
    <w:rsid w:val="00282CCC"/>
    <w:rsid w:val="00283340"/>
    <w:rsid w:val="00290172"/>
    <w:rsid w:val="002908E7"/>
    <w:rsid w:val="00290D33"/>
    <w:rsid w:val="002919E2"/>
    <w:rsid w:val="00292D4A"/>
    <w:rsid w:val="00294F13"/>
    <w:rsid w:val="00297887"/>
    <w:rsid w:val="00297FD9"/>
    <w:rsid w:val="002A0210"/>
    <w:rsid w:val="002A3B84"/>
    <w:rsid w:val="002A48FD"/>
    <w:rsid w:val="002A71E6"/>
    <w:rsid w:val="002A7E38"/>
    <w:rsid w:val="002B0A65"/>
    <w:rsid w:val="002B1A94"/>
    <w:rsid w:val="002B28D8"/>
    <w:rsid w:val="002B3045"/>
    <w:rsid w:val="002B3179"/>
    <w:rsid w:val="002B7976"/>
    <w:rsid w:val="002C0D5D"/>
    <w:rsid w:val="002C2CBC"/>
    <w:rsid w:val="002C471F"/>
    <w:rsid w:val="002C5BCD"/>
    <w:rsid w:val="002D38AE"/>
    <w:rsid w:val="002D3D8A"/>
    <w:rsid w:val="002D4B88"/>
    <w:rsid w:val="002D7135"/>
    <w:rsid w:val="002E1A23"/>
    <w:rsid w:val="002E27C3"/>
    <w:rsid w:val="002E3246"/>
    <w:rsid w:val="002E3374"/>
    <w:rsid w:val="002E3FD9"/>
    <w:rsid w:val="002E49FD"/>
    <w:rsid w:val="002E63D2"/>
    <w:rsid w:val="002E710E"/>
    <w:rsid w:val="002E7157"/>
    <w:rsid w:val="002E76CC"/>
    <w:rsid w:val="002E7C74"/>
    <w:rsid w:val="002F0E87"/>
    <w:rsid w:val="002F3D42"/>
    <w:rsid w:val="002F3E81"/>
    <w:rsid w:val="002F6091"/>
    <w:rsid w:val="003004AB"/>
    <w:rsid w:val="00300C66"/>
    <w:rsid w:val="00301532"/>
    <w:rsid w:val="0030381F"/>
    <w:rsid w:val="00304E6A"/>
    <w:rsid w:val="003057A2"/>
    <w:rsid w:val="0030715E"/>
    <w:rsid w:val="003137C7"/>
    <w:rsid w:val="00317AAF"/>
    <w:rsid w:val="003204E4"/>
    <w:rsid w:val="00320D05"/>
    <w:rsid w:val="00322E50"/>
    <w:rsid w:val="00322F20"/>
    <w:rsid w:val="00323290"/>
    <w:rsid w:val="0032342A"/>
    <w:rsid w:val="003235EA"/>
    <w:rsid w:val="00323C93"/>
    <w:rsid w:val="00324E32"/>
    <w:rsid w:val="00335E93"/>
    <w:rsid w:val="00336ECD"/>
    <w:rsid w:val="00336FF2"/>
    <w:rsid w:val="0034107E"/>
    <w:rsid w:val="00341654"/>
    <w:rsid w:val="00341E0C"/>
    <w:rsid w:val="00342D5D"/>
    <w:rsid w:val="003444B3"/>
    <w:rsid w:val="00345C02"/>
    <w:rsid w:val="00346BB0"/>
    <w:rsid w:val="003506C1"/>
    <w:rsid w:val="0035098B"/>
    <w:rsid w:val="00355C4A"/>
    <w:rsid w:val="00360D0D"/>
    <w:rsid w:val="003641B2"/>
    <w:rsid w:val="00364922"/>
    <w:rsid w:val="0036724A"/>
    <w:rsid w:val="00367354"/>
    <w:rsid w:val="0036766B"/>
    <w:rsid w:val="00370410"/>
    <w:rsid w:val="00370BAC"/>
    <w:rsid w:val="00371160"/>
    <w:rsid w:val="00371EA7"/>
    <w:rsid w:val="00371F46"/>
    <w:rsid w:val="003733D2"/>
    <w:rsid w:val="00374EFB"/>
    <w:rsid w:val="003751F9"/>
    <w:rsid w:val="00375684"/>
    <w:rsid w:val="00376391"/>
    <w:rsid w:val="00377890"/>
    <w:rsid w:val="00377C65"/>
    <w:rsid w:val="003802FD"/>
    <w:rsid w:val="003857ED"/>
    <w:rsid w:val="003A1D0F"/>
    <w:rsid w:val="003A1E0E"/>
    <w:rsid w:val="003A34B9"/>
    <w:rsid w:val="003A3A9F"/>
    <w:rsid w:val="003A40B0"/>
    <w:rsid w:val="003A7F15"/>
    <w:rsid w:val="003B1386"/>
    <w:rsid w:val="003B196E"/>
    <w:rsid w:val="003B27E1"/>
    <w:rsid w:val="003B57A8"/>
    <w:rsid w:val="003B6FE8"/>
    <w:rsid w:val="003C01CD"/>
    <w:rsid w:val="003C037C"/>
    <w:rsid w:val="003C04BF"/>
    <w:rsid w:val="003C1C8B"/>
    <w:rsid w:val="003C35EF"/>
    <w:rsid w:val="003C4106"/>
    <w:rsid w:val="003C5D81"/>
    <w:rsid w:val="003C6D29"/>
    <w:rsid w:val="003C7E34"/>
    <w:rsid w:val="003C7FE5"/>
    <w:rsid w:val="003D04B9"/>
    <w:rsid w:val="003D04D7"/>
    <w:rsid w:val="003D0857"/>
    <w:rsid w:val="003D310F"/>
    <w:rsid w:val="003D510F"/>
    <w:rsid w:val="003D639E"/>
    <w:rsid w:val="003D7249"/>
    <w:rsid w:val="003E0C25"/>
    <w:rsid w:val="003E244C"/>
    <w:rsid w:val="003E6962"/>
    <w:rsid w:val="003F215C"/>
    <w:rsid w:val="003F2CD3"/>
    <w:rsid w:val="003F3DA5"/>
    <w:rsid w:val="003F42CC"/>
    <w:rsid w:val="003F5459"/>
    <w:rsid w:val="003F7081"/>
    <w:rsid w:val="004019B3"/>
    <w:rsid w:val="00402440"/>
    <w:rsid w:val="0040278E"/>
    <w:rsid w:val="00407B57"/>
    <w:rsid w:val="0041086C"/>
    <w:rsid w:val="00413D82"/>
    <w:rsid w:val="004172E6"/>
    <w:rsid w:val="00417FA0"/>
    <w:rsid w:val="0042017A"/>
    <w:rsid w:val="00424CFF"/>
    <w:rsid w:val="00430A8B"/>
    <w:rsid w:val="00431F30"/>
    <w:rsid w:val="004336B0"/>
    <w:rsid w:val="00434FE9"/>
    <w:rsid w:val="00435CEC"/>
    <w:rsid w:val="00436D53"/>
    <w:rsid w:val="00437558"/>
    <w:rsid w:val="004377EA"/>
    <w:rsid w:val="00440F8B"/>
    <w:rsid w:val="00441786"/>
    <w:rsid w:val="00441986"/>
    <w:rsid w:val="00441B66"/>
    <w:rsid w:val="00441C61"/>
    <w:rsid w:val="00441F36"/>
    <w:rsid w:val="00442546"/>
    <w:rsid w:val="00442EFC"/>
    <w:rsid w:val="00443E7A"/>
    <w:rsid w:val="004456CC"/>
    <w:rsid w:val="00446060"/>
    <w:rsid w:val="00447233"/>
    <w:rsid w:val="004472B2"/>
    <w:rsid w:val="004476F5"/>
    <w:rsid w:val="00452744"/>
    <w:rsid w:val="004551F9"/>
    <w:rsid w:val="00456133"/>
    <w:rsid w:val="0045655D"/>
    <w:rsid w:val="00456639"/>
    <w:rsid w:val="00457DA5"/>
    <w:rsid w:val="004603CC"/>
    <w:rsid w:val="0046094E"/>
    <w:rsid w:val="004612FC"/>
    <w:rsid w:val="00462207"/>
    <w:rsid w:val="004624C6"/>
    <w:rsid w:val="00462C8F"/>
    <w:rsid w:val="004658AE"/>
    <w:rsid w:val="00466595"/>
    <w:rsid w:val="0046734A"/>
    <w:rsid w:val="00467956"/>
    <w:rsid w:val="00467AA5"/>
    <w:rsid w:val="00467E62"/>
    <w:rsid w:val="00471C68"/>
    <w:rsid w:val="0047264C"/>
    <w:rsid w:val="00472C77"/>
    <w:rsid w:val="00473A32"/>
    <w:rsid w:val="00473B0B"/>
    <w:rsid w:val="004743AF"/>
    <w:rsid w:val="004753AC"/>
    <w:rsid w:val="004753C7"/>
    <w:rsid w:val="004753E3"/>
    <w:rsid w:val="00476238"/>
    <w:rsid w:val="00477E7F"/>
    <w:rsid w:val="00480BBE"/>
    <w:rsid w:val="004833CE"/>
    <w:rsid w:val="004873DF"/>
    <w:rsid w:val="00487E51"/>
    <w:rsid w:val="00487FB2"/>
    <w:rsid w:val="004906D0"/>
    <w:rsid w:val="004920E8"/>
    <w:rsid w:val="00493008"/>
    <w:rsid w:val="00495407"/>
    <w:rsid w:val="004A2F85"/>
    <w:rsid w:val="004A3F8C"/>
    <w:rsid w:val="004A49BA"/>
    <w:rsid w:val="004B0365"/>
    <w:rsid w:val="004B36DD"/>
    <w:rsid w:val="004B4144"/>
    <w:rsid w:val="004B59F3"/>
    <w:rsid w:val="004B5D6E"/>
    <w:rsid w:val="004B634B"/>
    <w:rsid w:val="004B704F"/>
    <w:rsid w:val="004B70FF"/>
    <w:rsid w:val="004B780F"/>
    <w:rsid w:val="004C09F7"/>
    <w:rsid w:val="004C11B5"/>
    <w:rsid w:val="004C1429"/>
    <w:rsid w:val="004C160E"/>
    <w:rsid w:val="004C38C2"/>
    <w:rsid w:val="004C42F2"/>
    <w:rsid w:val="004C4D2F"/>
    <w:rsid w:val="004C68A7"/>
    <w:rsid w:val="004C6C46"/>
    <w:rsid w:val="004D0220"/>
    <w:rsid w:val="004D1E61"/>
    <w:rsid w:val="004D330A"/>
    <w:rsid w:val="004D3FF1"/>
    <w:rsid w:val="004D45A9"/>
    <w:rsid w:val="004D4D85"/>
    <w:rsid w:val="004D5B54"/>
    <w:rsid w:val="004D66EC"/>
    <w:rsid w:val="004D7A3F"/>
    <w:rsid w:val="004D7C47"/>
    <w:rsid w:val="004E0691"/>
    <w:rsid w:val="004E0F48"/>
    <w:rsid w:val="004E0FEE"/>
    <w:rsid w:val="004E1070"/>
    <w:rsid w:val="004E1E4E"/>
    <w:rsid w:val="004E50E9"/>
    <w:rsid w:val="004E5139"/>
    <w:rsid w:val="004E5852"/>
    <w:rsid w:val="004E6817"/>
    <w:rsid w:val="004E79F3"/>
    <w:rsid w:val="004F0244"/>
    <w:rsid w:val="004F141A"/>
    <w:rsid w:val="004F1424"/>
    <w:rsid w:val="004F17FD"/>
    <w:rsid w:val="004F1C44"/>
    <w:rsid w:val="004F254A"/>
    <w:rsid w:val="004F4957"/>
    <w:rsid w:val="004F5D6B"/>
    <w:rsid w:val="004F6018"/>
    <w:rsid w:val="005007BF"/>
    <w:rsid w:val="00501C46"/>
    <w:rsid w:val="0050209F"/>
    <w:rsid w:val="00502103"/>
    <w:rsid w:val="005026F2"/>
    <w:rsid w:val="00503DA6"/>
    <w:rsid w:val="00503F0A"/>
    <w:rsid w:val="0050436B"/>
    <w:rsid w:val="005046C9"/>
    <w:rsid w:val="005049A8"/>
    <w:rsid w:val="00504D81"/>
    <w:rsid w:val="00506214"/>
    <w:rsid w:val="00510787"/>
    <w:rsid w:val="00510F97"/>
    <w:rsid w:val="00512E09"/>
    <w:rsid w:val="00513A98"/>
    <w:rsid w:val="00515392"/>
    <w:rsid w:val="005179A5"/>
    <w:rsid w:val="005206A7"/>
    <w:rsid w:val="00520713"/>
    <w:rsid w:val="00522206"/>
    <w:rsid w:val="00522699"/>
    <w:rsid w:val="005228DE"/>
    <w:rsid w:val="005256B1"/>
    <w:rsid w:val="00526A27"/>
    <w:rsid w:val="00530465"/>
    <w:rsid w:val="00531133"/>
    <w:rsid w:val="00531A63"/>
    <w:rsid w:val="00532804"/>
    <w:rsid w:val="00533A10"/>
    <w:rsid w:val="00534C60"/>
    <w:rsid w:val="00535735"/>
    <w:rsid w:val="00535F7B"/>
    <w:rsid w:val="00536E68"/>
    <w:rsid w:val="00541328"/>
    <w:rsid w:val="00544FEE"/>
    <w:rsid w:val="00546232"/>
    <w:rsid w:val="00546401"/>
    <w:rsid w:val="00550001"/>
    <w:rsid w:val="00550523"/>
    <w:rsid w:val="00551142"/>
    <w:rsid w:val="00551DB6"/>
    <w:rsid w:val="0055357F"/>
    <w:rsid w:val="00553D3A"/>
    <w:rsid w:val="005548EB"/>
    <w:rsid w:val="00555800"/>
    <w:rsid w:val="00555D44"/>
    <w:rsid w:val="005602AF"/>
    <w:rsid w:val="00560BF1"/>
    <w:rsid w:val="005626C2"/>
    <w:rsid w:val="005639C6"/>
    <w:rsid w:val="0056501E"/>
    <w:rsid w:val="00565470"/>
    <w:rsid w:val="00565DC7"/>
    <w:rsid w:val="0056619B"/>
    <w:rsid w:val="005666F3"/>
    <w:rsid w:val="00566792"/>
    <w:rsid w:val="005671F0"/>
    <w:rsid w:val="00567267"/>
    <w:rsid w:val="005702A7"/>
    <w:rsid w:val="00572BD0"/>
    <w:rsid w:val="0057457C"/>
    <w:rsid w:val="00574ECC"/>
    <w:rsid w:val="00580572"/>
    <w:rsid w:val="00580FD9"/>
    <w:rsid w:val="00581195"/>
    <w:rsid w:val="00581894"/>
    <w:rsid w:val="00581DA0"/>
    <w:rsid w:val="00582AAA"/>
    <w:rsid w:val="00582E3A"/>
    <w:rsid w:val="00583D37"/>
    <w:rsid w:val="00584672"/>
    <w:rsid w:val="00584690"/>
    <w:rsid w:val="0058469E"/>
    <w:rsid w:val="005866FD"/>
    <w:rsid w:val="005876D9"/>
    <w:rsid w:val="00587A50"/>
    <w:rsid w:val="00590783"/>
    <w:rsid w:val="005926D5"/>
    <w:rsid w:val="00592FE6"/>
    <w:rsid w:val="005943C5"/>
    <w:rsid w:val="00594E92"/>
    <w:rsid w:val="00597870"/>
    <w:rsid w:val="00597AFE"/>
    <w:rsid w:val="005A0054"/>
    <w:rsid w:val="005A1F50"/>
    <w:rsid w:val="005A62C5"/>
    <w:rsid w:val="005A7944"/>
    <w:rsid w:val="005B0824"/>
    <w:rsid w:val="005B0958"/>
    <w:rsid w:val="005B36E1"/>
    <w:rsid w:val="005B392B"/>
    <w:rsid w:val="005B6039"/>
    <w:rsid w:val="005B74AF"/>
    <w:rsid w:val="005C038A"/>
    <w:rsid w:val="005C0C55"/>
    <w:rsid w:val="005C2F2E"/>
    <w:rsid w:val="005C51FB"/>
    <w:rsid w:val="005C7848"/>
    <w:rsid w:val="005D1145"/>
    <w:rsid w:val="005D1C56"/>
    <w:rsid w:val="005D3D45"/>
    <w:rsid w:val="005D46B4"/>
    <w:rsid w:val="005D58BC"/>
    <w:rsid w:val="005D6A49"/>
    <w:rsid w:val="005D6B4A"/>
    <w:rsid w:val="005D7A13"/>
    <w:rsid w:val="005E1469"/>
    <w:rsid w:val="005E1497"/>
    <w:rsid w:val="005E15DC"/>
    <w:rsid w:val="005E24C9"/>
    <w:rsid w:val="005E2BBA"/>
    <w:rsid w:val="005E2D23"/>
    <w:rsid w:val="005E2DD0"/>
    <w:rsid w:val="005E2F6E"/>
    <w:rsid w:val="005E4484"/>
    <w:rsid w:val="005E4E88"/>
    <w:rsid w:val="005E576B"/>
    <w:rsid w:val="005E5F09"/>
    <w:rsid w:val="005E6C8E"/>
    <w:rsid w:val="005E7F44"/>
    <w:rsid w:val="005F109D"/>
    <w:rsid w:val="005F215A"/>
    <w:rsid w:val="005F216A"/>
    <w:rsid w:val="005F3958"/>
    <w:rsid w:val="005F3F9F"/>
    <w:rsid w:val="005F4395"/>
    <w:rsid w:val="005F4941"/>
    <w:rsid w:val="005F611A"/>
    <w:rsid w:val="006003D0"/>
    <w:rsid w:val="0060133C"/>
    <w:rsid w:val="00601830"/>
    <w:rsid w:val="00602FAA"/>
    <w:rsid w:val="006032AF"/>
    <w:rsid w:val="006036CE"/>
    <w:rsid w:val="00606199"/>
    <w:rsid w:val="00607037"/>
    <w:rsid w:val="0060717B"/>
    <w:rsid w:val="00613F77"/>
    <w:rsid w:val="006155F6"/>
    <w:rsid w:val="00615AA6"/>
    <w:rsid w:val="00616D2E"/>
    <w:rsid w:val="00617942"/>
    <w:rsid w:val="006179A4"/>
    <w:rsid w:val="006217BF"/>
    <w:rsid w:val="006242CE"/>
    <w:rsid w:val="00624EE0"/>
    <w:rsid w:val="006253F8"/>
    <w:rsid w:val="00625B0C"/>
    <w:rsid w:val="00627A3B"/>
    <w:rsid w:val="006310A8"/>
    <w:rsid w:val="00631887"/>
    <w:rsid w:val="00632A0F"/>
    <w:rsid w:val="00632E18"/>
    <w:rsid w:val="00633288"/>
    <w:rsid w:val="00633E9C"/>
    <w:rsid w:val="00634275"/>
    <w:rsid w:val="006377CE"/>
    <w:rsid w:val="00640125"/>
    <w:rsid w:val="00641470"/>
    <w:rsid w:val="006421BB"/>
    <w:rsid w:val="0064247F"/>
    <w:rsid w:val="006446A6"/>
    <w:rsid w:val="00646F22"/>
    <w:rsid w:val="00647011"/>
    <w:rsid w:val="006477AD"/>
    <w:rsid w:val="00647A6B"/>
    <w:rsid w:val="00650F1C"/>
    <w:rsid w:val="006537B7"/>
    <w:rsid w:val="0065440A"/>
    <w:rsid w:val="006552F8"/>
    <w:rsid w:val="00655677"/>
    <w:rsid w:val="006565B3"/>
    <w:rsid w:val="00656904"/>
    <w:rsid w:val="00656D3C"/>
    <w:rsid w:val="00661220"/>
    <w:rsid w:val="00661FAD"/>
    <w:rsid w:val="0066211F"/>
    <w:rsid w:val="006636A2"/>
    <w:rsid w:val="0066563A"/>
    <w:rsid w:val="00666B6B"/>
    <w:rsid w:val="006705B2"/>
    <w:rsid w:val="00670A93"/>
    <w:rsid w:val="00670E48"/>
    <w:rsid w:val="0067184E"/>
    <w:rsid w:val="006718DD"/>
    <w:rsid w:val="006723A7"/>
    <w:rsid w:val="0067665F"/>
    <w:rsid w:val="00681BB5"/>
    <w:rsid w:val="0068218E"/>
    <w:rsid w:val="00682BD7"/>
    <w:rsid w:val="00684F58"/>
    <w:rsid w:val="00686DE6"/>
    <w:rsid w:val="00690639"/>
    <w:rsid w:val="00691A43"/>
    <w:rsid w:val="00691CB8"/>
    <w:rsid w:val="00692059"/>
    <w:rsid w:val="006921D5"/>
    <w:rsid w:val="006923DE"/>
    <w:rsid w:val="0069370A"/>
    <w:rsid w:val="00694448"/>
    <w:rsid w:val="006967C1"/>
    <w:rsid w:val="006A02C9"/>
    <w:rsid w:val="006A0482"/>
    <w:rsid w:val="006A2166"/>
    <w:rsid w:val="006A228D"/>
    <w:rsid w:val="006A6887"/>
    <w:rsid w:val="006A78DF"/>
    <w:rsid w:val="006B265E"/>
    <w:rsid w:val="006B2C05"/>
    <w:rsid w:val="006B2C33"/>
    <w:rsid w:val="006B2D8F"/>
    <w:rsid w:val="006B4367"/>
    <w:rsid w:val="006B438D"/>
    <w:rsid w:val="006B6313"/>
    <w:rsid w:val="006C0C4A"/>
    <w:rsid w:val="006C10CC"/>
    <w:rsid w:val="006C1C0B"/>
    <w:rsid w:val="006C24BE"/>
    <w:rsid w:val="006C2C18"/>
    <w:rsid w:val="006C4928"/>
    <w:rsid w:val="006C6843"/>
    <w:rsid w:val="006C7083"/>
    <w:rsid w:val="006D29CB"/>
    <w:rsid w:val="006D3559"/>
    <w:rsid w:val="006D6217"/>
    <w:rsid w:val="006D7DEA"/>
    <w:rsid w:val="006E0317"/>
    <w:rsid w:val="006E0747"/>
    <w:rsid w:val="006E1D91"/>
    <w:rsid w:val="006E2A08"/>
    <w:rsid w:val="006E2B21"/>
    <w:rsid w:val="006E2DB6"/>
    <w:rsid w:val="006E3DD9"/>
    <w:rsid w:val="006E6CCC"/>
    <w:rsid w:val="006E73F6"/>
    <w:rsid w:val="006F0AEE"/>
    <w:rsid w:val="006F1F2C"/>
    <w:rsid w:val="006F2D15"/>
    <w:rsid w:val="006F2DEA"/>
    <w:rsid w:val="006F2F34"/>
    <w:rsid w:val="006F632F"/>
    <w:rsid w:val="006F6705"/>
    <w:rsid w:val="007023B8"/>
    <w:rsid w:val="007031E2"/>
    <w:rsid w:val="00704241"/>
    <w:rsid w:val="00704CC7"/>
    <w:rsid w:val="00705FDE"/>
    <w:rsid w:val="007078BD"/>
    <w:rsid w:val="0071057D"/>
    <w:rsid w:val="0071097A"/>
    <w:rsid w:val="00710DB1"/>
    <w:rsid w:val="0071310F"/>
    <w:rsid w:val="0071383A"/>
    <w:rsid w:val="00714F26"/>
    <w:rsid w:val="007151E2"/>
    <w:rsid w:val="00715626"/>
    <w:rsid w:val="007159C9"/>
    <w:rsid w:val="00716602"/>
    <w:rsid w:val="00716F61"/>
    <w:rsid w:val="00723D56"/>
    <w:rsid w:val="00724513"/>
    <w:rsid w:val="0072452D"/>
    <w:rsid w:val="0072475D"/>
    <w:rsid w:val="00725037"/>
    <w:rsid w:val="007257C0"/>
    <w:rsid w:val="00730AAE"/>
    <w:rsid w:val="00730DC2"/>
    <w:rsid w:val="00731829"/>
    <w:rsid w:val="00733795"/>
    <w:rsid w:val="007355BE"/>
    <w:rsid w:val="007368E4"/>
    <w:rsid w:val="00736B41"/>
    <w:rsid w:val="0074026A"/>
    <w:rsid w:val="00741C24"/>
    <w:rsid w:val="00742454"/>
    <w:rsid w:val="00742876"/>
    <w:rsid w:val="00745900"/>
    <w:rsid w:val="00745C3D"/>
    <w:rsid w:val="00746322"/>
    <w:rsid w:val="00746B21"/>
    <w:rsid w:val="00750EE3"/>
    <w:rsid w:val="00751E05"/>
    <w:rsid w:val="00753BDA"/>
    <w:rsid w:val="007551E4"/>
    <w:rsid w:val="00755871"/>
    <w:rsid w:val="007567E9"/>
    <w:rsid w:val="00757935"/>
    <w:rsid w:val="00757C1A"/>
    <w:rsid w:val="00760149"/>
    <w:rsid w:val="007606A0"/>
    <w:rsid w:val="00762DC0"/>
    <w:rsid w:val="00764063"/>
    <w:rsid w:val="007675C1"/>
    <w:rsid w:val="00767917"/>
    <w:rsid w:val="007701FA"/>
    <w:rsid w:val="00771642"/>
    <w:rsid w:val="00774D0A"/>
    <w:rsid w:val="00776532"/>
    <w:rsid w:val="00776C2D"/>
    <w:rsid w:val="007772C8"/>
    <w:rsid w:val="00777EE4"/>
    <w:rsid w:val="007803C5"/>
    <w:rsid w:val="007824D4"/>
    <w:rsid w:val="00785904"/>
    <w:rsid w:val="0078601A"/>
    <w:rsid w:val="00787560"/>
    <w:rsid w:val="007908EF"/>
    <w:rsid w:val="00790A01"/>
    <w:rsid w:val="00791136"/>
    <w:rsid w:val="0079230C"/>
    <w:rsid w:val="007923A0"/>
    <w:rsid w:val="00793F21"/>
    <w:rsid w:val="00794A3D"/>
    <w:rsid w:val="007954D8"/>
    <w:rsid w:val="00795846"/>
    <w:rsid w:val="00796B37"/>
    <w:rsid w:val="0079729B"/>
    <w:rsid w:val="007A3F68"/>
    <w:rsid w:val="007A6479"/>
    <w:rsid w:val="007B2353"/>
    <w:rsid w:val="007B2AA4"/>
    <w:rsid w:val="007B48E2"/>
    <w:rsid w:val="007B4A1A"/>
    <w:rsid w:val="007B4DDF"/>
    <w:rsid w:val="007B57F8"/>
    <w:rsid w:val="007B6D76"/>
    <w:rsid w:val="007B706A"/>
    <w:rsid w:val="007B78D6"/>
    <w:rsid w:val="007C111F"/>
    <w:rsid w:val="007C2DA0"/>
    <w:rsid w:val="007C3B8E"/>
    <w:rsid w:val="007C433A"/>
    <w:rsid w:val="007C4610"/>
    <w:rsid w:val="007C660E"/>
    <w:rsid w:val="007C70D9"/>
    <w:rsid w:val="007C71F3"/>
    <w:rsid w:val="007D102F"/>
    <w:rsid w:val="007D259B"/>
    <w:rsid w:val="007D4703"/>
    <w:rsid w:val="007D487B"/>
    <w:rsid w:val="007D7341"/>
    <w:rsid w:val="007E11AC"/>
    <w:rsid w:val="007E12E3"/>
    <w:rsid w:val="007E189B"/>
    <w:rsid w:val="007E32DA"/>
    <w:rsid w:val="007E6B42"/>
    <w:rsid w:val="007E721E"/>
    <w:rsid w:val="007F25DB"/>
    <w:rsid w:val="007F3048"/>
    <w:rsid w:val="007F50DB"/>
    <w:rsid w:val="007F5A20"/>
    <w:rsid w:val="007F6570"/>
    <w:rsid w:val="007F6A5C"/>
    <w:rsid w:val="008007F2"/>
    <w:rsid w:val="00801D46"/>
    <w:rsid w:val="00802DE2"/>
    <w:rsid w:val="00804B1C"/>
    <w:rsid w:val="00804E87"/>
    <w:rsid w:val="00805B8B"/>
    <w:rsid w:val="00806DC2"/>
    <w:rsid w:val="0080740F"/>
    <w:rsid w:val="008156F1"/>
    <w:rsid w:val="00815968"/>
    <w:rsid w:val="00817014"/>
    <w:rsid w:val="00817C07"/>
    <w:rsid w:val="00817FA6"/>
    <w:rsid w:val="00817FB4"/>
    <w:rsid w:val="00821208"/>
    <w:rsid w:val="008218BD"/>
    <w:rsid w:val="00822377"/>
    <w:rsid w:val="008224E2"/>
    <w:rsid w:val="00825044"/>
    <w:rsid w:val="00825439"/>
    <w:rsid w:val="00827460"/>
    <w:rsid w:val="00832F0D"/>
    <w:rsid w:val="0083493C"/>
    <w:rsid w:val="008353BF"/>
    <w:rsid w:val="00837C50"/>
    <w:rsid w:val="00837D03"/>
    <w:rsid w:val="00841267"/>
    <w:rsid w:val="00842677"/>
    <w:rsid w:val="0084333E"/>
    <w:rsid w:val="00845477"/>
    <w:rsid w:val="00846322"/>
    <w:rsid w:val="00847555"/>
    <w:rsid w:val="00847DA6"/>
    <w:rsid w:val="00850226"/>
    <w:rsid w:val="00850F96"/>
    <w:rsid w:val="0085353A"/>
    <w:rsid w:val="00853EBB"/>
    <w:rsid w:val="00853F8A"/>
    <w:rsid w:val="008550DF"/>
    <w:rsid w:val="00856985"/>
    <w:rsid w:val="0085713B"/>
    <w:rsid w:val="0086006A"/>
    <w:rsid w:val="00861779"/>
    <w:rsid w:val="00862678"/>
    <w:rsid w:val="00863EAE"/>
    <w:rsid w:val="00864B45"/>
    <w:rsid w:val="00864E8C"/>
    <w:rsid w:val="00864F62"/>
    <w:rsid w:val="00866CEF"/>
    <w:rsid w:val="00874098"/>
    <w:rsid w:val="0087448B"/>
    <w:rsid w:val="00876B32"/>
    <w:rsid w:val="00876C90"/>
    <w:rsid w:val="008778AA"/>
    <w:rsid w:val="00880986"/>
    <w:rsid w:val="00880B25"/>
    <w:rsid w:val="0088160E"/>
    <w:rsid w:val="00882A8C"/>
    <w:rsid w:val="00882F50"/>
    <w:rsid w:val="00883DDA"/>
    <w:rsid w:val="00884C99"/>
    <w:rsid w:val="00886DBA"/>
    <w:rsid w:val="008873C7"/>
    <w:rsid w:val="008901E3"/>
    <w:rsid w:val="0089206E"/>
    <w:rsid w:val="00892228"/>
    <w:rsid w:val="0089233F"/>
    <w:rsid w:val="008925E0"/>
    <w:rsid w:val="00893243"/>
    <w:rsid w:val="00894014"/>
    <w:rsid w:val="00894D4D"/>
    <w:rsid w:val="0089563E"/>
    <w:rsid w:val="00895920"/>
    <w:rsid w:val="0089694C"/>
    <w:rsid w:val="008A04E7"/>
    <w:rsid w:val="008A4A7C"/>
    <w:rsid w:val="008A641D"/>
    <w:rsid w:val="008B1BFF"/>
    <w:rsid w:val="008B51C7"/>
    <w:rsid w:val="008B53BD"/>
    <w:rsid w:val="008B5E9E"/>
    <w:rsid w:val="008B6317"/>
    <w:rsid w:val="008B7432"/>
    <w:rsid w:val="008B7FCC"/>
    <w:rsid w:val="008C27B5"/>
    <w:rsid w:val="008C2FDB"/>
    <w:rsid w:val="008C3B15"/>
    <w:rsid w:val="008C67BD"/>
    <w:rsid w:val="008C7F9B"/>
    <w:rsid w:val="008D1B56"/>
    <w:rsid w:val="008E0E81"/>
    <w:rsid w:val="008E1460"/>
    <w:rsid w:val="008E1F4B"/>
    <w:rsid w:val="008E351F"/>
    <w:rsid w:val="008E6E8A"/>
    <w:rsid w:val="008E78FC"/>
    <w:rsid w:val="008F01A8"/>
    <w:rsid w:val="008F5444"/>
    <w:rsid w:val="008F739D"/>
    <w:rsid w:val="008F792A"/>
    <w:rsid w:val="0090153A"/>
    <w:rsid w:val="00901CEC"/>
    <w:rsid w:val="00905C8C"/>
    <w:rsid w:val="009067AF"/>
    <w:rsid w:val="00906D42"/>
    <w:rsid w:val="009071AD"/>
    <w:rsid w:val="009103C2"/>
    <w:rsid w:val="009122E9"/>
    <w:rsid w:val="00912C9B"/>
    <w:rsid w:val="009133E6"/>
    <w:rsid w:val="009143A6"/>
    <w:rsid w:val="0091534A"/>
    <w:rsid w:val="0091590D"/>
    <w:rsid w:val="00915B92"/>
    <w:rsid w:val="00915E1F"/>
    <w:rsid w:val="00915F6E"/>
    <w:rsid w:val="0091646E"/>
    <w:rsid w:val="00917381"/>
    <w:rsid w:val="00917AF2"/>
    <w:rsid w:val="0092091F"/>
    <w:rsid w:val="00922419"/>
    <w:rsid w:val="00923619"/>
    <w:rsid w:val="009247CC"/>
    <w:rsid w:val="00924FF0"/>
    <w:rsid w:val="0092540D"/>
    <w:rsid w:val="00927A32"/>
    <w:rsid w:val="00930129"/>
    <w:rsid w:val="00930779"/>
    <w:rsid w:val="0093221A"/>
    <w:rsid w:val="009325C6"/>
    <w:rsid w:val="009337C6"/>
    <w:rsid w:val="00933C79"/>
    <w:rsid w:val="00933EB0"/>
    <w:rsid w:val="00934F20"/>
    <w:rsid w:val="009367A0"/>
    <w:rsid w:val="0093781F"/>
    <w:rsid w:val="009402E3"/>
    <w:rsid w:val="0094083C"/>
    <w:rsid w:val="00943B17"/>
    <w:rsid w:val="009455FC"/>
    <w:rsid w:val="009461A3"/>
    <w:rsid w:val="009467EB"/>
    <w:rsid w:val="00947DB2"/>
    <w:rsid w:val="009514D1"/>
    <w:rsid w:val="009527D2"/>
    <w:rsid w:val="00952E71"/>
    <w:rsid w:val="0095474D"/>
    <w:rsid w:val="0095613C"/>
    <w:rsid w:val="009563E3"/>
    <w:rsid w:val="00956A02"/>
    <w:rsid w:val="00957BE3"/>
    <w:rsid w:val="00957D4F"/>
    <w:rsid w:val="00960871"/>
    <w:rsid w:val="00961313"/>
    <w:rsid w:val="00961325"/>
    <w:rsid w:val="00962E73"/>
    <w:rsid w:val="00963A05"/>
    <w:rsid w:val="00970637"/>
    <w:rsid w:val="009706D3"/>
    <w:rsid w:val="00975056"/>
    <w:rsid w:val="00975747"/>
    <w:rsid w:val="009777ED"/>
    <w:rsid w:val="0098440D"/>
    <w:rsid w:val="00984E7E"/>
    <w:rsid w:val="00984F36"/>
    <w:rsid w:val="00990B4E"/>
    <w:rsid w:val="00990BD0"/>
    <w:rsid w:val="009911A4"/>
    <w:rsid w:val="0099373B"/>
    <w:rsid w:val="00996AC9"/>
    <w:rsid w:val="00997BC6"/>
    <w:rsid w:val="009A104E"/>
    <w:rsid w:val="009A2248"/>
    <w:rsid w:val="009B0C99"/>
    <w:rsid w:val="009B17F0"/>
    <w:rsid w:val="009B3B73"/>
    <w:rsid w:val="009B3C0C"/>
    <w:rsid w:val="009B421F"/>
    <w:rsid w:val="009B4454"/>
    <w:rsid w:val="009B6AE2"/>
    <w:rsid w:val="009B6B1D"/>
    <w:rsid w:val="009B78F4"/>
    <w:rsid w:val="009C2588"/>
    <w:rsid w:val="009C3AB7"/>
    <w:rsid w:val="009C4E42"/>
    <w:rsid w:val="009C563C"/>
    <w:rsid w:val="009C738C"/>
    <w:rsid w:val="009C7A9F"/>
    <w:rsid w:val="009D0474"/>
    <w:rsid w:val="009D2E60"/>
    <w:rsid w:val="009D3541"/>
    <w:rsid w:val="009D35D1"/>
    <w:rsid w:val="009D3B1D"/>
    <w:rsid w:val="009D3FC3"/>
    <w:rsid w:val="009D517F"/>
    <w:rsid w:val="009D519E"/>
    <w:rsid w:val="009D7304"/>
    <w:rsid w:val="009D7707"/>
    <w:rsid w:val="009E2008"/>
    <w:rsid w:val="009E61B9"/>
    <w:rsid w:val="009E6B33"/>
    <w:rsid w:val="009E761A"/>
    <w:rsid w:val="009F01A9"/>
    <w:rsid w:val="009F087D"/>
    <w:rsid w:val="009F3171"/>
    <w:rsid w:val="009F35BC"/>
    <w:rsid w:val="009F3B9F"/>
    <w:rsid w:val="009F43E8"/>
    <w:rsid w:val="009F4C7C"/>
    <w:rsid w:val="009F6526"/>
    <w:rsid w:val="009F6804"/>
    <w:rsid w:val="009F6DB3"/>
    <w:rsid w:val="009F70EC"/>
    <w:rsid w:val="00A01F29"/>
    <w:rsid w:val="00A03F9F"/>
    <w:rsid w:val="00A0591A"/>
    <w:rsid w:val="00A103EC"/>
    <w:rsid w:val="00A12B4C"/>
    <w:rsid w:val="00A1384C"/>
    <w:rsid w:val="00A13CD4"/>
    <w:rsid w:val="00A14FD4"/>
    <w:rsid w:val="00A16B73"/>
    <w:rsid w:val="00A16C2C"/>
    <w:rsid w:val="00A20B5A"/>
    <w:rsid w:val="00A210B6"/>
    <w:rsid w:val="00A213F5"/>
    <w:rsid w:val="00A23089"/>
    <w:rsid w:val="00A23B60"/>
    <w:rsid w:val="00A24068"/>
    <w:rsid w:val="00A2598A"/>
    <w:rsid w:val="00A266EB"/>
    <w:rsid w:val="00A2691E"/>
    <w:rsid w:val="00A27170"/>
    <w:rsid w:val="00A27656"/>
    <w:rsid w:val="00A27C37"/>
    <w:rsid w:val="00A306E3"/>
    <w:rsid w:val="00A3079D"/>
    <w:rsid w:val="00A319B4"/>
    <w:rsid w:val="00A31E88"/>
    <w:rsid w:val="00A32290"/>
    <w:rsid w:val="00A322C4"/>
    <w:rsid w:val="00A32EE6"/>
    <w:rsid w:val="00A33649"/>
    <w:rsid w:val="00A344EF"/>
    <w:rsid w:val="00A352E7"/>
    <w:rsid w:val="00A3623D"/>
    <w:rsid w:val="00A412B8"/>
    <w:rsid w:val="00A425E6"/>
    <w:rsid w:val="00A43597"/>
    <w:rsid w:val="00A46902"/>
    <w:rsid w:val="00A504CF"/>
    <w:rsid w:val="00A50B8E"/>
    <w:rsid w:val="00A5190F"/>
    <w:rsid w:val="00A52001"/>
    <w:rsid w:val="00A53CF3"/>
    <w:rsid w:val="00A63391"/>
    <w:rsid w:val="00A636DA"/>
    <w:rsid w:val="00A63B06"/>
    <w:rsid w:val="00A66E8B"/>
    <w:rsid w:val="00A670A8"/>
    <w:rsid w:val="00A705C6"/>
    <w:rsid w:val="00A71BD5"/>
    <w:rsid w:val="00A71D47"/>
    <w:rsid w:val="00A73069"/>
    <w:rsid w:val="00A764AE"/>
    <w:rsid w:val="00A76786"/>
    <w:rsid w:val="00A76C29"/>
    <w:rsid w:val="00A77B6B"/>
    <w:rsid w:val="00A80156"/>
    <w:rsid w:val="00A8032C"/>
    <w:rsid w:val="00A81BB8"/>
    <w:rsid w:val="00A826AB"/>
    <w:rsid w:val="00A84256"/>
    <w:rsid w:val="00A85656"/>
    <w:rsid w:val="00A85FD6"/>
    <w:rsid w:val="00A86B83"/>
    <w:rsid w:val="00A91460"/>
    <w:rsid w:val="00A92C67"/>
    <w:rsid w:val="00A93E75"/>
    <w:rsid w:val="00A94E1E"/>
    <w:rsid w:val="00A95300"/>
    <w:rsid w:val="00A9667E"/>
    <w:rsid w:val="00A96703"/>
    <w:rsid w:val="00A968FC"/>
    <w:rsid w:val="00A96A96"/>
    <w:rsid w:val="00A9751C"/>
    <w:rsid w:val="00AA0193"/>
    <w:rsid w:val="00AA1941"/>
    <w:rsid w:val="00AA29C8"/>
    <w:rsid w:val="00AA591D"/>
    <w:rsid w:val="00AA63E9"/>
    <w:rsid w:val="00AA7E81"/>
    <w:rsid w:val="00AA7EA1"/>
    <w:rsid w:val="00AB0580"/>
    <w:rsid w:val="00AB3092"/>
    <w:rsid w:val="00AB3627"/>
    <w:rsid w:val="00AB4E10"/>
    <w:rsid w:val="00AB7343"/>
    <w:rsid w:val="00AC042B"/>
    <w:rsid w:val="00AC0D15"/>
    <w:rsid w:val="00AC1D18"/>
    <w:rsid w:val="00AC26D5"/>
    <w:rsid w:val="00AC3244"/>
    <w:rsid w:val="00AC3D79"/>
    <w:rsid w:val="00AC4118"/>
    <w:rsid w:val="00AC436E"/>
    <w:rsid w:val="00AD0094"/>
    <w:rsid w:val="00AD0742"/>
    <w:rsid w:val="00AD0A2E"/>
    <w:rsid w:val="00AD278C"/>
    <w:rsid w:val="00AD3A23"/>
    <w:rsid w:val="00AD417B"/>
    <w:rsid w:val="00AE275C"/>
    <w:rsid w:val="00AE29EA"/>
    <w:rsid w:val="00AE41BD"/>
    <w:rsid w:val="00AE6E62"/>
    <w:rsid w:val="00AF0A91"/>
    <w:rsid w:val="00AF16A9"/>
    <w:rsid w:val="00AF3BCF"/>
    <w:rsid w:val="00AF46E0"/>
    <w:rsid w:val="00AF601E"/>
    <w:rsid w:val="00B01C84"/>
    <w:rsid w:val="00B032F6"/>
    <w:rsid w:val="00B041A2"/>
    <w:rsid w:val="00B124D2"/>
    <w:rsid w:val="00B12C6F"/>
    <w:rsid w:val="00B13E9A"/>
    <w:rsid w:val="00B141C7"/>
    <w:rsid w:val="00B15535"/>
    <w:rsid w:val="00B15EBD"/>
    <w:rsid w:val="00B21362"/>
    <w:rsid w:val="00B21A60"/>
    <w:rsid w:val="00B23054"/>
    <w:rsid w:val="00B23489"/>
    <w:rsid w:val="00B24CCB"/>
    <w:rsid w:val="00B31773"/>
    <w:rsid w:val="00B325AB"/>
    <w:rsid w:val="00B33E60"/>
    <w:rsid w:val="00B36542"/>
    <w:rsid w:val="00B36E9C"/>
    <w:rsid w:val="00B37F6B"/>
    <w:rsid w:val="00B37FC8"/>
    <w:rsid w:val="00B41674"/>
    <w:rsid w:val="00B423C4"/>
    <w:rsid w:val="00B43FD3"/>
    <w:rsid w:val="00B444EB"/>
    <w:rsid w:val="00B472D1"/>
    <w:rsid w:val="00B51083"/>
    <w:rsid w:val="00B51FBA"/>
    <w:rsid w:val="00B527B6"/>
    <w:rsid w:val="00B529C5"/>
    <w:rsid w:val="00B52E31"/>
    <w:rsid w:val="00B532FE"/>
    <w:rsid w:val="00B537E2"/>
    <w:rsid w:val="00B546B0"/>
    <w:rsid w:val="00B54F93"/>
    <w:rsid w:val="00B5740B"/>
    <w:rsid w:val="00B57B5D"/>
    <w:rsid w:val="00B57C30"/>
    <w:rsid w:val="00B57D09"/>
    <w:rsid w:val="00B60161"/>
    <w:rsid w:val="00B63EBF"/>
    <w:rsid w:val="00B6544C"/>
    <w:rsid w:val="00B672D3"/>
    <w:rsid w:val="00B724F0"/>
    <w:rsid w:val="00B72571"/>
    <w:rsid w:val="00B7276E"/>
    <w:rsid w:val="00B74071"/>
    <w:rsid w:val="00B8047C"/>
    <w:rsid w:val="00B811EC"/>
    <w:rsid w:val="00B835AE"/>
    <w:rsid w:val="00B86A9A"/>
    <w:rsid w:val="00B90BF1"/>
    <w:rsid w:val="00B914A1"/>
    <w:rsid w:val="00B92E37"/>
    <w:rsid w:val="00B94498"/>
    <w:rsid w:val="00BA50CD"/>
    <w:rsid w:val="00BB0459"/>
    <w:rsid w:val="00BB0F45"/>
    <w:rsid w:val="00BB1E1E"/>
    <w:rsid w:val="00BB2DFD"/>
    <w:rsid w:val="00BB570B"/>
    <w:rsid w:val="00BB6397"/>
    <w:rsid w:val="00BC0028"/>
    <w:rsid w:val="00BC25EE"/>
    <w:rsid w:val="00BC386B"/>
    <w:rsid w:val="00BC4835"/>
    <w:rsid w:val="00BC4F3F"/>
    <w:rsid w:val="00BD0494"/>
    <w:rsid w:val="00BD36F6"/>
    <w:rsid w:val="00BD4AD7"/>
    <w:rsid w:val="00BE00CE"/>
    <w:rsid w:val="00BE1E5B"/>
    <w:rsid w:val="00BE2005"/>
    <w:rsid w:val="00BE2BD8"/>
    <w:rsid w:val="00BE48E9"/>
    <w:rsid w:val="00BE597F"/>
    <w:rsid w:val="00BE60C4"/>
    <w:rsid w:val="00BE65F9"/>
    <w:rsid w:val="00BE7039"/>
    <w:rsid w:val="00BE73E5"/>
    <w:rsid w:val="00BF19DB"/>
    <w:rsid w:val="00BF3E7F"/>
    <w:rsid w:val="00BF4839"/>
    <w:rsid w:val="00BF4DE3"/>
    <w:rsid w:val="00BF7788"/>
    <w:rsid w:val="00BF7BE9"/>
    <w:rsid w:val="00BF7C0A"/>
    <w:rsid w:val="00C01051"/>
    <w:rsid w:val="00C015F4"/>
    <w:rsid w:val="00C0227F"/>
    <w:rsid w:val="00C023DF"/>
    <w:rsid w:val="00C02E39"/>
    <w:rsid w:val="00C0411B"/>
    <w:rsid w:val="00C0791D"/>
    <w:rsid w:val="00C1085C"/>
    <w:rsid w:val="00C112EC"/>
    <w:rsid w:val="00C11BA3"/>
    <w:rsid w:val="00C12426"/>
    <w:rsid w:val="00C13F6B"/>
    <w:rsid w:val="00C1401F"/>
    <w:rsid w:val="00C14F0E"/>
    <w:rsid w:val="00C17DD1"/>
    <w:rsid w:val="00C20B1E"/>
    <w:rsid w:val="00C2218D"/>
    <w:rsid w:val="00C22432"/>
    <w:rsid w:val="00C24C99"/>
    <w:rsid w:val="00C25CCD"/>
    <w:rsid w:val="00C2626E"/>
    <w:rsid w:val="00C270FB"/>
    <w:rsid w:val="00C313D6"/>
    <w:rsid w:val="00C35DDB"/>
    <w:rsid w:val="00C363D0"/>
    <w:rsid w:val="00C36B10"/>
    <w:rsid w:val="00C37978"/>
    <w:rsid w:val="00C379C2"/>
    <w:rsid w:val="00C4147C"/>
    <w:rsid w:val="00C42067"/>
    <w:rsid w:val="00C43540"/>
    <w:rsid w:val="00C4629C"/>
    <w:rsid w:val="00C47EEE"/>
    <w:rsid w:val="00C500C8"/>
    <w:rsid w:val="00C50732"/>
    <w:rsid w:val="00C50DAB"/>
    <w:rsid w:val="00C5153E"/>
    <w:rsid w:val="00C51BA2"/>
    <w:rsid w:val="00C5289F"/>
    <w:rsid w:val="00C5299C"/>
    <w:rsid w:val="00C53BED"/>
    <w:rsid w:val="00C549E6"/>
    <w:rsid w:val="00C56743"/>
    <w:rsid w:val="00C57A9D"/>
    <w:rsid w:val="00C63361"/>
    <w:rsid w:val="00C655FC"/>
    <w:rsid w:val="00C65B8F"/>
    <w:rsid w:val="00C6713E"/>
    <w:rsid w:val="00C73EB7"/>
    <w:rsid w:val="00C74833"/>
    <w:rsid w:val="00C74C70"/>
    <w:rsid w:val="00C759F1"/>
    <w:rsid w:val="00C75D1C"/>
    <w:rsid w:val="00C80F8F"/>
    <w:rsid w:val="00C81512"/>
    <w:rsid w:val="00C82ED6"/>
    <w:rsid w:val="00C85524"/>
    <w:rsid w:val="00C85654"/>
    <w:rsid w:val="00C856F9"/>
    <w:rsid w:val="00C8601C"/>
    <w:rsid w:val="00C8679D"/>
    <w:rsid w:val="00C87647"/>
    <w:rsid w:val="00C87A9E"/>
    <w:rsid w:val="00C87ED0"/>
    <w:rsid w:val="00C9016A"/>
    <w:rsid w:val="00C918D3"/>
    <w:rsid w:val="00C92D61"/>
    <w:rsid w:val="00C930B8"/>
    <w:rsid w:val="00C93CF1"/>
    <w:rsid w:val="00C93D80"/>
    <w:rsid w:val="00C948EA"/>
    <w:rsid w:val="00C94C1C"/>
    <w:rsid w:val="00C96CAB"/>
    <w:rsid w:val="00CA1440"/>
    <w:rsid w:val="00CA250B"/>
    <w:rsid w:val="00CA25A3"/>
    <w:rsid w:val="00CA324C"/>
    <w:rsid w:val="00CA32B5"/>
    <w:rsid w:val="00CA3C2B"/>
    <w:rsid w:val="00CA4D20"/>
    <w:rsid w:val="00CA4D6C"/>
    <w:rsid w:val="00CA4FAA"/>
    <w:rsid w:val="00CA53EA"/>
    <w:rsid w:val="00CA552B"/>
    <w:rsid w:val="00CB0D62"/>
    <w:rsid w:val="00CB1389"/>
    <w:rsid w:val="00CB150B"/>
    <w:rsid w:val="00CB18D3"/>
    <w:rsid w:val="00CB2DA2"/>
    <w:rsid w:val="00CB4F58"/>
    <w:rsid w:val="00CB5911"/>
    <w:rsid w:val="00CC0C10"/>
    <w:rsid w:val="00CC32AB"/>
    <w:rsid w:val="00CC3FFD"/>
    <w:rsid w:val="00CC5068"/>
    <w:rsid w:val="00CC5FE2"/>
    <w:rsid w:val="00CD0F54"/>
    <w:rsid w:val="00CD0FD9"/>
    <w:rsid w:val="00CD34AC"/>
    <w:rsid w:val="00CD4262"/>
    <w:rsid w:val="00CD4EAF"/>
    <w:rsid w:val="00CD4FCC"/>
    <w:rsid w:val="00CD565F"/>
    <w:rsid w:val="00CD7E0D"/>
    <w:rsid w:val="00CE091A"/>
    <w:rsid w:val="00CF1600"/>
    <w:rsid w:val="00CF7523"/>
    <w:rsid w:val="00D021E5"/>
    <w:rsid w:val="00D02EBB"/>
    <w:rsid w:val="00D03317"/>
    <w:rsid w:val="00D04294"/>
    <w:rsid w:val="00D046D0"/>
    <w:rsid w:val="00D05A91"/>
    <w:rsid w:val="00D0739A"/>
    <w:rsid w:val="00D0794B"/>
    <w:rsid w:val="00D11D99"/>
    <w:rsid w:val="00D12AA5"/>
    <w:rsid w:val="00D150CA"/>
    <w:rsid w:val="00D15442"/>
    <w:rsid w:val="00D15BCE"/>
    <w:rsid w:val="00D17314"/>
    <w:rsid w:val="00D20735"/>
    <w:rsid w:val="00D20BBA"/>
    <w:rsid w:val="00D23514"/>
    <w:rsid w:val="00D241EA"/>
    <w:rsid w:val="00D25B16"/>
    <w:rsid w:val="00D30C33"/>
    <w:rsid w:val="00D33A96"/>
    <w:rsid w:val="00D33C6C"/>
    <w:rsid w:val="00D34393"/>
    <w:rsid w:val="00D348D0"/>
    <w:rsid w:val="00D35EE8"/>
    <w:rsid w:val="00D37E73"/>
    <w:rsid w:val="00D42337"/>
    <w:rsid w:val="00D428AC"/>
    <w:rsid w:val="00D42BA7"/>
    <w:rsid w:val="00D4427B"/>
    <w:rsid w:val="00D4674E"/>
    <w:rsid w:val="00D47177"/>
    <w:rsid w:val="00D47443"/>
    <w:rsid w:val="00D47942"/>
    <w:rsid w:val="00D514E4"/>
    <w:rsid w:val="00D52AE7"/>
    <w:rsid w:val="00D533F5"/>
    <w:rsid w:val="00D5384A"/>
    <w:rsid w:val="00D548F8"/>
    <w:rsid w:val="00D56630"/>
    <w:rsid w:val="00D60528"/>
    <w:rsid w:val="00D61A66"/>
    <w:rsid w:val="00D65890"/>
    <w:rsid w:val="00D658FD"/>
    <w:rsid w:val="00D6740F"/>
    <w:rsid w:val="00D67CFE"/>
    <w:rsid w:val="00D70377"/>
    <w:rsid w:val="00D713F6"/>
    <w:rsid w:val="00D72082"/>
    <w:rsid w:val="00D72C56"/>
    <w:rsid w:val="00D74224"/>
    <w:rsid w:val="00D751D6"/>
    <w:rsid w:val="00D758D6"/>
    <w:rsid w:val="00D776D5"/>
    <w:rsid w:val="00D80454"/>
    <w:rsid w:val="00D80E48"/>
    <w:rsid w:val="00D814A0"/>
    <w:rsid w:val="00D83025"/>
    <w:rsid w:val="00D83037"/>
    <w:rsid w:val="00D839E2"/>
    <w:rsid w:val="00D85B2D"/>
    <w:rsid w:val="00D86F38"/>
    <w:rsid w:val="00D87E6C"/>
    <w:rsid w:val="00D905DC"/>
    <w:rsid w:val="00D90A7E"/>
    <w:rsid w:val="00D90C0F"/>
    <w:rsid w:val="00D923C3"/>
    <w:rsid w:val="00D92C55"/>
    <w:rsid w:val="00D937BB"/>
    <w:rsid w:val="00D93A48"/>
    <w:rsid w:val="00D94FEE"/>
    <w:rsid w:val="00D9565D"/>
    <w:rsid w:val="00D95A98"/>
    <w:rsid w:val="00DA57A4"/>
    <w:rsid w:val="00DA5EB5"/>
    <w:rsid w:val="00DA6FC3"/>
    <w:rsid w:val="00DA7227"/>
    <w:rsid w:val="00DB2997"/>
    <w:rsid w:val="00DB407A"/>
    <w:rsid w:val="00DB682C"/>
    <w:rsid w:val="00DB76D7"/>
    <w:rsid w:val="00DC4297"/>
    <w:rsid w:val="00DC5886"/>
    <w:rsid w:val="00DC6249"/>
    <w:rsid w:val="00DC728D"/>
    <w:rsid w:val="00DC7F44"/>
    <w:rsid w:val="00DD088C"/>
    <w:rsid w:val="00DD0F20"/>
    <w:rsid w:val="00DD14D3"/>
    <w:rsid w:val="00DD31F6"/>
    <w:rsid w:val="00DD345A"/>
    <w:rsid w:val="00DD7B15"/>
    <w:rsid w:val="00DE1291"/>
    <w:rsid w:val="00DE24A2"/>
    <w:rsid w:val="00DE24F1"/>
    <w:rsid w:val="00DE3E77"/>
    <w:rsid w:val="00DE6B70"/>
    <w:rsid w:val="00DE752D"/>
    <w:rsid w:val="00DE7B72"/>
    <w:rsid w:val="00DF0FAF"/>
    <w:rsid w:val="00DF128A"/>
    <w:rsid w:val="00DF12BA"/>
    <w:rsid w:val="00DF3589"/>
    <w:rsid w:val="00DF3F12"/>
    <w:rsid w:val="00DF41E4"/>
    <w:rsid w:val="00DF490F"/>
    <w:rsid w:val="00DF6F10"/>
    <w:rsid w:val="00DF7741"/>
    <w:rsid w:val="00DF79B5"/>
    <w:rsid w:val="00E007FC"/>
    <w:rsid w:val="00E03AB2"/>
    <w:rsid w:val="00E04847"/>
    <w:rsid w:val="00E05C13"/>
    <w:rsid w:val="00E07315"/>
    <w:rsid w:val="00E076A2"/>
    <w:rsid w:val="00E1188C"/>
    <w:rsid w:val="00E12A37"/>
    <w:rsid w:val="00E1366C"/>
    <w:rsid w:val="00E14D17"/>
    <w:rsid w:val="00E16B0D"/>
    <w:rsid w:val="00E206C9"/>
    <w:rsid w:val="00E21265"/>
    <w:rsid w:val="00E24013"/>
    <w:rsid w:val="00E2447D"/>
    <w:rsid w:val="00E256AC"/>
    <w:rsid w:val="00E26A58"/>
    <w:rsid w:val="00E27462"/>
    <w:rsid w:val="00E278A5"/>
    <w:rsid w:val="00E31C89"/>
    <w:rsid w:val="00E32101"/>
    <w:rsid w:val="00E33931"/>
    <w:rsid w:val="00E3438B"/>
    <w:rsid w:val="00E3590C"/>
    <w:rsid w:val="00E35B2E"/>
    <w:rsid w:val="00E411FB"/>
    <w:rsid w:val="00E42B5A"/>
    <w:rsid w:val="00E436C7"/>
    <w:rsid w:val="00E45039"/>
    <w:rsid w:val="00E454D0"/>
    <w:rsid w:val="00E467F0"/>
    <w:rsid w:val="00E467F2"/>
    <w:rsid w:val="00E51265"/>
    <w:rsid w:val="00E51E72"/>
    <w:rsid w:val="00E528E4"/>
    <w:rsid w:val="00E53000"/>
    <w:rsid w:val="00E57E8E"/>
    <w:rsid w:val="00E60812"/>
    <w:rsid w:val="00E60E22"/>
    <w:rsid w:val="00E61477"/>
    <w:rsid w:val="00E6225B"/>
    <w:rsid w:val="00E62F1B"/>
    <w:rsid w:val="00E6449F"/>
    <w:rsid w:val="00E64D48"/>
    <w:rsid w:val="00E66ADF"/>
    <w:rsid w:val="00E674F5"/>
    <w:rsid w:val="00E67951"/>
    <w:rsid w:val="00E67FA4"/>
    <w:rsid w:val="00E70361"/>
    <w:rsid w:val="00E72F8D"/>
    <w:rsid w:val="00E73694"/>
    <w:rsid w:val="00E7542D"/>
    <w:rsid w:val="00E75C5D"/>
    <w:rsid w:val="00E75DB3"/>
    <w:rsid w:val="00E768F4"/>
    <w:rsid w:val="00E769A3"/>
    <w:rsid w:val="00E76CA1"/>
    <w:rsid w:val="00E8284B"/>
    <w:rsid w:val="00E82E0A"/>
    <w:rsid w:val="00E8333F"/>
    <w:rsid w:val="00E8371F"/>
    <w:rsid w:val="00E83F6C"/>
    <w:rsid w:val="00E842DF"/>
    <w:rsid w:val="00E862C2"/>
    <w:rsid w:val="00E864EB"/>
    <w:rsid w:val="00E87E0F"/>
    <w:rsid w:val="00E907B4"/>
    <w:rsid w:val="00E91A5C"/>
    <w:rsid w:val="00E93522"/>
    <w:rsid w:val="00E93FE3"/>
    <w:rsid w:val="00E9511C"/>
    <w:rsid w:val="00E96F76"/>
    <w:rsid w:val="00E97A50"/>
    <w:rsid w:val="00EA131E"/>
    <w:rsid w:val="00EA20BF"/>
    <w:rsid w:val="00EA2E59"/>
    <w:rsid w:val="00EA43CC"/>
    <w:rsid w:val="00EA4A8A"/>
    <w:rsid w:val="00EA4D16"/>
    <w:rsid w:val="00EA603B"/>
    <w:rsid w:val="00EA74A6"/>
    <w:rsid w:val="00EA77B2"/>
    <w:rsid w:val="00EB1322"/>
    <w:rsid w:val="00EB16E6"/>
    <w:rsid w:val="00EB2732"/>
    <w:rsid w:val="00EB2ADC"/>
    <w:rsid w:val="00EB333D"/>
    <w:rsid w:val="00EB3C53"/>
    <w:rsid w:val="00EB70F1"/>
    <w:rsid w:val="00EC0BB0"/>
    <w:rsid w:val="00EC2715"/>
    <w:rsid w:val="00EC3194"/>
    <w:rsid w:val="00EC39E6"/>
    <w:rsid w:val="00EC4C14"/>
    <w:rsid w:val="00EC4C4D"/>
    <w:rsid w:val="00EC5DB5"/>
    <w:rsid w:val="00EC5FBF"/>
    <w:rsid w:val="00ED072F"/>
    <w:rsid w:val="00ED0836"/>
    <w:rsid w:val="00ED1023"/>
    <w:rsid w:val="00ED1476"/>
    <w:rsid w:val="00ED360C"/>
    <w:rsid w:val="00ED38C2"/>
    <w:rsid w:val="00ED4D9E"/>
    <w:rsid w:val="00EE02FD"/>
    <w:rsid w:val="00EE19DB"/>
    <w:rsid w:val="00EE2418"/>
    <w:rsid w:val="00EE27D2"/>
    <w:rsid w:val="00EE2A0E"/>
    <w:rsid w:val="00EE3244"/>
    <w:rsid w:val="00EE67E5"/>
    <w:rsid w:val="00EE69F4"/>
    <w:rsid w:val="00EE6F69"/>
    <w:rsid w:val="00EF2B57"/>
    <w:rsid w:val="00EF423C"/>
    <w:rsid w:val="00EF42A2"/>
    <w:rsid w:val="00EF4B1D"/>
    <w:rsid w:val="00EF5D6E"/>
    <w:rsid w:val="00EF78C8"/>
    <w:rsid w:val="00F000A5"/>
    <w:rsid w:val="00F00925"/>
    <w:rsid w:val="00F009AE"/>
    <w:rsid w:val="00F01053"/>
    <w:rsid w:val="00F01504"/>
    <w:rsid w:val="00F0159A"/>
    <w:rsid w:val="00F0159C"/>
    <w:rsid w:val="00F01D66"/>
    <w:rsid w:val="00F01FC9"/>
    <w:rsid w:val="00F02D32"/>
    <w:rsid w:val="00F033C9"/>
    <w:rsid w:val="00F044C5"/>
    <w:rsid w:val="00F0792A"/>
    <w:rsid w:val="00F10222"/>
    <w:rsid w:val="00F13557"/>
    <w:rsid w:val="00F135F8"/>
    <w:rsid w:val="00F1793A"/>
    <w:rsid w:val="00F207C1"/>
    <w:rsid w:val="00F22447"/>
    <w:rsid w:val="00F242D5"/>
    <w:rsid w:val="00F24380"/>
    <w:rsid w:val="00F24844"/>
    <w:rsid w:val="00F24E71"/>
    <w:rsid w:val="00F266CF"/>
    <w:rsid w:val="00F26AE2"/>
    <w:rsid w:val="00F26AF7"/>
    <w:rsid w:val="00F30522"/>
    <w:rsid w:val="00F31457"/>
    <w:rsid w:val="00F31885"/>
    <w:rsid w:val="00F32932"/>
    <w:rsid w:val="00F34E70"/>
    <w:rsid w:val="00F375F2"/>
    <w:rsid w:val="00F404E5"/>
    <w:rsid w:val="00F408DD"/>
    <w:rsid w:val="00F42318"/>
    <w:rsid w:val="00F42852"/>
    <w:rsid w:val="00F42E38"/>
    <w:rsid w:val="00F438B1"/>
    <w:rsid w:val="00F44125"/>
    <w:rsid w:val="00F4589E"/>
    <w:rsid w:val="00F462D6"/>
    <w:rsid w:val="00F50981"/>
    <w:rsid w:val="00F50A02"/>
    <w:rsid w:val="00F53D91"/>
    <w:rsid w:val="00F55448"/>
    <w:rsid w:val="00F55568"/>
    <w:rsid w:val="00F5602C"/>
    <w:rsid w:val="00F5609C"/>
    <w:rsid w:val="00F6112B"/>
    <w:rsid w:val="00F61D28"/>
    <w:rsid w:val="00F620D2"/>
    <w:rsid w:val="00F65677"/>
    <w:rsid w:val="00F67702"/>
    <w:rsid w:val="00F67FF0"/>
    <w:rsid w:val="00F7012E"/>
    <w:rsid w:val="00F71300"/>
    <w:rsid w:val="00F729A0"/>
    <w:rsid w:val="00F72D65"/>
    <w:rsid w:val="00F801AB"/>
    <w:rsid w:val="00F8250B"/>
    <w:rsid w:val="00F829AC"/>
    <w:rsid w:val="00F84145"/>
    <w:rsid w:val="00F84D5D"/>
    <w:rsid w:val="00F85277"/>
    <w:rsid w:val="00F85D3A"/>
    <w:rsid w:val="00F8719F"/>
    <w:rsid w:val="00F879C2"/>
    <w:rsid w:val="00F90C3F"/>
    <w:rsid w:val="00F91735"/>
    <w:rsid w:val="00F92127"/>
    <w:rsid w:val="00F93FB2"/>
    <w:rsid w:val="00F94A7F"/>
    <w:rsid w:val="00F94B6D"/>
    <w:rsid w:val="00F97C2D"/>
    <w:rsid w:val="00FA140F"/>
    <w:rsid w:val="00FA40B9"/>
    <w:rsid w:val="00FA5E27"/>
    <w:rsid w:val="00FB02E6"/>
    <w:rsid w:val="00FB0A5A"/>
    <w:rsid w:val="00FB1A3A"/>
    <w:rsid w:val="00FB2721"/>
    <w:rsid w:val="00FB2FA9"/>
    <w:rsid w:val="00FB755E"/>
    <w:rsid w:val="00FB7D0F"/>
    <w:rsid w:val="00FC0CAF"/>
    <w:rsid w:val="00FC5928"/>
    <w:rsid w:val="00FC64B4"/>
    <w:rsid w:val="00FC6545"/>
    <w:rsid w:val="00FD0E92"/>
    <w:rsid w:val="00FD77A1"/>
    <w:rsid w:val="00FD7C3A"/>
    <w:rsid w:val="00FE0027"/>
    <w:rsid w:val="00FE22AD"/>
    <w:rsid w:val="00FE297D"/>
    <w:rsid w:val="00FE32A0"/>
    <w:rsid w:val="00FE32B6"/>
    <w:rsid w:val="00FE49C4"/>
    <w:rsid w:val="00FE5168"/>
    <w:rsid w:val="00FE53EB"/>
    <w:rsid w:val="00FE5F06"/>
    <w:rsid w:val="00FF343F"/>
    <w:rsid w:val="00FF418B"/>
    <w:rsid w:val="00FF5B38"/>
    <w:rsid w:val="00FF7A3F"/>
    <w:rsid w:val="00FF7EAD"/>
    <w:rsid w:val="00FF7EDD"/>
    <w:rsid w:val="0E1E15A0"/>
    <w:rsid w:val="12F054DA"/>
    <w:rsid w:val="19FB6438"/>
    <w:rsid w:val="21E2433A"/>
    <w:rsid w:val="432B6FD5"/>
    <w:rsid w:val="75457C17"/>
    <w:rsid w:val="7D907DB7"/>
    <w:rsid w:val="7DE81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semiHidden="0"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qFormat="1"/>
    <w:lsdException w:name="Body Text" w:semiHidden="0" w:unhideWhenUsed="0" w:qFormat="1"/>
    <w:lsdException w:name="Subtitle" w:locked="1" w:semiHidden="0" w:uiPriority="0" w:unhideWhenUsed="0" w:qFormat="1"/>
    <w:lsdException w:name="Hyperlink" w:semiHidden="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annotation subject" w:unhideWhenUsed="0" w:qFormat="1"/>
    <w:lsdException w:name="Balloon Text" w:unhideWhenUsed="0" w:qFormat="1"/>
    <w:lsdException w:name="Table Grid" w:locked="1"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locked/>
    <w:pPr>
      <w:keepNext/>
      <w:keepLines/>
      <w:spacing w:line="576" w:lineRule="auto"/>
      <w:outlineLvl w:val="0"/>
    </w:pPr>
    <w:rPr>
      <w:rFonts w:ascii="Calibri" w:hAnsi="Calibri" w:cs="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pPr>
      <w:jc w:val="left"/>
    </w:pPr>
    <w:rPr>
      <w:kern w:val="0"/>
      <w:sz w:val="24"/>
      <w:szCs w:val="20"/>
    </w:rPr>
  </w:style>
  <w:style w:type="paragraph" w:styleId="a4">
    <w:name w:val="Body Text"/>
    <w:basedOn w:val="a"/>
    <w:link w:val="Char0"/>
    <w:uiPriority w:val="99"/>
    <w:qFormat/>
    <w:pPr>
      <w:jc w:val="center"/>
    </w:pPr>
    <w:rPr>
      <w:sz w:val="24"/>
      <w:szCs w:val="20"/>
    </w:rPr>
  </w:style>
  <w:style w:type="paragraph" w:styleId="a5">
    <w:name w:val="Balloon Text"/>
    <w:basedOn w:val="a"/>
    <w:link w:val="Char1"/>
    <w:uiPriority w:val="99"/>
    <w:semiHidden/>
    <w:qFormat/>
    <w:rPr>
      <w:kern w:val="0"/>
      <w:sz w:val="2"/>
      <w:szCs w:val="20"/>
    </w:rPr>
  </w:style>
  <w:style w:type="paragraph" w:styleId="a6">
    <w:name w:val="footer"/>
    <w:basedOn w:val="a"/>
    <w:link w:val="Char2"/>
    <w:uiPriority w:val="99"/>
    <w:qFormat/>
    <w:pPr>
      <w:tabs>
        <w:tab w:val="center" w:pos="4153"/>
        <w:tab w:val="right" w:pos="8306"/>
      </w:tabs>
      <w:snapToGrid w:val="0"/>
      <w:jc w:val="left"/>
    </w:pPr>
    <w:rPr>
      <w:sz w:val="18"/>
      <w:szCs w:val="20"/>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20"/>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9">
    <w:name w:val="annotation subject"/>
    <w:basedOn w:val="a3"/>
    <w:next w:val="a3"/>
    <w:link w:val="Char4"/>
    <w:uiPriority w:val="99"/>
    <w:semiHidden/>
    <w:qFormat/>
    <w:rPr>
      <w:b/>
    </w:rPr>
  </w:style>
  <w:style w:type="table" w:styleId="aa">
    <w:name w:val="Table Grid"/>
    <w:basedOn w:val="a1"/>
    <w:qFormat/>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uiPriority w:val="99"/>
    <w:qFormat/>
    <w:rPr>
      <w:rFonts w:cs="Times New Roman"/>
      <w:color w:val="0000FF"/>
      <w:u w:val="single"/>
    </w:rPr>
  </w:style>
  <w:style w:type="character" w:styleId="ac">
    <w:name w:val="annotation reference"/>
    <w:uiPriority w:val="99"/>
    <w:semiHidden/>
    <w:qFormat/>
    <w:rPr>
      <w:rFonts w:cs="Times New Roman"/>
      <w:sz w:val="21"/>
    </w:rPr>
  </w:style>
  <w:style w:type="paragraph" w:customStyle="1" w:styleId="10">
    <w:name w:val="列出段落1"/>
    <w:basedOn w:val="a"/>
    <w:uiPriority w:val="99"/>
    <w:qFormat/>
    <w:pPr>
      <w:ind w:firstLineChars="200" w:firstLine="420"/>
    </w:pPr>
    <w:rPr>
      <w:rFonts w:ascii="Calibri" w:hAnsi="Calibri"/>
      <w:szCs w:val="22"/>
    </w:rPr>
  </w:style>
  <w:style w:type="paragraph" w:customStyle="1" w:styleId="Char5">
    <w:name w:val="Char"/>
    <w:basedOn w:val="a"/>
    <w:uiPriority w:val="99"/>
    <w:qFormat/>
    <w:rPr>
      <w:szCs w:val="20"/>
    </w:rPr>
  </w:style>
  <w:style w:type="character" w:customStyle="1" w:styleId="Char0">
    <w:name w:val="正文文本 Char"/>
    <w:link w:val="a4"/>
    <w:uiPriority w:val="99"/>
    <w:qFormat/>
    <w:locked/>
    <w:rPr>
      <w:rFonts w:cs="Times New Roman"/>
      <w:kern w:val="2"/>
      <w:sz w:val="24"/>
    </w:rPr>
  </w:style>
  <w:style w:type="character" w:customStyle="1" w:styleId="Char3">
    <w:name w:val="页眉 Char"/>
    <w:link w:val="a7"/>
    <w:uiPriority w:val="99"/>
    <w:qFormat/>
    <w:locked/>
    <w:rPr>
      <w:rFonts w:cs="Times New Roman"/>
      <w:kern w:val="2"/>
      <w:sz w:val="18"/>
    </w:rPr>
  </w:style>
  <w:style w:type="character" w:customStyle="1" w:styleId="Char2">
    <w:name w:val="页脚 Char"/>
    <w:link w:val="a6"/>
    <w:uiPriority w:val="99"/>
    <w:qFormat/>
    <w:locked/>
    <w:rPr>
      <w:rFonts w:cs="Times New Roman"/>
      <w:kern w:val="2"/>
      <w:sz w:val="18"/>
    </w:rPr>
  </w:style>
  <w:style w:type="character" w:customStyle="1" w:styleId="Char">
    <w:name w:val="批注文字 Char"/>
    <w:link w:val="a3"/>
    <w:uiPriority w:val="99"/>
    <w:semiHidden/>
    <w:qFormat/>
    <w:locked/>
    <w:rPr>
      <w:rFonts w:cs="Times New Roman"/>
      <w:sz w:val="24"/>
    </w:rPr>
  </w:style>
  <w:style w:type="character" w:customStyle="1" w:styleId="Char4">
    <w:name w:val="批注主题 Char"/>
    <w:link w:val="a9"/>
    <w:uiPriority w:val="99"/>
    <w:semiHidden/>
    <w:qFormat/>
    <w:locked/>
    <w:rPr>
      <w:rFonts w:cs="Times New Roman"/>
      <w:b/>
      <w:sz w:val="24"/>
    </w:rPr>
  </w:style>
  <w:style w:type="character" w:customStyle="1" w:styleId="Char1">
    <w:name w:val="批注框文本 Char"/>
    <w:link w:val="a5"/>
    <w:uiPriority w:val="99"/>
    <w:semiHidden/>
    <w:qFormat/>
    <w:locked/>
    <w:rPr>
      <w:rFonts w:cs="Times New Roman"/>
      <w:sz w:val="2"/>
    </w:rPr>
  </w:style>
  <w:style w:type="character" w:customStyle="1" w:styleId="1Char">
    <w:name w:val="标题 1 Char"/>
    <w:link w:val="1"/>
    <w:qFormat/>
    <w:rPr>
      <w:rFonts w:ascii="Calibri" w:hAnsi="Calibri" w:cs="Calibri"/>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DBF2C1-AB07-42B5-9C21-F83697CD9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389</TotalTime>
  <Pages>13</Pages>
  <Words>979</Words>
  <Characters>5586</Characters>
  <Application>Microsoft Office Word</Application>
  <DocSecurity>0</DocSecurity>
  <Lines>46</Lines>
  <Paragraphs>13</Paragraphs>
  <ScaleCrop>false</ScaleCrop>
  <Company>Microsoft</Company>
  <LinksUpToDate>false</LinksUpToDate>
  <CharactersWithSpaces>6552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浙江省嵊州市卫生计划生育局</dc:title>
  <dc:creator>walkinnet</dc:creator>
  <cp:lastModifiedBy>new</cp:lastModifiedBy>
  <cp:revision>529</cp:revision>
  <cp:lastPrinted>2020-08-07T06:16:00Z</cp:lastPrinted>
  <dcterms:created xsi:type="dcterms:W3CDTF">2018-03-07T01:25:00Z</dcterms:created>
  <dcterms:modified xsi:type="dcterms:W3CDTF">2020-08-11T10:12:00Z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