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sz w:val="32"/>
          <w:szCs w:val="32"/>
        </w:rPr>
      </w:pPr>
      <w:bookmarkStart w:id="0" w:name="_GoBack"/>
      <w:bookmarkEnd w:id="0"/>
      <w:r>
        <w:rPr>
          <w:rFonts w:hint="eastAsia" w:ascii="黑体" w:hAnsi="黑体" w:eastAsia="黑体"/>
          <w:sz w:val="32"/>
          <w:szCs w:val="32"/>
        </w:rPr>
        <w:t>附件1</w:t>
      </w:r>
    </w:p>
    <w:p>
      <w:pPr>
        <w:spacing w:line="7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考试人员健康管理信息采集表   </w:t>
      </w:r>
    </w:p>
    <w:tbl>
      <w:tblPr>
        <w:tblStyle w:val="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0"/>
        <w:gridCol w:w="706"/>
        <w:gridCol w:w="853"/>
        <w:gridCol w:w="989"/>
        <w:gridCol w:w="989"/>
        <w:gridCol w:w="2025"/>
        <w:gridCol w:w="1175"/>
        <w:gridCol w:w="1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ind w:firstLine="630" w:firstLineChars="350"/>
              <w:jc w:val="center"/>
              <w:rPr>
                <w:rFonts w:ascii="仿宋_GB2312" w:hAnsi="仿宋_GB2312" w:eastAsia="仿宋_GB2312" w:cs="仿宋_GB2312"/>
                <w:sz w:val="18"/>
                <w:szCs w:val="18"/>
              </w:rPr>
            </w:pP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情  形</w:t>
            </w:r>
          </w:p>
          <w:p>
            <w:pPr>
              <w:jc w:val="center"/>
              <w:rPr>
                <w:rFonts w:ascii="仿宋_GB2312" w:hAnsi="仿宋_GB2312" w:eastAsia="仿宋_GB2312" w:cs="仿宋_GB2312"/>
                <w:sz w:val="18"/>
                <w:szCs w:val="18"/>
              </w:rPr>
            </w:pPr>
          </w:p>
          <w:p>
            <w:pPr>
              <w:rPr>
                <w:rFonts w:ascii="仿宋_GB2312" w:hAnsi="仿宋_GB2312" w:eastAsia="仿宋_GB2312" w:cs="仿宋_GB2312"/>
                <w:sz w:val="18"/>
                <w:szCs w:val="18"/>
              </w:rPr>
            </w:pPr>
          </w:p>
          <w:p>
            <w:pPr>
              <w:ind w:firstLine="270" w:firstLineChars="150"/>
              <w:jc w:val="center"/>
              <w:rPr>
                <w:rFonts w:ascii="仿宋_GB2312" w:hAnsi="仿宋_GB2312" w:eastAsia="仿宋_GB2312" w:cs="仿宋_GB2312"/>
                <w:sz w:val="18"/>
                <w:szCs w:val="18"/>
              </w:rPr>
            </w:pP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姓  名</w:t>
            </w:r>
          </w:p>
          <w:p>
            <w:pPr>
              <w:ind w:firstLine="270" w:firstLineChars="150"/>
              <w:jc w:val="center"/>
              <w:rPr>
                <w:rFonts w:ascii="仿宋_GB2312" w:hAnsi="仿宋_GB2312" w:eastAsia="仿宋_GB2312" w:cs="仿宋_GB2312"/>
                <w:sz w:val="18"/>
                <w:szCs w:val="18"/>
              </w:rPr>
            </w:pPr>
          </w:p>
        </w:tc>
        <w:tc>
          <w:tcPr>
            <w:tcW w:w="4315" w:type="pct"/>
            <w:gridSpan w:val="7"/>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sz w:val="18"/>
                <w:szCs w:val="18"/>
              </w:rPr>
            </w:pPr>
          </w:p>
        </w:tc>
        <w:tc>
          <w:tcPr>
            <w:tcW w:w="861"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21天内国内中、高风险等疫情重点地区旅居地（县（市、区））</w:t>
            </w: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28天内境外旅居地</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（国家地区）</w:t>
            </w: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居住社区21天内发生疫情</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①是</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②否</w:t>
            </w: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属于下面哪种情形</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①确诊病例</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 xml:space="preserve">   ②无症状感染者</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③密切接触者</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④以上都不是</w:t>
            </w:r>
          </w:p>
        </w:tc>
        <w:tc>
          <w:tcPr>
            <w:tcW w:w="649"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是否解除医学隔离观察</w:t>
            </w:r>
          </w:p>
          <w:p>
            <w:pPr>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①是</w:t>
            </w:r>
          </w:p>
          <w:p>
            <w:pPr>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②否</w:t>
            </w:r>
          </w:p>
          <w:p>
            <w:pPr>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③不属于</w:t>
            </w:r>
          </w:p>
        </w:tc>
        <w:tc>
          <w:tcPr>
            <w:tcW w:w="595" w:type="pct"/>
            <w:tcBorders>
              <w:top w:val="single" w:color="auto" w:sz="4" w:space="0"/>
              <w:left w:val="single" w:color="auto" w:sz="4" w:space="0"/>
              <w:bottom w:val="single" w:color="auto" w:sz="4" w:space="0"/>
              <w:right w:val="single" w:color="auto" w:sz="4" w:space="0"/>
            </w:tcBorders>
            <w:vAlign w:val="center"/>
          </w:tcPr>
          <w:p>
            <w:pPr>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核酸检测①阳性</w:t>
            </w:r>
          </w:p>
          <w:p>
            <w:pPr>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②阴性</w:t>
            </w:r>
          </w:p>
          <w:p>
            <w:pPr>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③不需要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861"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649"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9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健康监测（自考前14天起）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天数</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监测日期</w:t>
            </w: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健康码</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①红码</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②黄码</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③绿码</w:t>
            </w: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早体温</w:t>
            </w: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晚体温</w:t>
            </w: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是否有以下症状</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①发热②乏力③咳嗽或打喷嚏④咽痛⑤腹泻⑥呕吐⑦黄疸⑧皮疹⑨结膜充血⑩都没有</w:t>
            </w: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如出现以上所列症状，是否排除疑似传染病</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①是</w:t>
            </w:r>
          </w:p>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3</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4</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5</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6</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7</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8</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9</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10</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11</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12</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13</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14</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考试第1天</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考试第2天</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考试第3天</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471"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546"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118"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c>
          <w:tcPr>
            <w:tcW w:w="12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18"/>
                <w:szCs w:val="18"/>
              </w:rPr>
            </w:pPr>
          </w:p>
        </w:tc>
      </w:tr>
    </w:tbl>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本人承诺：以上信息属实，如有虚报、瞒报，愿承担责任及后果。                </w:t>
      </w:r>
    </w:p>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签字：</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联系电话：</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spacing w:line="560" w:lineRule="exact"/>
        <w:jc w:val="left"/>
        <w:rPr>
          <w:rFonts w:ascii="黑体" w:hAnsi="黑体" w:eastAsia="黑体"/>
          <w:sz w:val="32"/>
          <w:szCs w:val="32"/>
        </w:rPr>
      </w:pPr>
      <w:r>
        <w:rPr>
          <w:rFonts w:hint="eastAsia" w:ascii="黑体" w:hAnsi="黑体" w:eastAsia="黑体"/>
          <w:sz w:val="32"/>
          <w:szCs w:val="32"/>
        </w:rPr>
        <w:t>附件2</w:t>
      </w:r>
    </w:p>
    <w:p>
      <w:pPr>
        <w:widowControl/>
        <w:spacing w:line="500" w:lineRule="exact"/>
        <w:jc w:val="center"/>
        <w:rPr>
          <w:rFonts w:ascii="方正小标宋简体" w:hAnsi="方正小标宋简体" w:eastAsia="方正小标宋简体" w:cs="方正小标宋简体"/>
          <w:b/>
          <w:kern w:val="0"/>
          <w:sz w:val="44"/>
          <w:szCs w:val="44"/>
        </w:rPr>
      </w:pPr>
      <w:r>
        <w:rPr>
          <w:rFonts w:hint="eastAsia" w:ascii="方正小标宋简体" w:hAnsi="方正小标宋简体" w:eastAsia="方正小标宋简体" w:cs="方正小标宋简体"/>
          <w:b/>
          <w:kern w:val="0"/>
          <w:sz w:val="44"/>
          <w:szCs w:val="44"/>
        </w:rPr>
        <w:t>2020年国家医师资格医学综合考试山东考区</w:t>
      </w:r>
    </w:p>
    <w:p>
      <w:pPr>
        <w:widowControl/>
        <w:spacing w:line="500" w:lineRule="exact"/>
        <w:jc w:val="center"/>
        <w:rPr>
          <w:rFonts w:ascii="方正小标宋简体" w:hAnsi="方正小标宋简体" w:eastAsia="方正小标宋简体" w:cs="方正小标宋简体"/>
          <w:b/>
          <w:kern w:val="0"/>
          <w:sz w:val="44"/>
          <w:szCs w:val="44"/>
        </w:rPr>
      </w:pPr>
      <w:r>
        <w:rPr>
          <w:rFonts w:hint="eastAsia" w:ascii="方正小标宋简体" w:hAnsi="方正小标宋简体" w:eastAsia="方正小标宋简体" w:cs="方正小标宋简体"/>
          <w:b/>
          <w:kern w:val="0"/>
          <w:sz w:val="44"/>
          <w:szCs w:val="44"/>
        </w:rPr>
        <w:t>考生健康申明卡及安全考试承诺书</w:t>
      </w:r>
    </w:p>
    <w:p>
      <w:pPr>
        <w:widowControl/>
        <w:spacing w:line="320" w:lineRule="exact"/>
        <w:ind w:firstLine="600" w:firstLineChars="200"/>
        <w:jc w:val="left"/>
        <w:rPr>
          <w:rFonts w:ascii="仿宋_GB2312" w:hAnsi="仿宋_GB2312" w:eastAsia="仿宋_GB2312" w:cs="仿宋_GB2312"/>
          <w:kern w:val="0"/>
          <w:sz w:val="30"/>
          <w:szCs w:val="30"/>
        </w:rPr>
      </w:pPr>
    </w:p>
    <w:p>
      <w:pPr>
        <w:widowControl/>
        <w:spacing w:line="320" w:lineRule="exact"/>
        <w:ind w:firstLine="600" w:firstLineChars="200"/>
        <w:jc w:val="left"/>
        <w:rPr>
          <w:rFonts w:ascii="仿宋_GB2312" w:hAnsi="仿宋_GB2312" w:eastAsia="仿宋_GB2312" w:cs="仿宋_GB2312"/>
          <w:kern w:val="0"/>
          <w:sz w:val="30"/>
          <w:szCs w:val="30"/>
          <w:u w:val="single"/>
        </w:rPr>
      </w:pPr>
      <w:r>
        <w:rPr>
          <w:rFonts w:hint="eastAsia" w:ascii="仿宋_GB2312" w:hAnsi="仿宋_GB2312" w:eastAsia="仿宋_GB2312" w:cs="仿宋_GB2312"/>
          <w:kern w:val="0"/>
          <w:sz w:val="30"/>
          <w:szCs w:val="30"/>
        </w:rPr>
        <w:t>姓名:</w:t>
      </w:r>
      <w:r>
        <w:rPr>
          <w:rFonts w:hint="eastAsia" w:ascii="仿宋_GB2312" w:hAnsi="仿宋_GB2312" w:eastAsia="仿宋_GB2312" w:cs="仿宋_GB2312"/>
          <w:kern w:val="0"/>
          <w:sz w:val="30"/>
          <w:szCs w:val="30"/>
          <w:u w:val="single"/>
        </w:rPr>
        <w:t xml:space="preserve">                 </w:t>
      </w:r>
      <w:r>
        <w:rPr>
          <w:rFonts w:hint="eastAsia" w:ascii="仿宋_GB2312" w:hAnsi="仿宋_GB2312" w:eastAsia="仿宋_GB2312" w:cs="仿宋_GB2312"/>
          <w:kern w:val="0"/>
          <w:sz w:val="30"/>
          <w:szCs w:val="30"/>
        </w:rPr>
        <w:t>性 别:</w:t>
      </w:r>
      <w:r>
        <w:rPr>
          <w:rFonts w:hint="eastAsia" w:ascii="仿宋_GB2312" w:hAnsi="仿宋_GB2312" w:eastAsia="仿宋_GB2312" w:cs="仿宋_GB2312"/>
          <w:kern w:val="0"/>
          <w:sz w:val="30"/>
          <w:szCs w:val="30"/>
          <w:u w:val="single"/>
        </w:rPr>
        <w:t xml:space="preserve">            </w:t>
      </w:r>
    </w:p>
    <w:p>
      <w:pPr>
        <w:widowControl/>
        <w:spacing w:line="320" w:lineRule="exact"/>
        <w:ind w:firstLine="600" w:firstLineChars="200"/>
        <w:jc w:val="left"/>
        <w:rPr>
          <w:rFonts w:ascii="仿宋_GB2312" w:hAnsi="仿宋_GB2312" w:eastAsia="仿宋_GB2312" w:cs="仿宋_GB2312"/>
          <w:kern w:val="0"/>
          <w:sz w:val="30"/>
          <w:szCs w:val="30"/>
          <w:u w:val="single"/>
        </w:rPr>
      </w:pPr>
      <w:r>
        <w:rPr>
          <w:rFonts w:hint="eastAsia" w:ascii="仿宋_GB2312" w:hAnsi="仿宋_GB2312" w:eastAsia="仿宋_GB2312" w:cs="仿宋_GB2312"/>
          <w:kern w:val="0"/>
          <w:sz w:val="30"/>
          <w:szCs w:val="30"/>
        </w:rPr>
        <w:t>准考证号:</w:t>
      </w:r>
      <w:r>
        <w:rPr>
          <w:rFonts w:hint="eastAsia" w:ascii="仿宋_GB2312" w:hAnsi="仿宋_GB2312" w:eastAsia="仿宋_GB2312" w:cs="仿宋_GB2312"/>
          <w:kern w:val="0"/>
          <w:sz w:val="30"/>
          <w:szCs w:val="30"/>
          <w:u w:val="single"/>
        </w:rPr>
        <w:t xml:space="preserve">             </w:t>
      </w:r>
      <w:r>
        <w:rPr>
          <w:rFonts w:hint="eastAsia" w:ascii="仿宋_GB2312" w:hAnsi="仿宋_GB2312" w:eastAsia="仿宋_GB2312" w:cs="仿宋_GB2312"/>
          <w:kern w:val="0"/>
          <w:sz w:val="30"/>
          <w:szCs w:val="30"/>
        </w:rPr>
        <w:t>工作单位:</w:t>
      </w:r>
      <w:r>
        <w:rPr>
          <w:rFonts w:hint="eastAsia" w:ascii="仿宋_GB2312" w:hAnsi="仿宋_GB2312" w:eastAsia="仿宋_GB2312" w:cs="仿宋_GB2312"/>
          <w:kern w:val="0"/>
          <w:sz w:val="30"/>
          <w:szCs w:val="30"/>
          <w:u w:val="single"/>
        </w:rPr>
        <w:t xml:space="preserve">                      </w:t>
      </w:r>
    </w:p>
    <w:p>
      <w:pPr>
        <w:widowControl/>
        <w:spacing w:line="320" w:lineRule="exact"/>
        <w:ind w:firstLine="600" w:firstLineChars="200"/>
        <w:jc w:val="left"/>
        <w:rPr>
          <w:rFonts w:ascii="仿宋_GB2312" w:hAnsi="仿宋_GB2312" w:eastAsia="仿宋_GB2312" w:cs="仿宋_GB2312"/>
          <w:kern w:val="0"/>
          <w:sz w:val="30"/>
          <w:szCs w:val="30"/>
          <w:u w:val="single"/>
        </w:rPr>
      </w:pPr>
      <w:r>
        <w:rPr>
          <w:rFonts w:hint="eastAsia" w:ascii="仿宋_GB2312" w:hAnsi="仿宋_GB2312" w:eastAsia="仿宋_GB2312" w:cs="仿宋_GB2312"/>
          <w:kern w:val="0"/>
          <w:sz w:val="30"/>
          <w:szCs w:val="30"/>
        </w:rPr>
        <w:t>身份证号:</w:t>
      </w:r>
      <w:r>
        <w:rPr>
          <w:rFonts w:hint="eastAsia" w:ascii="仿宋_GB2312" w:hAnsi="仿宋_GB2312" w:eastAsia="仿宋_GB2312" w:cs="仿宋_GB2312"/>
          <w:kern w:val="0"/>
          <w:sz w:val="30"/>
          <w:szCs w:val="30"/>
          <w:u w:val="single"/>
        </w:rPr>
        <w:t xml:space="preserve">             </w:t>
      </w:r>
      <w:r>
        <w:rPr>
          <w:rFonts w:hint="eastAsia" w:ascii="仿宋_GB2312" w:hAnsi="仿宋_GB2312" w:eastAsia="仿宋_GB2312" w:cs="仿宋_GB2312"/>
          <w:kern w:val="0"/>
          <w:sz w:val="30"/>
          <w:szCs w:val="30"/>
        </w:rPr>
        <w:t>有效手机联系方式:</w:t>
      </w:r>
      <w:r>
        <w:rPr>
          <w:rFonts w:hint="eastAsia" w:ascii="仿宋_GB2312" w:hAnsi="仿宋_GB2312" w:eastAsia="仿宋_GB2312" w:cs="仿宋_GB2312"/>
          <w:kern w:val="0"/>
          <w:sz w:val="30"/>
          <w:szCs w:val="30"/>
          <w:u w:val="single"/>
        </w:rPr>
        <w:t xml:space="preserve">              </w:t>
      </w:r>
    </w:p>
    <w:p>
      <w:pPr>
        <w:widowControl/>
        <w:spacing w:line="320" w:lineRule="exact"/>
        <w:ind w:firstLine="600" w:firstLineChars="2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本人考前14日内住址(请详细填写，住址请具体到街道/社区及门牌号或宾馆地址):</w:t>
      </w:r>
    </w:p>
    <w:p>
      <w:pPr>
        <w:widowControl/>
        <w:spacing w:line="320" w:lineRule="exact"/>
        <w:ind w:firstLine="300" w:firstLineChars="1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1.本人考前14日内，是否出现发热、干咳、乏力、鼻塞、流涕、咽痛、腹泻等症状。                          □是□否</w:t>
      </w:r>
    </w:p>
    <w:p>
      <w:pPr>
        <w:widowControl/>
        <w:spacing w:line="320" w:lineRule="exact"/>
        <w:ind w:firstLine="300" w:firstLineChars="1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2.本人是否属于新冠肺炎确诊病例、无症状感染者。□是□否</w:t>
      </w:r>
    </w:p>
    <w:p>
      <w:pPr>
        <w:widowControl/>
        <w:spacing w:line="320" w:lineRule="exact"/>
        <w:ind w:firstLine="300" w:firstLineChars="1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3.本人考前14日内，是否在居住地有被隔离或曾被隔离且未做核酸检测。                                     □是□否</w:t>
      </w:r>
    </w:p>
    <w:p>
      <w:pPr>
        <w:widowControl/>
        <w:spacing w:line="320" w:lineRule="exact"/>
        <w:ind w:firstLine="300" w:firstLineChars="1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4.本人考前14日内，是否从省外中高风险地区入鲁。□是□否</w:t>
      </w:r>
    </w:p>
    <w:p>
      <w:pPr>
        <w:widowControl/>
        <w:spacing w:line="320" w:lineRule="exact"/>
        <w:ind w:firstLine="300" w:firstLineChars="1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5.本人考前14日内，是否从境外(含港澳台)入鲁。  □是□否</w:t>
      </w:r>
    </w:p>
    <w:p>
      <w:pPr>
        <w:widowControl/>
        <w:spacing w:line="320" w:lineRule="exact"/>
        <w:ind w:firstLine="300" w:firstLineChars="1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6.本人考前14日内，是否从湖北入鲁。            □是□否</w:t>
      </w:r>
    </w:p>
    <w:p>
      <w:pPr>
        <w:widowControl/>
        <w:spacing w:line="320" w:lineRule="exact"/>
        <w:ind w:firstLine="300" w:firstLineChars="1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7.本人考前14日内是否与新冠肺炎确诊病例、疑似病例或已发现无症状感染者有接触史。                        □是□否</w:t>
      </w:r>
    </w:p>
    <w:p>
      <w:pPr>
        <w:widowControl/>
        <w:spacing w:line="320" w:lineRule="exact"/>
        <w:ind w:firstLine="300" w:firstLineChars="1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8.本人考前14日内是否与来自境外(含港澳台)人员有接触史。</w:t>
      </w:r>
    </w:p>
    <w:p>
      <w:pPr>
        <w:widowControl/>
        <w:spacing w:line="320" w:lineRule="exact"/>
        <w:ind w:left="315" w:leftChars="150" w:firstLine="6750" w:firstLineChars="225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□是□否</w:t>
      </w:r>
    </w:p>
    <w:p>
      <w:pPr>
        <w:widowControl/>
        <w:spacing w:line="320" w:lineRule="exact"/>
        <w:ind w:firstLine="300" w:firstLineChars="1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9.本人“健康码”是否为非绿码。                □是□否</w:t>
      </w:r>
    </w:p>
    <w:p>
      <w:pPr>
        <w:widowControl/>
        <w:spacing w:line="320" w:lineRule="exact"/>
        <w:ind w:firstLine="300" w:firstLineChars="1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10.共同居住家庭成员中是否有上述1至8的情况。  □是□否</w:t>
      </w:r>
    </w:p>
    <w:p>
      <w:pPr>
        <w:widowControl/>
        <w:spacing w:line="320" w:lineRule="exact"/>
        <w:ind w:firstLine="602" w:firstLineChars="200"/>
        <w:jc w:val="left"/>
        <w:rPr>
          <w:rFonts w:ascii="仿宋_GB2312" w:hAnsi="仿宋_GB2312" w:eastAsia="仿宋_GB2312" w:cs="仿宋_GB2312"/>
          <w:b/>
          <w:kern w:val="0"/>
          <w:sz w:val="30"/>
          <w:szCs w:val="30"/>
        </w:rPr>
      </w:pPr>
      <w:r>
        <w:rPr>
          <w:rFonts w:hint="eastAsia" w:ascii="仿宋_GB2312" w:hAnsi="仿宋_GB2312" w:eastAsia="仿宋_GB2312" w:cs="仿宋_GB2312"/>
          <w:b/>
          <w:kern w:val="0"/>
          <w:sz w:val="30"/>
          <w:szCs w:val="30"/>
        </w:rPr>
        <w:t>提示:</w:t>
      </w:r>
    </w:p>
    <w:p>
      <w:pPr>
        <w:widowControl/>
        <w:spacing w:line="320" w:lineRule="exact"/>
        <w:ind w:firstLine="600" w:firstLineChars="2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1.以上1-10项目中如有“是”的，新型冠状病毒核酸检测阴性报告须为考前7天内。</w:t>
      </w:r>
    </w:p>
    <w:p>
      <w:pPr>
        <w:widowControl/>
        <w:spacing w:line="320" w:lineRule="exact"/>
        <w:ind w:firstLine="600" w:firstLineChars="2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2.考试前14天内建议减少不必要出行，不聚餐、不聚会、勤洗手，正确佩戴口罩。</w:t>
      </w:r>
    </w:p>
    <w:p>
      <w:pPr>
        <w:widowControl/>
        <w:spacing w:line="320" w:lineRule="exact"/>
        <w:jc w:val="left"/>
        <w:rPr>
          <w:rFonts w:ascii="仿宋_GB2312" w:hAnsi="仿宋_GB2312" w:eastAsia="仿宋_GB2312" w:cs="仿宋_GB2312"/>
          <w:kern w:val="0"/>
          <w:sz w:val="32"/>
          <w:szCs w:val="32"/>
        </w:rPr>
      </w:pPr>
    </w:p>
    <w:p>
      <w:pPr>
        <w:widowControl/>
        <w:spacing w:line="32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spacing w:line="440" w:lineRule="exact"/>
        <w:ind w:firstLine="640" w:firstLineChars="200"/>
        <w:jc w:val="left"/>
        <w:rPr>
          <w:rFonts w:ascii="仿宋_GB2312" w:hAnsi="仿宋_GB2312" w:eastAsia="仿宋_GB2312" w:cs="仿宋_GB2312"/>
          <w:kern w:val="0"/>
          <w:sz w:val="32"/>
          <w:szCs w:val="32"/>
        </w:rPr>
      </w:pPr>
    </w:p>
    <w:p>
      <w:pPr>
        <w:widowControl/>
        <w:spacing w:line="440" w:lineRule="exact"/>
        <w:ind w:firstLine="1920" w:firstLineChars="600"/>
        <w:jc w:val="left"/>
        <w:rPr>
          <w:rFonts w:ascii="黑体" w:hAnsi="黑体" w:eastAsia="黑体"/>
          <w:sz w:val="32"/>
          <w:szCs w:val="32"/>
        </w:rPr>
      </w:pPr>
      <w:r>
        <w:rPr>
          <w:rFonts w:hint="eastAsia" w:ascii="仿宋_GB2312" w:hAnsi="仿宋_GB2312" w:eastAsia="仿宋_GB2312" w:cs="仿宋_GB2312"/>
          <w:kern w:val="0"/>
          <w:sz w:val="32"/>
          <w:szCs w:val="32"/>
        </w:rPr>
        <w:t>本人签名：             填写日期：</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简小标宋">
    <w:panose1 w:val="02010609000101010101"/>
    <w:charset w:val="86"/>
    <w:family w:val="moder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B6DD1"/>
    <w:rsid w:val="000362DE"/>
    <w:rsid w:val="000454A2"/>
    <w:rsid w:val="00082A69"/>
    <w:rsid w:val="000B566D"/>
    <w:rsid w:val="000E77C6"/>
    <w:rsid w:val="00187D88"/>
    <w:rsid w:val="001F727A"/>
    <w:rsid w:val="00280355"/>
    <w:rsid w:val="002E4483"/>
    <w:rsid w:val="003201A5"/>
    <w:rsid w:val="003B33E6"/>
    <w:rsid w:val="004B6DD1"/>
    <w:rsid w:val="00511945"/>
    <w:rsid w:val="00512089"/>
    <w:rsid w:val="005F24B2"/>
    <w:rsid w:val="00602BCB"/>
    <w:rsid w:val="00660ABE"/>
    <w:rsid w:val="006815CF"/>
    <w:rsid w:val="006C2E91"/>
    <w:rsid w:val="007A09B0"/>
    <w:rsid w:val="007B2500"/>
    <w:rsid w:val="0087586A"/>
    <w:rsid w:val="008A1896"/>
    <w:rsid w:val="009228A3"/>
    <w:rsid w:val="00961DF2"/>
    <w:rsid w:val="00972169"/>
    <w:rsid w:val="00A600FF"/>
    <w:rsid w:val="00AC4544"/>
    <w:rsid w:val="00AD4BD9"/>
    <w:rsid w:val="00B83A63"/>
    <w:rsid w:val="00C07508"/>
    <w:rsid w:val="00CB232D"/>
    <w:rsid w:val="00CC643D"/>
    <w:rsid w:val="00D13389"/>
    <w:rsid w:val="00E113A3"/>
    <w:rsid w:val="00E57844"/>
    <w:rsid w:val="00EE0C8E"/>
    <w:rsid w:val="00F52D4D"/>
    <w:rsid w:val="00F70CD1"/>
    <w:rsid w:val="00FE631E"/>
    <w:rsid w:val="671B7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uiPriority w:val="99"/>
    <w:pPr>
      <w:ind w:left="100" w:leftChars="2500"/>
    </w:p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日期 Char"/>
    <w:basedOn w:val="6"/>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09A307-8CB1-4D87-9FF4-C47092086B4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429</Words>
  <Characters>2448</Characters>
  <Lines>20</Lines>
  <Paragraphs>5</Paragraphs>
  <TotalTime>0</TotalTime>
  <ScaleCrop>false</ScaleCrop>
  <LinksUpToDate>false</LinksUpToDate>
  <CharactersWithSpaces>2872</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2020-08-07T04:02:00Z</dcterms:created>
  <dc:creator>dreamsummit</dc:creator>
  <cp:lastModifiedBy>周琳</cp:lastModifiedBy>
  <cp:lastPrinted>2020-06-24T07:30:00Z</cp:lastPrinted>
  <dcterms:modified xsi:type="dcterms:W3CDTF">2020-08-07T08:59:09Z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