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附件2</w:t>
      </w:r>
    </w:p>
    <w:p/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报到审核和上交的材料清单</w:t>
      </w:r>
    </w:p>
    <w:p>
      <w:pPr>
        <w:jc w:val="center"/>
        <w:rPr>
          <w:b/>
          <w:bCs/>
          <w:sz w:val="32"/>
          <w:szCs w:val="32"/>
        </w:rPr>
      </w:pP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（1）填写好的《考生情况简表》（需贴好照片）。 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（2）2020年全国硕士研究生招生考试准考证。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（3）本科阶段成绩单原件1份。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（4）身份证原件及复印件一式3份，须在其中1份复印件上签名并注明“授权单位代申领借记卡”并签名。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（5）学历学位证件。提供：毕业证书、学位证书复印件各1份。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（6）学历在线认证报告。《教育部学历证书电子注册备案表》（办理方法详见学信</w:t>
      </w:r>
      <w:r>
        <w:fldChar w:fldCharType="begin"/>
      </w:r>
      <w:r>
        <w:instrText xml:space="preserve"> HYPERLINK "http://www.chsi.com.cn/xlcx/bgys.jsp" </w:instrText>
      </w:r>
      <w: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http://www.chsi.com.cn/xlcx/bgys.jsp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>）。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（7）《政审表》（需由所在单位填写好并盖章）。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8）体检报告原件，近3个月（即6月1日后）体检报告都可以承认，如体检报告有特殊情况请告知。可在广州医科大学研究生院“资料下载”栏目下载。（备注：学生需自行到二甲以上医院体检，体检项目包含学校要求的项目即可。）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（9）报到前14天《健康状况登记表》。可在广州医科大学研究生院“资料下载”栏目下载。</w:t>
      </w:r>
      <w:bookmarkStart w:id="0" w:name="_GoBack"/>
      <w:bookmarkEnd w:id="0"/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（10）报到前7天内新冠肺炎核酸检测报告复印件。</w:t>
      </w:r>
    </w:p>
    <w:p>
      <w:pPr>
        <w:rPr>
          <w:rFonts w:ascii="宋体" w:hAnsi="宋体" w:eastAsia="宋体" w:cs="宋体"/>
          <w:color w:val="FF0000"/>
          <w:sz w:val="28"/>
          <w:szCs w:val="28"/>
        </w:rPr>
      </w:pPr>
      <w:r>
        <w:rPr>
          <w:rFonts w:hint="eastAsia" w:ascii="宋体" w:hAnsi="宋体" w:eastAsia="宋体" w:cs="宋体"/>
          <w:color w:val="FF0000"/>
          <w:sz w:val="28"/>
          <w:szCs w:val="28"/>
        </w:rPr>
        <w:t>注：上述材料须在报到当天收齐。</w:t>
      </w:r>
    </w:p>
    <w:p>
      <w:pPr>
        <w:rPr>
          <w:rFonts w:ascii="宋体" w:hAnsi="宋体" w:eastAsia="宋体" w:cs="宋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973898"/>
    <w:rsid w:val="29973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2020-07-13T09:44:00Z</dcterms:created>
  <dc:creator>梁嘉雯</dc:creator>
  <cp:lastModifiedBy>梁嘉雯</cp:lastModifiedBy>
  <dcterms:modified xsi:type="dcterms:W3CDTF">2020-07-13T09:45:42Z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