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200" w:lineRule="exact"/>
        <w:ind w:left="0" w:right="0"/>
      </w:pPr>
    </w:p>
    <w:p>
      <w:pPr>
        <w:sectPr>
          <w:pgSz w:w="11905" w:h="16837"/>
          <w:pgMar w:top="0" w:right="0" w:bottom="0" w:left="0" w:header="0" w:footer="0" w:gutter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5" w:h="16837"/>
          <w:pgMar w:top="0" w:right="0" w:bottom="0" w:left="0" w:header="0" w:footer="0" w:gutter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5" w:h="16837"/>
          <w:pgMar w:top="0" w:right="0" w:bottom="0" w:left="0" w:header="0" w:footer="0" w:gutter="0"/>
        </w:sectPr>
      </w:pPr>
    </w:p>
    <w:p>
      <w:pPr>
        <w:spacing w:before="0" w:after="0" w:line="379" w:lineRule="exact"/>
        <w:ind w:left="0" w:right="0"/>
      </w:pPr>
    </w:p>
    <w:p>
      <w:pPr>
        <w:sectPr>
          <w:type w:val="continuous"/>
          <w:pgSz w:w="11905" w:h="16837"/>
          <w:pgMar w:top="0" w:right="0" w:bottom="0" w:left="0" w:header="0" w:footer="0" w:gutter="0"/>
        </w:sectPr>
      </w:pPr>
    </w:p>
    <w:p>
      <w:pPr>
        <w:autoSpaceDE w:val="0"/>
        <w:autoSpaceDN w:val="0"/>
        <w:spacing w:before="0" w:after="0" w:line="240" w:lineRule="auto"/>
        <w:ind w:right="0"/>
        <w:jc w:val="center"/>
        <w:rPr>
          <w:rFonts w:ascii="宋体" w:hAnsi="宋体" w:eastAsia="宋体" w:cs="宋体"/>
          <w:color w:val="000000"/>
          <w:spacing w:val="-2"/>
          <w:sz w:val="44"/>
          <w:szCs w:val="44"/>
        </w:rPr>
      </w:pPr>
      <w:r>
        <w:rPr>
          <w:rFonts w:ascii="宋体" w:hAnsi="宋体" w:eastAsia="宋体" w:cs="宋体"/>
          <w:color w:val="000000"/>
          <w:spacing w:val="-2"/>
          <w:sz w:val="44"/>
          <w:szCs w:val="44"/>
        </w:rPr>
        <w:t>北京外企人力资源服务青岛有限公司南海新区分公司</w:t>
      </w:r>
    </w:p>
    <w:p>
      <w:pPr>
        <w:autoSpaceDE w:val="0"/>
        <w:autoSpaceDN w:val="0"/>
        <w:spacing w:before="0" w:after="0" w:line="240" w:lineRule="auto"/>
        <w:ind w:right="0"/>
        <w:jc w:val="center"/>
      </w:pPr>
      <w:r>
        <w:rPr>
          <w:rFonts w:ascii="宋体" w:hAnsi="宋体" w:eastAsia="宋体" w:cs="宋体"/>
          <w:color w:val="000000"/>
          <w:spacing w:val="-2"/>
          <w:sz w:val="44"/>
          <w:szCs w:val="44"/>
        </w:rPr>
        <w:t>人员</w:t>
      </w:r>
      <w:r>
        <w:rPr>
          <w:rFonts w:ascii="宋体" w:hAnsi="宋体" w:eastAsia="宋体" w:cs="宋体"/>
          <w:color w:val="000000"/>
          <w:spacing w:val="-1"/>
          <w:sz w:val="44"/>
          <w:szCs w:val="44"/>
        </w:rPr>
        <w:t>招聘报名登记表</w:t>
      </w:r>
    </w:p>
    <w:p>
      <w:pPr>
        <w:jc w:val="center"/>
        <w:sectPr>
          <w:type w:val="continuous"/>
          <w:pgSz w:w="11905" w:h="16837"/>
          <w:pgMar w:top="0" w:right="0" w:bottom="0" w:left="0" w:header="0" w:footer="0" w:gutter="0"/>
        </w:sectPr>
      </w:pPr>
    </w:p>
    <w:p>
      <w:pPr>
        <w:tabs>
          <w:tab w:val="left" w:pos="7687"/>
        </w:tabs>
        <w:autoSpaceDE w:val="0"/>
        <w:autoSpaceDN w:val="0"/>
        <w:spacing w:before="79" w:after="0" w:line="240" w:lineRule="auto"/>
        <w:ind w:left="1017" w:right="0" w:firstLine="0"/>
      </w:pPr>
      <w:r>
        <w:rPr>
          <w:rFonts w:ascii="黑体" w:hAnsi="黑体" w:eastAsia="黑体" w:cs="黑体"/>
          <w:color w:val="000000"/>
          <w:spacing w:val="2"/>
          <w:sz w:val="28"/>
          <w:szCs w:val="28"/>
        </w:rPr>
        <w:t>报考职位</w:t>
      </w:r>
      <w:r>
        <w:rPr>
          <w:rFonts w:ascii="黑体" w:hAnsi="黑体" w:eastAsia="黑体" w:cs="黑体"/>
          <w:color w:val="000000"/>
          <w:spacing w:val="4"/>
          <w:sz w:val="28"/>
          <w:szCs w:val="28"/>
        </w:rPr>
        <w:t>：</w:t>
      </w:r>
      <w:r>
        <w:tab/>
      </w:r>
      <w:r>
        <w:rPr>
          <w:rFonts w:ascii="黑体" w:hAnsi="黑体" w:eastAsia="黑体" w:cs="黑体"/>
          <w:color w:val="FEFEFE"/>
          <w:spacing w:val="-9"/>
          <w:sz w:val="28"/>
          <w:szCs w:val="28"/>
        </w:rPr>
        <w:t>。</w:t>
      </w:r>
    </w:p>
    <w:p>
      <w:pPr>
        <w:sectPr>
          <w:type w:val="continuous"/>
          <w:pgSz w:w="11905" w:h="16837"/>
          <w:pgMar w:top="0" w:right="0" w:bottom="0" w:left="0" w:header="0" w:footer="0" w:gutter="0"/>
        </w:sectPr>
      </w:pPr>
    </w:p>
    <w:p>
      <w:pPr>
        <w:spacing w:before="0" w:after="0" w:line="45" w:lineRule="exact"/>
        <w:ind w:left="0" w:right="0"/>
      </w:pPr>
    </w:p>
    <w:tbl>
      <w:tblPr>
        <w:tblStyle w:val="3"/>
        <w:tblW w:w="9968" w:type="dxa"/>
        <w:tblInd w:w="95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9"/>
        <w:gridCol w:w="1274"/>
        <w:gridCol w:w="1380"/>
        <w:gridCol w:w="1171"/>
        <w:gridCol w:w="1514"/>
        <w:gridCol w:w="1320"/>
        <w:gridCol w:w="186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</w:trPr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54" w:lineRule="exact"/>
              <w:ind w:left="0" w:right="0"/>
            </w:pPr>
          </w:p>
          <w:p>
            <w:pPr>
              <w:tabs>
                <w:tab w:val="left" w:pos="914"/>
              </w:tabs>
              <w:autoSpaceDE w:val="0"/>
              <w:autoSpaceDN w:val="0"/>
              <w:spacing w:before="0" w:after="0" w:line="184" w:lineRule="auto"/>
              <w:ind w:left="302" w:right="0" w:firstLine="0"/>
            </w:pPr>
            <w: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  <w:t>姓</w:t>
            </w:r>
            <w:r>
              <w:tab/>
            </w:r>
            <w:r>
              <w:rPr>
                <w:rFonts w:ascii="微软雅黑" w:hAnsi="微软雅黑" w:eastAsia="微软雅黑" w:cs="微软雅黑"/>
                <w:color w:val="000000"/>
                <w:spacing w:val="-8"/>
                <w:sz w:val="22"/>
                <w:szCs w:val="22"/>
              </w:rPr>
              <w:t>名</w:t>
            </w:r>
          </w:p>
        </w:tc>
        <w:tc>
          <w:tcPr>
            <w:tcW w:w="1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54" w:lineRule="exact"/>
              <w:ind w:left="0" w:right="0"/>
            </w:pPr>
          </w:p>
          <w:p>
            <w:pPr>
              <w:tabs>
                <w:tab w:val="left" w:pos="873"/>
              </w:tabs>
              <w:autoSpaceDE w:val="0"/>
              <w:autoSpaceDN w:val="0"/>
              <w:spacing w:before="0" w:after="0" w:line="184" w:lineRule="auto"/>
              <w:ind w:left="264" w:right="0" w:firstLine="0"/>
            </w:pPr>
            <w: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  <w:t>性</w:t>
            </w:r>
            <w:r>
              <w:tab/>
            </w:r>
            <w:r>
              <w:rPr>
                <w:rFonts w:ascii="微软雅黑" w:hAnsi="微软雅黑" w:eastAsia="微软雅黑" w:cs="微软雅黑"/>
                <w:color w:val="000000"/>
                <w:spacing w:val="-8"/>
                <w:sz w:val="22"/>
                <w:szCs w:val="22"/>
              </w:rPr>
              <w:t>别</w:t>
            </w:r>
          </w:p>
        </w:tc>
        <w:tc>
          <w:tcPr>
            <w:tcW w:w="1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54" w:lineRule="exact"/>
              <w:ind w:left="0" w:right="0"/>
            </w:pPr>
          </w:p>
          <w:p>
            <w:pPr>
              <w:tabs>
                <w:tab w:val="left" w:pos="941"/>
              </w:tabs>
              <w:autoSpaceDE w:val="0"/>
              <w:autoSpaceDN w:val="0"/>
              <w:spacing w:before="0" w:after="0" w:line="184" w:lineRule="auto"/>
              <w:ind w:left="331" w:right="0" w:firstLine="0"/>
            </w:pPr>
            <w: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  <w:t>民</w:t>
            </w:r>
            <w:r>
              <w:tab/>
            </w:r>
            <w:r>
              <w:rPr>
                <w:rFonts w:ascii="微软雅黑" w:hAnsi="微软雅黑" w:eastAsia="微软雅黑" w:cs="微软雅黑"/>
                <w:color w:val="000000"/>
                <w:spacing w:val="-8"/>
                <w:sz w:val="22"/>
                <w:szCs w:val="22"/>
              </w:rPr>
              <w:t>族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8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99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287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2"/>
                <w:sz w:val="22"/>
                <w:szCs w:val="22"/>
              </w:rPr>
              <w:t>2</w:t>
            </w: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寸免冠</w:t>
            </w:r>
            <w:r>
              <w:rPr>
                <w:rFonts w:ascii="微软雅黑" w:hAnsi="微软雅黑" w:eastAsia="微软雅黑" w:cs="微软雅黑"/>
                <w:color w:val="000000"/>
                <w:spacing w:val="-2"/>
                <w:sz w:val="22"/>
                <w:szCs w:val="22"/>
              </w:rPr>
              <w:t>彩照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45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278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6"/>
                <w:sz w:val="22"/>
                <w:szCs w:val="22"/>
              </w:rPr>
              <w:t>出生</w:t>
            </w: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日期</w:t>
            </w:r>
          </w:p>
        </w:tc>
        <w:tc>
          <w:tcPr>
            <w:tcW w:w="1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45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201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身高</w:t>
            </w:r>
            <w:r>
              <w:rPr>
                <w:rFonts w:ascii="微软雅黑" w:hAnsi="微软雅黑" w:eastAsia="微软雅黑" w:cs="微软雅黑"/>
                <w:color w:val="000000"/>
                <w:spacing w:val="-1"/>
                <w:sz w:val="22"/>
                <w:szCs w:val="22"/>
              </w:rPr>
              <w:t>(</w:t>
            </w:r>
            <w:r>
              <w:rPr>
                <w:rFonts w:ascii="微软雅黑" w:hAnsi="微软雅黑" w:eastAsia="微软雅黑" w:cs="微软雅黑"/>
                <w:color w:val="000000"/>
                <w:spacing w:val="-3"/>
                <w:sz w:val="22"/>
                <w:szCs w:val="22"/>
              </w:rPr>
              <w:t>CM</w:t>
            </w:r>
            <w:r>
              <w:rPr>
                <w:rFonts w:ascii="微软雅黑" w:hAnsi="微软雅黑" w:eastAsia="微软雅黑" w:cs="微软雅黑"/>
                <w:color w:val="000000"/>
                <w:spacing w:val="-1"/>
                <w:sz w:val="22"/>
                <w:szCs w:val="22"/>
              </w:rPr>
              <w:t>)</w:t>
            </w:r>
          </w:p>
        </w:tc>
        <w:tc>
          <w:tcPr>
            <w:tcW w:w="1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45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163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体重</w:t>
            </w:r>
            <w:r>
              <w:rPr>
                <w:rFonts w:ascii="微软雅黑" w:hAnsi="微软雅黑" w:eastAsia="微软雅黑" w:cs="微软雅黑"/>
                <w:color w:val="000000"/>
                <w:spacing w:val="-3"/>
                <w:sz w:val="22"/>
                <w:szCs w:val="22"/>
              </w:rPr>
              <w:t>（</w:t>
            </w:r>
            <w:r>
              <w:rPr>
                <w:rFonts w:ascii="微软雅黑" w:hAnsi="微软雅黑" w:eastAsia="微软雅黑" w:cs="微软雅黑"/>
                <w:color w:val="000000"/>
                <w:spacing w:val="-2"/>
                <w:sz w:val="22"/>
                <w:szCs w:val="22"/>
              </w:rPr>
              <w:t>Kg</w:t>
            </w: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）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4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278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6"/>
                <w:sz w:val="22"/>
                <w:szCs w:val="22"/>
              </w:rPr>
              <w:t>政治</w:t>
            </w: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面貌</w:t>
            </w:r>
          </w:p>
        </w:tc>
        <w:tc>
          <w:tcPr>
            <w:tcW w:w="1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autoSpaceDE w:val="0"/>
              <w:autoSpaceDN w:val="0"/>
              <w:spacing w:before="0" w:after="0" w:line="184" w:lineRule="auto"/>
              <w:ind w:left="127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是否为</w:t>
            </w:r>
            <w:r>
              <w:rPr>
                <w:rFonts w:ascii="微软雅黑" w:hAnsi="微软雅黑" w:eastAsia="微软雅黑" w:cs="微软雅黑"/>
                <w:color w:val="000000"/>
                <w:spacing w:val="-3"/>
                <w:sz w:val="22"/>
                <w:szCs w:val="22"/>
              </w:rPr>
              <w:t>退伍</w:t>
            </w:r>
          </w:p>
          <w:p>
            <w:pPr>
              <w:autoSpaceDE w:val="0"/>
              <w:autoSpaceDN w:val="0"/>
              <w:spacing w:before="21" w:after="0" w:line="184" w:lineRule="auto"/>
              <w:ind w:left="458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11"/>
                <w:sz w:val="22"/>
                <w:szCs w:val="22"/>
              </w:rPr>
              <w:t>军人</w:t>
            </w:r>
          </w:p>
        </w:tc>
        <w:tc>
          <w:tcPr>
            <w:tcW w:w="1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autoSpaceDE w:val="0"/>
              <w:autoSpaceDN w:val="0"/>
              <w:spacing w:before="0" w:after="0" w:line="184" w:lineRule="auto"/>
              <w:ind w:left="194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参加工</w:t>
            </w:r>
            <w:r>
              <w:rPr>
                <w:rFonts w:ascii="微软雅黑" w:hAnsi="微软雅黑" w:eastAsia="微软雅黑" w:cs="微软雅黑"/>
                <w:color w:val="000000"/>
                <w:spacing w:val="-3"/>
                <w:sz w:val="22"/>
                <w:szCs w:val="22"/>
              </w:rPr>
              <w:t>作时</w:t>
            </w:r>
          </w:p>
          <w:p>
            <w:pPr>
              <w:autoSpaceDE w:val="0"/>
              <w:autoSpaceDN w:val="0"/>
              <w:spacing w:before="21" w:after="0" w:line="184" w:lineRule="auto"/>
              <w:ind w:left="636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22"/>
                <w:sz w:val="22"/>
                <w:szCs w:val="22"/>
              </w:rPr>
              <w:t>间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autoSpaceDE w:val="0"/>
              <w:autoSpaceDN w:val="0"/>
              <w:spacing w:before="0" w:after="0" w:line="184" w:lineRule="auto"/>
              <w:ind w:left="57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5"/>
                <w:sz w:val="22"/>
                <w:szCs w:val="22"/>
              </w:rPr>
              <w:t>全日制</w:t>
            </w:r>
            <w:r>
              <w:rPr>
                <w:rFonts w:ascii="微软雅黑" w:hAnsi="微软雅黑" w:eastAsia="微软雅黑" w:cs="微软雅黑"/>
                <w:color w:val="000000"/>
                <w:spacing w:val="-3"/>
                <w:sz w:val="22"/>
                <w:szCs w:val="22"/>
              </w:rPr>
              <w:t>教育学</w:t>
            </w:r>
          </w:p>
          <w:p>
            <w:pPr>
              <w:autoSpaceDE w:val="0"/>
              <w:autoSpaceDN w:val="0"/>
              <w:spacing w:before="21" w:after="0" w:line="184" w:lineRule="auto"/>
              <w:ind w:left="278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5"/>
                <w:sz w:val="22"/>
                <w:szCs w:val="22"/>
              </w:rPr>
              <w:t>历</w:t>
            </w: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、</w:t>
            </w:r>
            <w:r>
              <w:rPr>
                <w:rFonts w:ascii="微软雅黑" w:hAnsi="微软雅黑" w:eastAsia="微软雅黑" w:cs="微软雅黑"/>
                <w:color w:val="000000"/>
                <w:spacing w:val="-5"/>
                <w:sz w:val="22"/>
                <w:szCs w:val="22"/>
              </w:rPr>
              <w:t>学位</w:t>
            </w:r>
          </w:p>
        </w:tc>
        <w:tc>
          <w:tcPr>
            <w:tcW w:w="1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autoSpaceDE w:val="0"/>
              <w:autoSpaceDN w:val="0"/>
              <w:spacing w:before="0" w:after="0" w:line="184" w:lineRule="auto"/>
              <w:ind w:left="127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其他教</w:t>
            </w:r>
            <w:r>
              <w:rPr>
                <w:rFonts w:ascii="微软雅黑" w:hAnsi="微软雅黑" w:eastAsia="微软雅黑" w:cs="微软雅黑"/>
                <w:color w:val="000000"/>
                <w:spacing w:val="-3"/>
                <w:sz w:val="22"/>
                <w:szCs w:val="22"/>
              </w:rPr>
              <w:t>育学</w:t>
            </w:r>
          </w:p>
          <w:p>
            <w:pPr>
              <w:autoSpaceDE w:val="0"/>
              <w:autoSpaceDN w:val="0"/>
              <w:spacing w:before="21" w:after="0" w:line="184" w:lineRule="auto"/>
              <w:ind w:left="568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22"/>
                <w:sz w:val="22"/>
                <w:szCs w:val="22"/>
              </w:rPr>
              <w:t>历</w:t>
            </w:r>
          </w:p>
        </w:tc>
        <w:tc>
          <w:tcPr>
            <w:tcW w:w="1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4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305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6"/>
                <w:sz w:val="22"/>
                <w:szCs w:val="22"/>
              </w:rPr>
              <w:t>婚姻</w:t>
            </w: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状况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8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45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278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6"/>
                <w:sz w:val="22"/>
                <w:szCs w:val="22"/>
              </w:rPr>
              <w:t>毕业</w:t>
            </w: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院校</w:t>
            </w:r>
          </w:p>
        </w:tc>
        <w:tc>
          <w:tcPr>
            <w:tcW w:w="38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45" w:lineRule="exact"/>
              <w:ind w:left="0" w:right="0"/>
            </w:pPr>
          </w:p>
          <w:p>
            <w:pPr>
              <w:tabs>
                <w:tab w:val="left" w:pos="907"/>
              </w:tabs>
              <w:autoSpaceDE w:val="0"/>
              <w:autoSpaceDN w:val="0"/>
              <w:spacing w:before="0" w:after="0" w:line="184" w:lineRule="auto"/>
              <w:ind w:left="362" w:right="0" w:firstLine="0"/>
            </w:pPr>
            <w: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  <w:t>专</w:t>
            </w:r>
            <w:r>
              <w:tab/>
            </w:r>
            <w:r>
              <w:rPr>
                <w:rFonts w:ascii="微软雅黑" w:hAnsi="微软雅黑" w:eastAsia="微软雅黑" w:cs="微软雅黑"/>
                <w:color w:val="000000"/>
                <w:spacing w:val="-8"/>
                <w:sz w:val="22"/>
                <w:szCs w:val="22"/>
              </w:rPr>
              <w:t>业</w:t>
            </w:r>
          </w:p>
        </w:tc>
        <w:tc>
          <w:tcPr>
            <w:tcW w:w="31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45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165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户籍所</w:t>
            </w:r>
            <w:r>
              <w:rPr>
                <w:rFonts w:ascii="微软雅黑" w:hAnsi="微软雅黑" w:eastAsia="微软雅黑" w:cs="微软雅黑"/>
                <w:color w:val="000000"/>
                <w:spacing w:val="-3"/>
                <w:sz w:val="22"/>
                <w:szCs w:val="22"/>
              </w:rPr>
              <w:t>在地</w:t>
            </w:r>
          </w:p>
        </w:tc>
        <w:tc>
          <w:tcPr>
            <w:tcW w:w="26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2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45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780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身份证</w:t>
            </w:r>
            <w:r>
              <w:rPr>
                <w:rFonts w:ascii="微软雅黑" w:hAnsi="微软雅黑" w:eastAsia="微软雅黑" w:cs="微软雅黑"/>
                <w:color w:val="000000"/>
                <w:spacing w:val="-3"/>
                <w:sz w:val="22"/>
                <w:szCs w:val="22"/>
              </w:rPr>
              <w:t>号码</w:t>
            </w:r>
          </w:p>
        </w:tc>
        <w:tc>
          <w:tcPr>
            <w:tcW w:w="31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45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278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6"/>
                <w:sz w:val="22"/>
                <w:szCs w:val="22"/>
              </w:rPr>
              <w:t>家庭</w:t>
            </w: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住址</w:t>
            </w:r>
          </w:p>
        </w:tc>
        <w:tc>
          <w:tcPr>
            <w:tcW w:w="38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45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305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6"/>
                <w:sz w:val="22"/>
                <w:szCs w:val="22"/>
              </w:rPr>
              <w:t>联系</w:t>
            </w: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电话</w:t>
            </w:r>
          </w:p>
        </w:tc>
        <w:tc>
          <w:tcPr>
            <w:tcW w:w="31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4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165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现工作</w:t>
            </w:r>
            <w:r>
              <w:rPr>
                <w:rFonts w:ascii="微软雅黑" w:hAnsi="微软雅黑" w:eastAsia="微软雅黑" w:cs="微软雅黑"/>
                <w:color w:val="000000"/>
                <w:spacing w:val="-3"/>
                <w:sz w:val="22"/>
                <w:szCs w:val="22"/>
              </w:rPr>
              <w:t>单位</w:t>
            </w:r>
          </w:p>
        </w:tc>
        <w:tc>
          <w:tcPr>
            <w:tcW w:w="38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44" w:lineRule="exact"/>
              <w:ind w:left="0" w:right="0"/>
            </w:pPr>
          </w:p>
          <w:p>
            <w:pPr>
              <w:tabs>
                <w:tab w:val="left" w:pos="974"/>
              </w:tabs>
              <w:autoSpaceDE w:val="0"/>
              <w:autoSpaceDN w:val="0"/>
              <w:spacing w:before="0" w:after="0" w:line="184" w:lineRule="auto"/>
              <w:ind w:left="297" w:right="0" w:firstLine="0"/>
            </w:pPr>
            <w: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  <w:t>职</w:t>
            </w:r>
            <w:r>
              <w:tab/>
            </w:r>
            <w:r>
              <w:rPr>
                <w:rFonts w:ascii="微软雅黑" w:hAnsi="微软雅黑" w:eastAsia="微软雅黑" w:cs="微软雅黑"/>
                <w:color w:val="000000"/>
                <w:spacing w:val="-8"/>
                <w:sz w:val="22"/>
                <w:szCs w:val="22"/>
              </w:rPr>
              <w:t>务</w:t>
            </w:r>
          </w:p>
        </w:tc>
        <w:tc>
          <w:tcPr>
            <w:tcW w:w="31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autoSpaceDE w:val="0"/>
              <w:autoSpaceDN w:val="0"/>
              <w:spacing w:before="0" w:after="0" w:line="184" w:lineRule="auto"/>
              <w:ind w:left="57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5"/>
                <w:sz w:val="22"/>
                <w:szCs w:val="22"/>
              </w:rPr>
              <w:t>职业资</w:t>
            </w:r>
            <w:r>
              <w:rPr>
                <w:rFonts w:ascii="微软雅黑" w:hAnsi="微软雅黑" w:eastAsia="微软雅黑" w:cs="微软雅黑"/>
                <w:color w:val="000000"/>
                <w:spacing w:val="-3"/>
                <w:sz w:val="22"/>
                <w:szCs w:val="22"/>
              </w:rPr>
              <w:t>格证情</w:t>
            </w:r>
          </w:p>
          <w:p>
            <w:pPr>
              <w:autoSpaceDE w:val="0"/>
              <w:autoSpaceDN w:val="0"/>
              <w:spacing w:before="21" w:after="0" w:line="184" w:lineRule="auto"/>
              <w:ind w:left="609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22"/>
                <w:sz w:val="22"/>
                <w:szCs w:val="22"/>
              </w:rPr>
              <w:t>况</w:t>
            </w:r>
          </w:p>
        </w:tc>
        <w:tc>
          <w:tcPr>
            <w:tcW w:w="38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14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305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6"/>
                <w:sz w:val="22"/>
                <w:szCs w:val="22"/>
              </w:rPr>
              <w:t>技术</w:t>
            </w: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等级</w:t>
            </w:r>
          </w:p>
        </w:tc>
        <w:tc>
          <w:tcPr>
            <w:tcW w:w="31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exact"/>
        </w:trPr>
        <w:tc>
          <w:tcPr>
            <w:tcW w:w="144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23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57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5"/>
                <w:sz w:val="22"/>
                <w:szCs w:val="22"/>
              </w:rPr>
              <w:t>学习及</w:t>
            </w:r>
            <w:r>
              <w:rPr>
                <w:rFonts w:ascii="微软雅黑" w:hAnsi="微软雅黑" w:eastAsia="微软雅黑" w:cs="微软雅黑"/>
                <w:color w:val="000000"/>
                <w:spacing w:val="-3"/>
                <w:sz w:val="22"/>
                <w:szCs w:val="22"/>
              </w:rPr>
              <w:t>工作简</w:t>
            </w:r>
          </w:p>
          <w:p>
            <w:pPr>
              <w:autoSpaceDE w:val="0"/>
              <w:autoSpaceDN w:val="0"/>
              <w:spacing w:before="22" w:after="0" w:line="184" w:lineRule="auto"/>
              <w:ind w:left="609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22"/>
                <w:sz w:val="22"/>
                <w:szCs w:val="22"/>
              </w:rPr>
              <w:t>历</w:t>
            </w:r>
          </w:p>
        </w:tc>
        <w:tc>
          <w:tcPr>
            <w:tcW w:w="26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85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875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6"/>
                <w:sz w:val="22"/>
                <w:szCs w:val="22"/>
              </w:rPr>
              <w:t>起止</w:t>
            </w: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年月</w:t>
            </w:r>
          </w:p>
        </w:tc>
        <w:tc>
          <w:tcPr>
            <w:tcW w:w="40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85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998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2"/>
                <w:sz w:val="22"/>
                <w:szCs w:val="22"/>
              </w:rPr>
              <w:t>学校及工作</w:t>
            </w:r>
            <w:r>
              <w:rPr>
                <w:rFonts w:ascii="微软雅黑" w:hAnsi="微软雅黑" w:eastAsia="微软雅黑" w:cs="微软雅黑"/>
                <w:color w:val="000000"/>
                <w:spacing w:val="-1"/>
                <w:sz w:val="22"/>
                <w:szCs w:val="22"/>
              </w:rPr>
              <w:t>单位名称</w:t>
            </w:r>
          </w:p>
        </w:tc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85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352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专业及</w:t>
            </w:r>
            <w:r>
              <w:rPr>
                <w:rFonts w:ascii="微软雅黑" w:hAnsi="微软雅黑" w:eastAsia="微软雅黑" w:cs="微软雅黑"/>
                <w:color w:val="000000"/>
                <w:spacing w:val="-3"/>
                <w:sz w:val="22"/>
                <w:szCs w:val="22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6" w:hRule="exact"/>
        </w:trPr>
        <w:tc>
          <w:tcPr>
            <w:tcW w:w="144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26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40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exact"/>
        </w:trPr>
        <w:tc>
          <w:tcPr>
            <w:tcW w:w="144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7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57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5"/>
                <w:sz w:val="22"/>
                <w:szCs w:val="22"/>
              </w:rPr>
              <w:t>家庭成</w:t>
            </w:r>
            <w:r>
              <w:rPr>
                <w:rFonts w:ascii="微软雅黑" w:hAnsi="微软雅黑" w:eastAsia="微软雅黑" w:cs="微软雅黑"/>
                <w:color w:val="000000"/>
                <w:spacing w:val="-3"/>
                <w:sz w:val="22"/>
                <w:szCs w:val="22"/>
              </w:rPr>
              <w:t>员和主</w:t>
            </w:r>
          </w:p>
          <w:p>
            <w:pPr>
              <w:autoSpaceDE w:val="0"/>
              <w:autoSpaceDN w:val="0"/>
              <w:spacing w:before="22" w:after="0" w:line="184" w:lineRule="auto"/>
              <w:ind w:left="165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要社会</w:t>
            </w:r>
            <w:r>
              <w:rPr>
                <w:rFonts w:ascii="微软雅黑" w:hAnsi="微软雅黑" w:eastAsia="微软雅黑" w:cs="微软雅黑"/>
                <w:color w:val="000000"/>
                <w:spacing w:val="-3"/>
                <w:sz w:val="22"/>
                <w:szCs w:val="22"/>
              </w:rPr>
              <w:t>关系</w:t>
            </w:r>
          </w:p>
        </w:tc>
        <w:tc>
          <w:tcPr>
            <w:tcW w:w="1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8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405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11"/>
                <w:sz w:val="22"/>
                <w:szCs w:val="22"/>
              </w:rPr>
              <w:t>关系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8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458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11"/>
                <w:sz w:val="22"/>
                <w:szCs w:val="22"/>
              </w:rPr>
              <w:t>姓名</w:t>
            </w:r>
          </w:p>
        </w:tc>
        <w:tc>
          <w:tcPr>
            <w:tcW w:w="1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8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132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6"/>
                <w:sz w:val="22"/>
                <w:szCs w:val="22"/>
              </w:rPr>
              <w:t>出生</w:t>
            </w: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年月</w:t>
            </w:r>
          </w:p>
        </w:tc>
        <w:tc>
          <w:tcPr>
            <w:tcW w:w="28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8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631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3"/>
                <w:sz w:val="22"/>
                <w:szCs w:val="22"/>
              </w:rPr>
              <w:t>工作</w:t>
            </w:r>
            <w:r>
              <w:rPr>
                <w:rFonts w:ascii="微软雅黑" w:hAnsi="微软雅黑" w:eastAsia="微软雅黑" w:cs="微软雅黑"/>
                <w:color w:val="000000"/>
                <w:spacing w:val="-2"/>
                <w:sz w:val="22"/>
                <w:szCs w:val="22"/>
              </w:rPr>
              <w:t>单位及职务</w:t>
            </w:r>
          </w:p>
        </w:tc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8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462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6"/>
                <w:sz w:val="22"/>
                <w:szCs w:val="22"/>
              </w:rPr>
              <w:t>联系</w:t>
            </w: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144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28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144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28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</w:trPr>
        <w:tc>
          <w:tcPr>
            <w:tcW w:w="144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2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1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28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  <w:tc>
          <w:tcPr>
            <w:tcW w:w="18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0" w:hRule="exact"/>
        </w:trPr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184" w:lineRule="auto"/>
              <w:ind w:left="278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6"/>
                <w:sz w:val="22"/>
                <w:szCs w:val="22"/>
              </w:rPr>
              <w:t>资格</w:t>
            </w:r>
            <w:r>
              <w:rPr>
                <w:rFonts w:ascii="微软雅黑" w:hAnsi="微软雅黑" w:eastAsia="微软雅黑" w:cs="微软雅黑"/>
                <w:color w:val="000000"/>
                <w:spacing w:val="-4"/>
                <w:sz w:val="22"/>
                <w:szCs w:val="22"/>
              </w:rPr>
              <w:t>审查</w:t>
            </w:r>
          </w:p>
          <w:p>
            <w:pPr>
              <w:autoSpaceDE w:val="0"/>
              <w:autoSpaceDN w:val="0"/>
              <w:spacing w:before="21" w:after="0" w:line="184" w:lineRule="auto"/>
              <w:ind w:left="499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-11"/>
                <w:sz w:val="22"/>
                <w:szCs w:val="22"/>
              </w:rPr>
              <w:t>意见</w:t>
            </w:r>
          </w:p>
        </w:tc>
        <w:tc>
          <w:tcPr>
            <w:tcW w:w="851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48" w:lineRule="exact"/>
              <w:ind w:left="0" w:right="0"/>
            </w:pPr>
          </w:p>
          <w:p>
            <w:pPr>
              <w:tabs>
                <w:tab w:val="left" w:pos="4624"/>
              </w:tabs>
              <w:autoSpaceDE w:val="0"/>
              <w:autoSpaceDN w:val="0"/>
              <w:spacing w:before="0" w:after="0" w:line="222" w:lineRule="auto"/>
              <w:ind w:left="321" w:right="0" w:firstLine="0"/>
            </w:pPr>
            <w:r>
              <w:rPr>
                <w:rFonts w:ascii="微软雅黑" w:hAnsi="微软雅黑" w:eastAsia="微软雅黑" w:cs="微软雅黑"/>
                <w:color w:val="000000"/>
                <w:spacing w:val="1"/>
                <w:sz w:val="22"/>
                <w:szCs w:val="22"/>
              </w:rPr>
              <w:t>审查人员（签名）：</w:t>
            </w:r>
            <w:r>
              <w:tab/>
            </w:r>
            <w: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  <w:t>审查单位意见</w:t>
            </w:r>
            <w:r>
              <w:rPr>
                <w:rFonts w:ascii="微软雅黑" w:hAnsi="微软雅黑" w:eastAsia="微软雅黑" w:cs="微软雅黑"/>
                <w:color w:val="000000"/>
                <w:spacing w:val="1"/>
                <w:sz w:val="22"/>
                <w:szCs w:val="22"/>
              </w:rPr>
              <w:t>（</w:t>
            </w:r>
            <w: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  <w:t>盖章）</w:t>
            </w:r>
            <w:r>
              <w:rPr>
                <w:rFonts w:ascii="微软雅黑" w:hAnsi="微软雅黑" w:eastAsia="微软雅黑" w:cs="微软雅黑"/>
                <w:color w:val="000000"/>
                <w:spacing w:val="1"/>
                <w:sz w:val="22"/>
                <w:szCs w:val="22"/>
              </w:rPr>
              <w:t>:</w:t>
            </w:r>
          </w:p>
          <w:p>
            <w:pPr>
              <w:spacing w:before="0" w:after="0" w:line="237" w:lineRule="exact"/>
              <w:ind w:left="0" w:right="0"/>
            </w:pPr>
          </w:p>
          <w:p>
            <w:pPr>
              <w:tabs>
                <w:tab w:val="left" w:pos="6827"/>
                <w:tab w:val="left" w:pos="7502"/>
              </w:tabs>
              <w:autoSpaceDE w:val="0"/>
              <w:autoSpaceDN w:val="0"/>
              <w:spacing w:before="0" w:after="0" w:line="184" w:lineRule="auto"/>
              <w:ind w:left="6150" w:right="0" w:firstLine="0"/>
            </w:pPr>
            <w: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  <w:t>年</w:t>
            </w:r>
            <w:r>
              <w:tab/>
            </w:r>
            <w:r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  <w:t>月</w:t>
            </w:r>
            <w:r>
              <w:tab/>
            </w:r>
            <w:r>
              <w:rPr>
                <w:rFonts w:ascii="微软雅黑" w:hAnsi="微软雅黑" w:eastAsia="微软雅黑" w:cs="微软雅黑"/>
                <w:color w:val="000000"/>
                <w:spacing w:val="-8"/>
                <w:sz w:val="22"/>
                <w:szCs w:val="22"/>
              </w:rPr>
              <w:t>日</w:t>
            </w:r>
          </w:p>
        </w:tc>
      </w:tr>
    </w:tbl>
    <w:p>
      <w:pPr>
        <w:sectPr>
          <w:type w:val="continuous"/>
          <w:pgSz w:w="11905" w:h="16837"/>
          <w:pgMar w:top="0" w:right="0" w:bottom="0" w:left="0" w:header="0" w:footer="0" w:gutter="0"/>
        </w:sectPr>
      </w:pPr>
    </w:p>
    <w:p>
      <w:pPr>
        <w:autoSpaceDE w:val="0"/>
        <w:autoSpaceDN w:val="0"/>
        <w:spacing w:before="38" w:after="0" w:line="240" w:lineRule="auto"/>
        <w:ind w:left="1003" w:right="0" w:firstLine="0"/>
      </w:pPr>
      <w:r>
        <w:rPr>
          <w:rFonts w:ascii="新宋体" w:hAnsi="新宋体" w:eastAsia="新宋体" w:cs="新宋体"/>
          <w:color w:val="000000"/>
          <w:spacing w:val="-1"/>
          <w:sz w:val="26"/>
          <w:szCs w:val="26"/>
        </w:rPr>
        <w:t>注：1．现场资格审查合格的报名人员，填写本表</w:t>
      </w:r>
      <w:r>
        <w:rPr>
          <w:rFonts w:ascii="新宋体" w:hAnsi="新宋体" w:eastAsia="新宋体" w:cs="新宋体"/>
          <w:color w:val="000000"/>
          <w:spacing w:val="-2"/>
          <w:sz w:val="26"/>
          <w:szCs w:val="26"/>
        </w:rPr>
        <w:t>，</w:t>
      </w:r>
      <w:r>
        <w:rPr>
          <w:rFonts w:ascii="新宋体" w:hAnsi="新宋体" w:eastAsia="新宋体" w:cs="新宋体"/>
          <w:color w:val="000000"/>
          <w:spacing w:val="-1"/>
          <w:sz w:val="26"/>
          <w:szCs w:val="26"/>
        </w:rPr>
        <w:t>一式二份；</w:t>
      </w:r>
    </w:p>
    <w:p>
      <w:pPr>
        <w:autoSpaceDE w:val="0"/>
        <w:autoSpaceDN w:val="0"/>
        <w:spacing w:before="0" w:after="0" w:line="220" w:lineRule="auto"/>
        <w:ind w:left="1521" w:right="0" w:firstLine="0"/>
      </w:pPr>
      <w:r>
        <w:rPr>
          <w:rFonts w:ascii="新宋体" w:hAnsi="新宋体" w:eastAsia="新宋体" w:cs="新宋体"/>
          <w:color w:val="000000"/>
          <w:sz w:val="26"/>
          <w:szCs w:val="26"/>
        </w:rPr>
        <w:t>2</w:t>
      </w:r>
      <w:r>
        <w:rPr>
          <w:rFonts w:ascii="新宋体" w:hAnsi="新宋体" w:eastAsia="新宋体" w:cs="新宋体"/>
          <w:color w:val="000000"/>
          <w:spacing w:val="-1"/>
          <w:sz w:val="26"/>
          <w:szCs w:val="26"/>
        </w:rPr>
        <w:t>.“出生日期”栏填写到日，“学习及工作简历”</w:t>
      </w:r>
      <w:r>
        <w:rPr>
          <w:rFonts w:ascii="新宋体" w:hAnsi="新宋体" w:eastAsia="新宋体" w:cs="新宋体"/>
          <w:color w:val="000000"/>
          <w:spacing w:val="-2"/>
          <w:sz w:val="26"/>
          <w:szCs w:val="26"/>
        </w:rPr>
        <w:t>栏从大学期间或</w:t>
      </w:r>
      <w:r>
        <w:rPr>
          <w:rFonts w:ascii="新宋体" w:hAnsi="新宋体" w:eastAsia="新宋体" w:cs="新宋体"/>
          <w:color w:val="000000"/>
          <w:sz w:val="26"/>
          <w:szCs w:val="26"/>
        </w:rPr>
        <w:t>最后学历开始填</w:t>
      </w:r>
    </w:p>
    <w:p>
      <w:pPr>
        <w:autoSpaceDE w:val="0"/>
        <w:autoSpaceDN w:val="0"/>
        <w:spacing w:before="0" w:after="0" w:line="240" w:lineRule="auto"/>
        <w:ind w:left="1003" w:right="0" w:firstLine="0"/>
      </w:pPr>
      <w:r>
        <w:rPr>
          <w:rFonts w:ascii="新宋体" w:hAnsi="新宋体" w:eastAsia="新宋体" w:cs="新宋体"/>
          <w:color w:val="000000"/>
          <w:spacing w:val="-2"/>
          <w:sz w:val="26"/>
          <w:szCs w:val="26"/>
        </w:rPr>
        <w:t>写。</w:t>
      </w:r>
    </w:p>
    <w:p>
      <w:pPr>
        <w:sectPr>
          <w:type w:val="continuous"/>
          <w:pgSz w:w="11905" w:h="16837"/>
          <w:pgMar w:top="0" w:right="0" w:bottom="0" w:left="0" w:header="0" w:footer="0" w:gutter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1906" w:h="16838"/>
          <w:pgMar w:top="0" w:right="0" w:bottom="0" w:left="0" w:header="0" w:footer="0" w:gutter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6" w:h="16838"/>
          <w:pgMar w:top="0" w:right="0" w:bottom="0" w:left="0" w:header="0" w:footer="0" w:gutter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6" w:h="16838"/>
          <w:pgMar w:top="0" w:right="0" w:bottom="0" w:left="0" w:header="0" w:footer="0" w:gutter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6" w:h="16838"/>
          <w:pgMar w:top="0" w:right="0" w:bottom="0" w:left="0" w:header="0" w:footer="0" w:gutter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6" w:h="16838"/>
          <w:pgMar w:top="0" w:right="0" w:bottom="0" w:left="0" w:header="0" w:footer="0" w:gutter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6" w:h="16838"/>
          <w:pgMar w:top="0" w:right="0" w:bottom="0" w:left="0" w:header="0" w:footer="0" w:gutter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6" w:h="16838"/>
          <w:pgMar w:top="0" w:right="0" w:bottom="0" w:left="0" w:header="0" w:footer="0" w:gutter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6" w:h="16838"/>
          <w:pgMar w:top="0" w:right="0" w:bottom="0" w:left="0" w:header="0" w:footer="0" w:gutter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6" w:h="16838"/>
          <w:pgMar w:top="0" w:right="0" w:bottom="0" w:left="0" w:header="0" w:footer="0" w:gutter="0"/>
        </w:sectPr>
      </w:pPr>
    </w:p>
    <w:p>
      <w:pPr>
        <w:spacing w:before="0" w:after="0" w:line="314" w:lineRule="exact"/>
        <w:ind w:left="0" w:right="0"/>
      </w:pPr>
    </w:p>
    <w:p>
      <w:pPr>
        <w:sectPr>
          <w:type w:val="continuous"/>
          <w:pgSz w:w="11906" w:h="16838"/>
          <w:pgMar w:top="0" w:right="0" w:bottom="0" w:left="0" w:header="0" w:footer="0" w:gutter="0"/>
        </w:sectPr>
      </w:pPr>
    </w:p>
    <w:p>
      <w:pPr>
        <w:autoSpaceDE w:val="0"/>
        <w:autoSpaceDN w:val="0"/>
        <w:spacing w:before="0" w:after="0" w:line="183" w:lineRule="auto"/>
        <w:ind w:left="5020" w:right="0" w:firstLine="0"/>
      </w:pPr>
      <w:r>
        <w:rPr>
          <w:rFonts w:ascii="微软雅黑" w:hAnsi="微软雅黑" w:eastAsia="微软雅黑" w:cs="微软雅黑"/>
          <w:color w:val="000000"/>
          <w:spacing w:val="-1"/>
          <w:sz w:val="44"/>
          <w:szCs w:val="44"/>
        </w:rPr>
        <w:t>诚信</w:t>
      </w:r>
      <w:r>
        <w:rPr>
          <w:rFonts w:ascii="微软雅黑" w:hAnsi="微软雅黑" w:eastAsia="微软雅黑" w:cs="微软雅黑"/>
          <w:color w:val="000000"/>
          <w:sz w:val="44"/>
          <w:szCs w:val="44"/>
        </w:rPr>
        <w:t>承</w:t>
      </w:r>
      <w:r>
        <w:rPr>
          <w:rFonts w:ascii="微软雅黑" w:hAnsi="微软雅黑" w:eastAsia="微软雅黑" w:cs="微软雅黑"/>
          <w:color w:val="000000"/>
          <w:spacing w:val="-1"/>
          <w:sz w:val="44"/>
          <w:szCs w:val="44"/>
        </w:rPr>
        <w:t>诺书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01" w:lineRule="exact"/>
        <w:ind w:left="0" w:right="0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before="0" w:after="0" w:line="240" w:lineRule="auto"/>
        <w:ind w:right="0" w:firstLine="1550" w:firstLineChars="500"/>
        <w:textAlignment w:val="auto"/>
        <w:outlineLvl w:val="9"/>
        <w:rPr>
          <w:rFonts w:ascii="仿宋" w:hAnsi="仿宋" w:eastAsia="仿宋" w:cs="仿宋"/>
          <w:color w:val="000000"/>
          <w:spacing w:val="-7"/>
          <w:sz w:val="32"/>
          <w:szCs w:val="32"/>
        </w:rPr>
      </w:pPr>
      <w:r>
        <w:rPr>
          <w:rFonts w:ascii="仿宋" w:hAnsi="仿宋" w:eastAsia="仿宋" w:cs="仿宋"/>
          <w:color w:val="000000"/>
          <w:spacing w:val="-5"/>
          <w:sz w:val="32"/>
          <w:szCs w:val="32"/>
        </w:rPr>
        <w:t>我</w:t>
      </w:r>
      <w:r>
        <w:rPr>
          <w:rFonts w:ascii="仿宋" w:hAnsi="仿宋" w:eastAsia="仿宋" w:cs="仿宋"/>
          <w:color w:val="000000"/>
          <w:spacing w:val="-4"/>
          <w:sz w:val="32"/>
          <w:szCs w:val="32"/>
        </w:rPr>
        <w:t>已</w:t>
      </w:r>
      <w:r>
        <w:rPr>
          <w:rFonts w:ascii="仿宋" w:hAnsi="仿宋" w:eastAsia="仿宋" w:cs="仿宋"/>
          <w:color w:val="000000"/>
          <w:spacing w:val="-5"/>
          <w:sz w:val="32"/>
          <w:szCs w:val="32"/>
        </w:rPr>
        <w:t>仔</w:t>
      </w:r>
      <w:r>
        <w:rPr>
          <w:rFonts w:ascii="仿宋" w:hAnsi="仿宋" w:eastAsia="仿宋" w:cs="仿宋"/>
          <w:color w:val="000000"/>
          <w:spacing w:val="-4"/>
          <w:sz w:val="32"/>
          <w:szCs w:val="32"/>
        </w:rPr>
        <w:t>细</w:t>
      </w:r>
      <w:r>
        <w:rPr>
          <w:rFonts w:ascii="仿宋" w:hAnsi="仿宋" w:eastAsia="仿宋" w:cs="仿宋"/>
          <w:color w:val="000000"/>
          <w:spacing w:val="-5"/>
          <w:sz w:val="32"/>
          <w:szCs w:val="32"/>
        </w:rPr>
        <w:t>阅读</w:t>
      </w:r>
      <w:r>
        <w:rPr>
          <w:rFonts w:ascii="仿宋" w:hAnsi="仿宋" w:eastAsia="仿宋" w:cs="仿宋"/>
          <w:color w:val="000000"/>
          <w:spacing w:val="-4"/>
          <w:sz w:val="32"/>
          <w:szCs w:val="32"/>
        </w:rPr>
        <w:t>《</w:t>
      </w:r>
      <w:r>
        <w:rPr>
          <w:rFonts w:hint="eastAsia" w:ascii="仿宋" w:hAnsi="仿宋" w:eastAsia="仿宋" w:cs="仿宋"/>
          <w:color w:val="000000"/>
          <w:spacing w:val="-4"/>
          <w:sz w:val="32"/>
          <w:szCs w:val="32"/>
          <w:lang w:eastAsia="zh-CN"/>
        </w:rPr>
        <w:t>2020年威海南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pacing w:val="-4"/>
          <w:sz w:val="32"/>
          <w:szCs w:val="32"/>
          <w:lang w:eastAsia="zh-CN"/>
        </w:rPr>
        <w:t>海新区招聘乡医公告</w:t>
      </w:r>
      <w:r>
        <w:rPr>
          <w:rFonts w:ascii="仿宋" w:hAnsi="仿宋" w:eastAsia="仿宋" w:cs="仿宋"/>
          <w:color w:val="000000"/>
          <w:spacing w:val="-6"/>
          <w:sz w:val="32"/>
          <w:szCs w:val="32"/>
        </w:rPr>
        <w:t>》</w:t>
      </w:r>
      <w:r>
        <w:rPr>
          <w:rFonts w:ascii="仿宋" w:hAnsi="仿宋" w:eastAsia="仿宋" w:cs="仿宋"/>
          <w:color w:val="000000"/>
          <w:spacing w:val="-7"/>
          <w:sz w:val="32"/>
          <w:szCs w:val="32"/>
        </w:rPr>
        <w:t>，</w:t>
      </w:r>
      <w:r>
        <w:rPr>
          <w:rFonts w:ascii="仿宋" w:hAnsi="仿宋" w:eastAsia="仿宋" w:cs="仿宋"/>
          <w:color w:val="000000"/>
          <w:spacing w:val="-6"/>
          <w:sz w:val="32"/>
          <w:szCs w:val="32"/>
        </w:rPr>
        <w:t>理解</w:t>
      </w:r>
      <w:r>
        <w:rPr>
          <w:rFonts w:ascii="仿宋" w:hAnsi="仿宋" w:eastAsia="仿宋" w:cs="仿宋"/>
          <w:color w:val="000000"/>
          <w:spacing w:val="-7"/>
          <w:sz w:val="32"/>
          <w:szCs w:val="32"/>
        </w:rPr>
        <w:t>其</w:t>
      </w:r>
      <w:r>
        <w:rPr>
          <w:rFonts w:ascii="仿宋" w:hAnsi="仿宋" w:eastAsia="仿宋" w:cs="仿宋"/>
          <w:color w:val="000000"/>
          <w:spacing w:val="-6"/>
          <w:sz w:val="32"/>
          <w:szCs w:val="32"/>
        </w:rPr>
        <w:t>内容</w:t>
      </w:r>
      <w:r>
        <w:rPr>
          <w:rFonts w:ascii="仿宋" w:hAnsi="仿宋" w:eastAsia="仿宋" w:cs="仿宋"/>
          <w:color w:val="000000"/>
          <w:spacing w:val="-7"/>
          <w:sz w:val="32"/>
          <w:szCs w:val="32"/>
        </w:rPr>
        <w:t>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before="0" w:after="0" w:line="240" w:lineRule="auto"/>
        <w:ind w:right="0" w:firstLine="1130" w:firstLineChars="500"/>
        <w:textAlignment w:val="auto"/>
        <w:outlineLvl w:val="9"/>
        <w:rPr>
          <w:rFonts w:hAnsi="仿宋" w:eastAsia="仿宋" w:cs="仿宋" w:asciiTheme="minorAscii"/>
          <w:color w:val="000000"/>
          <w:spacing w:val="-7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before="0" w:after="0" w:line="240" w:lineRule="auto"/>
        <w:ind w:right="0" w:firstLine="924" w:firstLineChars="300"/>
        <w:textAlignment w:val="auto"/>
        <w:outlineLvl w:val="9"/>
      </w:pPr>
      <w:r>
        <w:rPr>
          <w:rFonts w:ascii="仿宋" w:hAnsi="仿宋" w:eastAsia="仿宋" w:cs="仿宋"/>
          <w:color w:val="000000"/>
          <w:spacing w:val="-6"/>
          <w:sz w:val="32"/>
          <w:szCs w:val="32"/>
        </w:rPr>
        <w:t>符合</w:t>
      </w:r>
      <w:r>
        <w:rPr>
          <w:rFonts w:ascii="仿宋" w:hAnsi="仿宋" w:eastAsia="仿宋" w:cs="仿宋"/>
          <w:color w:val="000000"/>
          <w:spacing w:val="-7"/>
          <w:sz w:val="32"/>
          <w:szCs w:val="32"/>
        </w:rPr>
        <w:t>报</w:t>
      </w:r>
      <w:r>
        <w:rPr>
          <w:rFonts w:ascii="仿宋" w:hAnsi="仿宋" w:eastAsia="仿宋" w:cs="仿宋"/>
          <w:color w:val="000000"/>
          <w:spacing w:val="-6"/>
          <w:sz w:val="32"/>
          <w:szCs w:val="32"/>
        </w:rPr>
        <w:t>考资</w:t>
      </w:r>
      <w:r>
        <w:rPr>
          <w:rFonts w:ascii="仿宋" w:hAnsi="仿宋" w:eastAsia="仿宋" w:cs="仿宋"/>
          <w:color w:val="000000"/>
          <w:spacing w:val="-7"/>
          <w:sz w:val="32"/>
          <w:szCs w:val="32"/>
        </w:rPr>
        <w:t>格</w:t>
      </w:r>
      <w:r>
        <w:rPr>
          <w:rFonts w:ascii="仿宋" w:hAnsi="仿宋" w:eastAsia="仿宋" w:cs="仿宋"/>
          <w:color w:val="000000"/>
          <w:spacing w:val="-6"/>
          <w:sz w:val="32"/>
          <w:szCs w:val="32"/>
        </w:rPr>
        <w:t>条件</w:t>
      </w:r>
      <w:r>
        <w:rPr>
          <w:rFonts w:ascii="仿宋" w:hAnsi="仿宋" w:eastAsia="仿宋" w:cs="仿宋"/>
          <w:color w:val="000000"/>
          <w:spacing w:val="-7"/>
          <w:sz w:val="32"/>
          <w:szCs w:val="32"/>
        </w:rPr>
        <w:t>。</w:t>
      </w:r>
      <w:r>
        <w:rPr>
          <w:rFonts w:ascii="仿宋" w:hAnsi="仿宋" w:eastAsia="仿宋" w:cs="仿宋"/>
          <w:color w:val="000000"/>
          <w:spacing w:val="-6"/>
          <w:sz w:val="32"/>
          <w:szCs w:val="32"/>
        </w:rPr>
        <w:t>我郑</w:t>
      </w:r>
      <w:r>
        <w:rPr>
          <w:rFonts w:ascii="仿宋" w:hAnsi="仿宋" w:eastAsia="仿宋" w:cs="仿宋"/>
          <w:color w:val="000000"/>
          <w:spacing w:val="-7"/>
          <w:sz w:val="32"/>
          <w:szCs w:val="32"/>
        </w:rPr>
        <w:t>重</w:t>
      </w:r>
      <w:r>
        <w:rPr>
          <w:rFonts w:ascii="仿宋" w:hAnsi="仿宋" w:eastAsia="仿宋" w:cs="仿宋"/>
          <w:color w:val="000000"/>
          <w:spacing w:val="-6"/>
          <w:sz w:val="32"/>
          <w:szCs w:val="32"/>
        </w:rPr>
        <w:t>承诺</w:t>
      </w:r>
      <w:r>
        <w:rPr>
          <w:rFonts w:ascii="仿宋" w:hAnsi="仿宋" w:eastAsia="仿宋" w:cs="仿宋"/>
          <w:color w:val="000000"/>
          <w:spacing w:val="-7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before="0" w:after="0" w:line="240" w:lineRule="auto"/>
        <w:ind w:left="943" w:leftChars="393" w:right="0"/>
        <w:textAlignment w:val="auto"/>
        <w:outlineLvl w:val="9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firstLine="1580" w:firstLineChars="500"/>
        <w:textAlignment w:val="auto"/>
        <w:outlineLvl w:val="9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Times New Roman" w:hAnsi="Times New Roman" w:eastAsia="Times New Roman" w:cs="Times New Roman"/>
          <w:color w:val="000000"/>
          <w:spacing w:val="-2"/>
          <w:sz w:val="32"/>
          <w:szCs w:val="32"/>
        </w:rPr>
        <w:t>1</w:t>
      </w:r>
      <w:r>
        <w:rPr>
          <w:rFonts w:ascii="仿宋" w:hAnsi="仿宋" w:eastAsia="仿宋" w:cs="仿宋"/>
          <w:color w:val="000000"/>
          <w:spacing w:val="-5"/>
          <w:sz w:val="32"/>
          <w:szCs w:val="32"/>
        </w:rPr>
        <w:t>．</w:t>
      </w:r>
      <w:r>
        <w:rPr>
          <w:rFonts w:ascii="仿宋" w:hAnsi="仿宋" w:eastAsia="仿宋" w:cs="仿宋"/>
          <w:color w:val="000000"/>
          <w:spacing w:val="-4"/>
          <w:sz w:val="32"/>
          <w:szCs w:val="32"/>
        </w:rPr>
        <w:t>对</w:t>
      </w:r>
      <w:r>
        <w:rPr>
          <w:rFonts w:ascii="仿宋" w:hAnsi="仿宋" w:eastAsia="仿宋" w:cs="仿宋"/>
          <w:color w:val="000000"/>
          <w:spacing w:val="-5"/>
          <w:sz w:val="32"/>
          <w:szCs w:val="32"/>
        </w:rPr>
        <w:t>《</w:t>
      </w:r>
      <w:r>
        <w:rPr>
          <w:rFonts w:hint="eastAsia" w:ascii="仿宋" w:hAnsi="仿宋" w:eastAsia="仿宋" w:cs="仿宋"/>
          <w:color w:val="000000"/>
          <w:spacing w:val="-5"/>
          <w:sz w:val="32"/>
          <w:szCs w:val="32"/>
        </w:rPr>
        <w:t>2020年威海南海新区招聘乡医公告</w:t>
      </w:r>
      <w:r>
        <w:rPr>
          <w:rFonts w:ascii="仿宋" w:hAnsi="仿宋" w:eastAsia="仿宋" w:cs="仿宋"/>
          <w:color w:val="000000"/>
          <w:spacing w:val="-5"/>
          <w:sz w:val="32"/>
          <w:szCs w:val="32"/>
        </w:rPr>
        <w:t>》</w:t>
      </w:r>
      <w:r>
        <w:rPr>
          <w:rFonts w:ascii="仿宋" w:hAnsi="仿宋" w:eastAsia="仿宋" w:cs="仿宋"/>
          <w:color w:val="000000"/>
          <w:sz w:val="32"/>
          <w:szCs w:val="32"/>
        </w:rPr>
        <w:t>中规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定</w:t>
      </w:r>
      <w:r>
        <w:rPr>
          <w:rFonts w:ascii="仿宋" w:hAnsi="仿宋" w:eastAsia="仿宋" w:cs="仿宋"/>
          <w:color w:val="000000"/>
          <w:sz w:val="32"/>
          <w:szCs w:val="32"/>
        </w:rPr>
        <w:t>的资格条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件</w:t>
      </w:r>
      <w:r>
        <w:rPr>
          <w:rFonts w:ascii="仿宋" w:hAnsi="仿宋" w:eastAsia="仿宋" w:cs="仿宋"/>
          <w:color w:val="000000"/>
          <w:sz w:val="32"/>
          <w:szCs w:val="32"/>
        </w:rPr>
        <w:t>、方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firstLine="720" w:firstLineChars="300"/>
        <w:textAlignment w:val="auto"/>
        <w:outlineLvl w:val="9"/>
        <w:rPr>
          <w:rFonts w:hAnsi="仿宋" w:eastAsia="仿宋" w:cs="仿宋" w:asciiTheme="minorAscii"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firstLine="960" w:firstLineChars="300"/>
        <w:textAlignment w:val="auto"/>
        <w:outlineLvl w:val="9"/>
      </w:pPr>
      <w:r>
        <w:rPr>
          <w:rFonts w:ascii="仿宋" w:hAnsi="仿宋" w:eastAsia="仿宋" w:cs="仿宋"/>
          <w:color w:val="000000"/>
          <w:sz w:val="32"/>
          <w:szCs w:val="32"/>
        </w:rPr>
        <w:t>法程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序</w:t>
      </w:r>
      <w:r>
        <w:rPr>
          <w:rFonts w:ascii="仿宋" w:hAnsi="仿宋" w:eastAsia="仿宋" w:cs="仿宋"/>
          <w:color w:val="000000"/>
          <w:sz w:val="32"/>
          <w:szCs w:val="32"/>
        </w:rPr>
        <w:t>等不持异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议</w:t>
      </w:r>
      <w:r>
        <w:rPr>
          <w:rFonts w:ascii="仿宋" w:hAnsi="仿宋" w:eastAsia="仿宋" w:cs="仿宋"/>
          <w:color w:val="000000"/>
          <w:sz w:val="32"/>
          <w:szCs w:val="32"/>
        </w:rPr>
        <w:t>，自愿报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before="0" w:after="0" w:line="240" w:lineRule="auto"/>
        <w:ind w:left="943" w:leftChars="393" w:right="0"/>
        <w:textAlignment w:val="auto"/>
        <w:outlineLvl w:val="9"/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firstLine="1620" w:firstLineChars="500"/>
        <w:textAlignment w:val="auto"/>
        <w:outlineLvl w:val="9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pacing w:val="2"/>
          <w:sz w:val="32"/>
          <w:szCs w:val="32"/>
        </w:rPr>
        <w:t>没</w:t>
      </w:r>
      <w:r>
        <w:rPr>
          <w:rFonts w:ascii="仿宋" w:hAnsi="仿宋" w:eastAsia="仿宋" w:cs="仿宋"/>
          <w:color w:val="000000"/>
          <w:spacing w:val="1"/>
          <w:sz w:val="32"/>
          <w:szCs w:val="32"/>
        </w:rPr>
        <w:t>有</w:t>
      </w:r>
      <w:r>
        <w:rPr>
          <w:rFonts w:ascii="仿宋" w:hAnsi="仿宋" w:eastAsia="仿宋" w:cs="仿宋"/>
          <w:color w:val="000000"/>
          <w:spacing w:val="2"/>
          <w:sz w:val="32"/>
          <w:szCs w:val="32"/>
        </w:rPr>
        <w:t>《</w:t>
      </w:r>
      <w:r>
        <w:rPr>
          <w:rFonts w:hint="eastAsia" w:ascii="仿宋" w:hAnsi="仿宋" w:eastAsia="仿宋" w:cs="仿宋"/>
          <w:color w:val="000000"/>
          <w:spacing w:val="2"/>
          <w:sz w:val="32"/>
          <w:szCs w:val="32"/>
        </w:rPr>
        <w:t>2020年威海南海新区招聘乡医公告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》</w:t>
      </w:r>
      <w:r>
        <w:rPr>
          <w:rFonts w:ascii="仿宋" w:hAnsi="仿宋" w:eastAsia="仿宋" w:cs="仿宋"/>
          <w:color w:val="000000"/>
          <w:sz w:val="32"/>
          <w:szCs w:val="32"/>
        </w:rPr>
        <w:t>中规定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的</w:t>
      </w:r>
      <w:r>
        <w:rPr>
          <w:rFonts w:ascii="仿宋" w:hAnsi="仿宋" w:eastAsia="仿宋" w:cs="仿宋"/>
          <w:color w:val="000000"/>
          <w:sz w:val="32"/>
          <w:szCs w:val="32"/>
        </w:rPr>
        <w:t>不得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报</w:t>
      </w:r>
      <w:r>
        <w:rPr>
          <w:rFonts w:ascii="仿宋" w:hAnsi="仿宋" w:eastAsia="仿宋" w:cs="仿宋"/>
          <w:color w:val="000000"/>
          <w:sz w:val="32"/>
          <w:szCs w:val="32"/>
        </w:rPr>
        <w:t>考的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 w:firstLine="720" w:firstLineChars="300"/>
        <w:textAlignment w:val="auto"/>
        <w:outlineLvl w:val="9"/>
        <w:rPr>
          <w:rFonts w:hAnsi="仿宋" w:eastAsia="仿宋" w:cs="仿宋" w:asciiTheme="minorAscii"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0" w:rightChars="0" w:firstLine="960" w:firstLineChars="300"/>
        <w:textAlignment w:val="auto"/>
        <w:outlineLvl w:val="9"/>
      </w:pPr>
      <w:r>
        <w:rPr>
          <w:rFonts w:ascii="仿宋" w:hAnsi="仿宋" w:eastAsia="仿宋" w:cs="仿宋"/>
          <w:color w:val="000000"/>
          <w:sz w:val="32"/>
          <w:szCs w:val="32"/>
        </w:rPr>
        <w:t>情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形。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before="0" w:after="0" w:line="240" w:lineRule="auto"/>
        <w:ind w:left="943" w:leftChars="393" w:right="0"/>
        <w:textAlignment w:val="auto"/>
        <w:outlineLvl w:val="9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943" w:leftChars="393" w:right="1473" w:firstLine="640" w:firstLineChars="200"/>
        <w:textAlignment w:val="auto"/>
        <w:outlineLvl w:val="9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Times New Roman" w:hAnsi="Times New Roman" w:eastAsia="Times New Roman" w:cs="Times New Roman"/>
          <w:color w:val="000000"/>
          <w:sz w:val="32"/>
          <w:szCs w:val="32"/>
        </w:rPr>
        <w:t>3</w:t>
      </w:r>
      <w:r>
        <w:rPr>
          <w:rFonts w:ascii="仿宋" w:hAnsi="仿宋" w:eastAsia="仿宋" w:cs="仿宋"/>
          <w:color w:val="000000"/>
          <w:sz w:val="32"/>
          <w:szCs w:val="32"/>
        </w:rPr>
        <w:t>．所提供的个人信息</w:t>
      </w:r>
      <w:r>
        <w:rPr>
          <w:rFonts w:ascii="仿宋" w:hAnsi="仿宋" w:eastAsia="仿宋" w:cs="仿宋"/>
          <w:color w:val="000000"/>
          <w:spacing w:val="1"/>
          <w:sz w:val="32"/>
          <w:szCs w:val="32"/>
        </w:rPr>
        <w:t>、</w:t>
      </w:r>
      <w:r>
        <w:rPr>
          <w:rFonts w:ascii="仿宋" w:hAnsi="仿宋" w:eastAsia="仿宋" w:cs="仿宋"/>
          <w:color w:val="000000"/>
          <w:sz w:val="32"/>
          <w:szCs w:val="32"/>
        </w:rPr>
        <w:t>证明材料、证件等真实</w:t>
      </w:r>
      <w:r>
        <w:rPr>
          <w:rFonts w:ascii="仿宋" w:hAnsi="仿宋" w:eastAsia="仿宋" w:cs="仿宋"/>
          <w:color w:val="000000"/>
          <w:spacing w:val="1"/>
          <w:sz w:val="32"/>
          <w:szCs w:val="32"/>
        </w:rPr>
        <w:t>、</w:t>
      </w:r>
      <w:r>
        <w:rPr>
          <w:rFonts w:ascii="仿宋" w:hAnsi="仿宋" w:eastAsia="仿宋" w:cs="仿宋"/>
          <w:color w:val="000000"/>
          <w:sz w:val="32"/>
          <w:szCs w:val="32"/>
        </w:rPr>
        <w:t>准确。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943" w:leftChars="393" w:right="1473" w:firstLine="480" w:firstLineChars="200"/>
        <w:textAlignment w:val="auto"/>
        <w:outlineLvl w:val="9"/>
        <w:rPr>
          <w:rFonts w:hAnsi="仿宋" w:eastAsia="仿宋" w:cs="仿宋" w:asciiTheme="minorAscii"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943" w:leftChars="393" w:right="1473" w:firstLine="640" w:firstLineChars="200"/>
        <w:textAlignment w:val="auto"/>
        <w:outlineLvl w:val="9"/>
        <w:rPr>
          <w:rFonts w:ascii="仿宋" w:hAnsi="仿宋" w:eastAsia="仿宋" w:cs="仿宋"/>
          <w:color w:val="000000"/>
          <w:spacing w:val="-1"/>
          <w:sz w:val="32"/>
          <w:szCs w:val="32"/>
        </w:rPr>
      </w:pPr>
      <w:r>
        <w:rPr>
          <w:rFonts w:ascii="Times New Roman" w:hAnsi="Times New Roman" w:eastAsia="Times New Roman" w:cs="Times New Roman"/>
          <w:color w:val="000000"/>
          <w:sz w:val="32"/>
          <w:szCs w:val="32"/>
        </w:rPr>
        <w:t>4</w:t>
      </w:r>
      <w:r>
        <w:rPr>
          <w:rFonts w:ascii="仿宋" w:hAnsi="仿宋" w:eastAsia="仿宋" w:cs="仿宋"/>
          <w:color w:val="000000"/>
          <w:sz w:val="32"/>
          <w:szCs w:val="32"/>
        </w:rPr>
        <w:t>．认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真</w:t>
      </w:r>
      <w:r>
        <w:rPr>
          <w:rFonts w:ascii="仿宋" w:hAnsi="仿宋" w:eastAsia="仿宋" w:cs="仿宋"/>
          <w:color w:val="000000"/>
          <w:sz w:val="32"/>
          <w:szCs w:val="32"/>
        </w:rPr>
        <w:t>履行考生义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务</w:t>
      </w:r>
      <w:r>
        <w:rPr>
          <w:rFonts w:ascii="仿宋" w:hAnsi="仿宋" w:eastAsia="仿宋" w:cs="仿宋"/>
          <w:color w:val="000000"/>
          <w:sz w:val="32"/>
          <w:szCs w:val="32"/>
        </w:rPr>
        <w:t>，诚实守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信</w:t>
      </w:r>
      <w:r>
        <w:rPr>
          <w:rFonts w:ascii="仿宋" w:hAnsi="仿宋" w:eastAsia="仿宋" w:cs="仿宋"/>
          <w:color w:val="000000"/>
          <w:sz w:val="32"/>
          <w:szCs w:val="32"/>
        </w:rPr>
        <w:t>、严守纪律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、</w:t>
      </w:r>
      <w:r>
        <w:rPr>
          <w:rFonts w:ascii="仿宋" w:hAnsi="仿宋" w:eastAsia="仿宋" w:cs="仿宋"/>
          <w:color w:val="000000"/>
          <w:sz w:val="32"/>
          <w:szCs w:val="32"/>
        </w:rPr>
        <w:t>公平竞争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943" w:leftChars="393" w:right="1473" w:firstLine="476" w:firstLineChars="200"/>
        <w:textAlignment w:val="auto"/>
        <w:outlineLvl w:val="9"/>
        <w:rPr>
          <w:rFonts w:hint="eastAsia" w:asciiTheme="minorAscii" w:hAnsiTheme="majorEastAsia" w:eastAsiaTheme="majorEastAsia" w:cstheme="majorEastAsia"/>
          <w:color w:val="000000"/>
          <w:spacing w:val="-1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943" w:leftChars="393" w:right="1473" w:firstLine="640" w:firstLineChars="200"/>
        <w:textAlignment w:val="auto"/>
        <w:outlineLvl w:val="9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Times New Roman" w:hAnsi="Times New Roman" w:eastAsia="Times New Roman" w:cs="Times New Roman"/>
          <w:color w:val="000000"/>
          <w:sz w:val="32"/>
          <w:szCs w:val="32"/>
        </w:rPr>
        <w:t>5</w:t>
      </w:r>
      <w:r>
        <w:rPr>
          <w:rFonts w:ascii="仿宋" w:hAnsi="仿宋" w:eastAsia="仿宋" w:cs="仿宋"/>
          <w:color w:val="000000"/>
          <w:spacing w:val="2"/>
          <w:sz w:val="32"/>
          <w:szCs w:val="32"/>
        </w:rPr>
        <w:t>．对</w:t>
      </w:r>
      <w:r>
        <w:rPr>
          <w:rFonts w:ascii="仿宋" w:hAnsi="仿宋" w:eastAsia="仿宋" w:cs="仿宋"/>
          <w:color w:val="000000"/>
          <w:spacing w:val="1"/>
          <w:sz w:val="32"/>
          <w:szCs w:val="32"/>
        </w:rPr>
        <w:t>因</w:t>
      </w:r>
      <w:r>
        <w:rPr>
          <w:rFonts w:ascii="仿宋" w:hAnsi="仿宋" w:eastAsia="仿宋" w:cs="仿宋"/>
          <w:color w:val="000000"/>
          <w:spacing w:val="2"/>
          <w:sz w:val="32"/>
          <w:szCs w:val="32"/>
        </w:rPr>
        <w:t>提</w:t>
      </w:r>
      <w:r>
        <w:rPr>
          <w:rFonts w:ascii="仿宋" w:hAnsi="仿宋" w:eastAsia="仿宋" w:cs="仿宋"/>
          <w:color w:val="000000"/>
          <w:spacing w:val="1"/>
          <w:sz w:val="32"/>
          <w:szCs w:val="32"/>
        </w:rPr>
        <w:t>供</w:t>
      </w:r>
      <w:r>
        <w:rPr>
          <w:rFonts w:ascii="仿宋" w:hAnsi="仿宋" w:eastAsia="仿宋" w:cs="仿宋"/>
          <w:color w:val="000000"/>
          <w:spacing w:val="2"/>
          <w:sz w:val="32"/>
          <w:szCs w:val="32"/>
        </w:rPr>
        <w:t>有关</w:t>
      </w:r>
      <w:r>
        <w:rPr>
          <w:rFonts w:ascii="仿宋" w:hAnsi="仿宋" w:eastAsia="仿宋" w:cs="仿宋"/>
          <w:color w:val="000000"/>
          <w:spacing w:val="1"/>
          <w:sz w:val="32"/>
          <w:szCs w:val="32"/>
        </w:rPr>
        <w:t>信</w:t>
      </w:r>
      <w:r>
        <w:rPr>
          <w:rFonts w:ascii="仿宋" w:hAnsi="仿宋" w:eastAsia="仿宋" w:cs="仿宋"/>
          <w:color w:val="000000"/>
          <w:spacing w:val="2"/>
          <w:sz w:val="32"/>
          <w:szCs w:val="32"/>
        </w:rPr>
        <w:t>息</w:t>
      </w:r>
      <w:r>
        <w:rPr>
          <w:rFonts w:ascii="仿宋" w:hAnsi="仿宋" w:eastAsia="仿宋" w:cs="仿宋"/>
          <w:color w:val="000000"/>
          <w:spacing w:val="1"/>
          <w:sz w:val="32"/>
          <w:szCs w:val="32"/>
        </w:rPr>
        <w:t>证</w:t>
      </w:r>
      <w:r>
        <w:rPr>
          <w:rFonts w:ascii="仿宋" w:hAnsi="仿宋" w:eastAsia="仿宋" w:cs="仿宋"/>
          <w:color w:val="000000"/>
          <w:spacing w:val="2"/>
          <w:sz w:val="32"/>
          <w:szCs w:val="32"/>
        </w:rPr>
        <w:t>件不</w:t>
      </w:r>
      <w:r>
        <w:rPr>
          <w:rFonts w:ascii="仿宋" w:hAnsi="仿宋" w:eastAsia="仿宋" w:cs="仿宋"/>
          <w:color w:val="000000"/>
          <w:spacing w:val="1"/>
          <w:sz w:val="32"/>
          <w:szCs w:val="32"/>
        </w:rPr>
        <w:t>实</w:t>
      </w:r>
      <w:r>
        <w:rPr>
          <w:rFonts w:ascii="仿宋" w:hAnsi="仿宋" w:eastAsia="仿宋" w:cs="仿宋"/>
          <w:color w:val="000000"/>
          <w:spacing w:val="2"/>
          <w:sz w:val="32"/>
          <w:szCs w:val="32"/>
        </w:rPr>
        <w:t>或</w:t>
      </w:r>
      <w:r>
        <w:rPr>
          <w:rFonts w:ascii="仿宋" w:hAnsi="仿宋" w:eastAsia="仿宋" w:cs="仿宋"/>
          <w:color w:val="000000"/>
          <w:spacing w:val="1"/>
          <w:sz w:val="32"/>
          <w:szCs w:val="32"/>
        </w:rPr>
        <w:t>违</w:t>
      </w:r>
      <w:r>
        <w:rPr>
          <w:rFonts w:ascii="仿宋" w:hAnsi="仿宋" w:eastAsia="仿宋" w:cs="仿宋"/>
          <w:color w:val="000000"/>
          <w:spacing w:val="2"/>
          <w:sz w:val="32"/>
          <w:szCs w:val="32"/>
        </w:rPr>
        <w:t>反有</w:t>
      </w:r>
      <w:r>
        <w:rPr>
          <w:rFonts w:ascii="仿宋" w:hAnsi="仿宋" w:eastAsia="仿宋" w:cs="仿宋"/>
          <w:color w:val="000000"/>
          <w:spacing w:val="1"/>
          <w:sz w:val="32"/>
          <w:szCs w:val="32"/>
        </w:rPr>
        <w:t>关</w:t>
      </w:r>
      <w:r>
        <w:rPr>
          <w:rFonts w:ascii="仿宋" w:hAnsi="仿宋" w:eastAsia="仿宋" w:cs="仿宋"/>
          <w:color w:val="000000"/>
          <w:spacing w:val="2"/>
          <w:sz w:val="32"/>
          <w:szCs w:val="32"/>
        </w:rPr>
        <w:t>纪</w:t>
      </w:r>
      <w:r>
        <w:rPr>
          <w:rFonts w:ascii="仿宋" w:hAnsi="仿宋" w:eastAsia="仿宋" w:cs="仿宋"/>
          <w:color w:val="000000"/>
          <w:spacing w:val="1"/>
          <w:sz w:val="32"/>
          <w:szCs w:val="32"/>
        </w:rPr>
        <w:t>律</w:t>
      </w:r>
      <w:r>
        <w:rPr>
          <w:rFonts w:ascii="仿宋" w:hAnsi="仿宋" w:eastAsia="仿宋" w:cs="仿宋"/>
          <w:color w:val="000000"/>
          <w:spacing w:val="2"/>
          <w:sz w:val="32"/>
          <w:szCs w:val="32"/>
        </w:rPr>
        <w:t>规定</w:t>
      </w:r>
      <w:r>
        <w:rPr>
          <w:rFonts w:ascii="仿宋" w:hAnsi="仿宋" w:eastAsia="仿宋" w:cs="仿宋"/>
          <w:color w:val="000000"/>
          <w:spacing w:val="1"/>
          <w:sz w:val="32"/>
          <w:szCs w:val="32"/>
        </w:rPr>
        <w:t>所</w:t>
      </w:r>
      <w:r>
        <w:rPr>
          <w:rFonts w:ascii="仿宋" w:hAnsi="仿宋" w:eastAsia="仿宋" w:cs="仿宋"/>
          <w:color w:val="000000"/>
          <w:spacing w:val="2"/>
          <w:sz w:val="32"/>
          <w:szCs w:val="32"/>
        </w:rPr>
        <w:t>造</w:t>
      </w:r>
      <w:r>
        <w:rPr>
          <w:rFonts w:ascii="仿宋" w:hAnsi="仿宋" w:eastAsia="仿宋" w:cs="仿宋"/>
          <w:color w:val="000000"/>
          <w:spacing w:val="1"/>
          <w:sz w:val="32"/>
          <w:szCs w:val="32"/>
        </w:rPr>
        <w:t>成</w:t>
      </w:r>
      <w:r>
        <w:rPr>
          <w:rFonts w:ascii="仿宋" w:hAnsi="仿宋" w:eastAsia="仿宋" w:cs="仿宋"/>
          <w:color w:val="000000"/>
          <w:sz w:val="32"/>
          <w:szCs w:val="32"/>
        </w:rPr>
        <w:t>的后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943" w:leftChars="393" w:right="1473" w:firstLine="480" w:firstLineChars="200"/>
        <w:textAlignment w:val="auto"/>
        <w:outlineLvl w:val="9"/>
        <w:rPr>
          <w:rFonts w:hAnsi="仿宋" w:eastAsia="仿宋" w:cs="仿宋" w:asciiTheme="minorAscii"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right="1473" w:firstLine="960" w:firstLineChars="300"/>
        <w:textAlignment w:val="auto"/>
        <w:outlineLvl w:val="9"/>
      </w:pPr>
      <w:r>
        <w:rPr>
          <w:rFonts w:ascii="仿宋" w:hAnsi="仿宋" w:eastAsia="仿宋" w:cs="仿宋"/>
          <w:color w:val="000000"/>
          <w:sz w:val="32"/>
          <w:szCs w:val="32"/>
        </w:rPr>
        <w:t>果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，</w:t>
      </w:r>
      <w:r>
        <w:rPr>
          <w:rFonts w:ascii="仿宋" w:hAnsi="仿宋" w:eastAsia="仿宋" w:cs="仿宋"/>
          <w:color w:val="000000"/>
          <w:sz w:val="32"/>
          <w:szCs w:val="32"/>
        </w:rPr>
        <w:t>本人自愿承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担</w:t>
      </w:r>
      <w:r>
        <w:rPr>
          <w:rFonts w:ascii="仿宋" w:hAnsi="仿宋" w:eastAsia="仿宋" w:cs="仿宋"/>
          <w:color w:val="000000"/>
          <w:sz w:val="32"/>
          <w:szCs w:val="32"/>
        </w:rPr>
        <w:t>相应责任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。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10" w:lineRule="exact"/>
        <w:ind w:left="0" w:right="0"/>
      </w:pPr>
    </w:p>
    <w:p>
      <w:pPr>
        <w:autoSpaceDE w:val="0"/>
        <w:autoSpaceDN w:val="0"/>
        <w:spacing w:before="0" w:after="0" w:line="240" w:lineRule="auto"/>
        <w:ind w:left="8136" w:right="0" w:firstLine="0"/>
      </w:pP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考生</w:t>
      </w:r>
      <w:r>
        <w:rPr>
          <w:rFonts w:ascii="仿宋" w:hAnsi="仿宋" w:eastAsia="仿宋" w:cs="仿宋"/>
          <w:color w:val="000000"/>
          <w:sz w:val="32"/>
          <w:szCs w:val="32"/>
        </w:rPr>
        <w:t>签</w:t>
      </w:r>
      <w:r>
        <w:rPr>
          <w:rFonts w:ascii="仿宋" w:hAnsi="仿宋" w:eastAsia="仿宋" w:cs="仿宋"/>
          <w:color w:val="000000"/>
          <w:spacing w:val="-1"/>
          <w:sz w:val="32"/>
          <w:szCs w:val="32"/>
        </w:rPr>
        <w:t>名：</w:t>
      </w:r>
    </w:p>
    <w:p>
      <w:pPr>
        <w:sectPr>
          <w:type w:val="continuous"/>
          <w:pgSz w:w="11906" w:h="16838"/>
          <w:pgMar w:top="0" w:right="0" w:bottom="0" w:left="0" w:header="0" w:footer="0" w:gutter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1906" w:h="16838"/>
          <w:pgMar w:top="0" w:right="0" w:bottom="0" w:left="0" w:header="0" w:footer="0" w:gutter="0"/>
        </w:sectPr>
      </w:pPr>
    </w:p>
    <w:p>
      <w:pPr>
        <w:spacing w:before="0" w:after="0" w:line="383" w:lineRule="exact"/>
        <w:ind w:left="0" w:right="0"/>
      </w:pPr>
    </w:p>
    <w:p>
      <w:pPr>
        <w:sectPr>
          <w:type w:val="continuous"/>
          <w:pgSz w:w="11906" w:h="16838"/>
          <w:pgMar w:top="0" w:right="0" w:bottom="0" w:left="0" w:header="0" w:footer="0" w:gutter="0"/>
        </w:sectPr>
      </w:pPr>
    </w:p>
    <w:p>
      <w:pPr>
        <w:autoSpaceDE w:val="0"/>
        <w:autoSpaceDN w:val="0"/>
        <w:spacing w:before="0" w:after="0" w:line="240" w:lineRule="auto"/>
        <w:ind w:left="7497" w:right="0" w:firstLine="0"/>
      </w:pPr>
      <w:r>
        <w:rPr>
          <w:rFonts w:ascii="Times New Roman" w:hAnsi="Times New Roman" w:eastAsia="Times New Roman" w:cs="Times New Roman"/>
          <w:color w:val="000000"/>
          <w:sz w:val="32"/>
          <w:szCs w:val="32"/>
        </w:rPr>
        <w:t>2020</w:t>
      </w:r>
      <w:r>
        <w:rPr>
          <w:rFonts w:ascii="仿宋" w:hAnsi="仿宋" w:eastAsia="仿宋" w:cs="仿宋"/>
          <w:color w:val="000000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ascii="仿宋" w:hAnsi="仿宋" w:eastAsia="仿宋" w:cs="仿宋"/>
          <w:color w:val="000000"/>
          <w:sz w:val="32"/>
          <w:szCs w:val="32"/>
        </w:rPr>
        <w:t>月</w:t>
      </w:r>
      <w:r>
        <w:rPr>
          <w:rFonts w:ascii="仿宋" w:hAnsi="仿宋" w:eastAsia="仿宋" w:cs="仿宋"/>
          <w:spacing w:val="25"/>
          <w:sz w:val="32"/>
          <w:szCs w:val="32"/>
        </w:rPr>
        <w:t xml:space="preserve">   </w:t>
      </w:r>
      <w:r>
        <w:rPr>
          <w:rFonts w:ascii="仿宋" w:hAnsi="仿宋" w:eastAsia="仿宋" w:cs="仿宋"/>
          <w:color w:val="000000"/>
          <w:sz w:val="32"/>
          <w:szCs w:val="32"/>
        </w:rPr>
        <w:t>日</w:t>
      </w:r>
    </w:p>
    <w:sectPr>
      <w:type w:val="continuous"/>
      <w:pgSz w:w="11906" w:h="16838"/>
      <w:pgMar w:top="0" w:right="0" w:bottom="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86"/>
    <w:family w:val="auto"/>
    <w:pitch w:val="default"/>
    <w:sig w:usb0="E00002FF" w:usb1="400004FF" w:usb2="00000000" w:usb3="00000000" w:csb0="2000019F" w:csb1="00000000"/>
  </w:font>
  <w:font w:name="Cambria">
    <w:panose1 w:val="02040503050406030204"/>
    <w:charset w:val="86"/>
    <w:family w:val="auto"/>
    <w:pitch w:val="default"/>
    <w:sig w:usb0="E00002FF" w:usb1="400004FF" w:usb2="00000000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Eras Bold ITC">
    <w:panose1 w:val="020B0907030504020204"/>
    <w:charset w:val="00"/>
    <w:family w:val="auto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4AD4E4"/>
    <w:multiLevelType w:val="singleLevel"/>
    <w:tmpl w:val="F54AD4E4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23E1473"/>
    <w:rsid w:val="0B662CED"/>
    <w:rsid w:val="294F21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character" w:default="1" w:styleId="2">
    <w:name w:val="Default Paragraph Font"/>
    <w:semiHidden/>
    <w:unhideWhenUsed/>
    <w:uiPriority w:val="0"/>
  </w:style>
  <w:style w:type="table" w:default="1" w:styleId="3">
    <w:name w:val="Normal Table"/>
    <w:semiHidden/>
    <w:unhideWhenUsed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2011-11-21T14:59:00Z</dcterms:created>
  <dc:creator>Administrator</dc:creator>
  <cp:lastModifiedBy>Administrator</cp:lastModifiedBy>
  <dcterms:modified xsi:type="dcterms:W3CDTF">2020-07-08T09:04:48Z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