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0A1" w:rsidRPr="00B45DE1" w:rsidRDefault="005D40A1" w:rsidP="005D40A1">
      <w:pPr>
        <w:spacing w:line="500" w:lineRule="exact"/>
        <w:rPr>
          <w:rFonts w:ascii="宋体" w:hAnsi="宋体" w:cs="宋体" w:hint="eastAsia"/>
          <w:kern w:val="0"/>
          <w:szCs w:val="21"/>
        </w:rPr>
      </w:pPr>
      <w:r w:rsidRPr="00B45DE1">
        <w:rPr>
          <w:rFonts w:ascii="宋体" w:hAnsi="宋体" w:cs="宋体" w:hint="eastAsia"/>
          <w:kern w:val="0"/>
          <w:szCs w:val="21"/>
        </w:rPr>
        <w:t>附件3</w:t>
      </w:r>
    </w:p>
    <w:p w:rsidR="005D40A1" w:rsidRPr="00B45DE1" w:rsidRDefault="005D40A1" w:rsidP="005D40A1">
      <w:pPr>
        <w:spacing w:line="500" w:lineRule="exact"/>
        <w:jc w:val="center"/>
        <w:rPr>
          <w:rFonts w:ascii="宋体" w:hAnsi="宋体" w:cs="宋体" w:hint="eastAsia"/>
          <w:b/>
          <w:kern w:val="0"/>
          <w:sz w:val="36"/>
          <w:szCs w:val="36"/>
        </w:rPr>
      </w:pPr>
      <w:r w:rsidRPr="00B45DE1">
        <w:rPr>
          <w:rFonts w:ascii="宋体" w:hAnsi="宋体" w:cs="宋体" w:hint="eastAsia"/>
          <w:b/>
          <w:kern w:val="0"/>
          <w:sz w:val="36"/>
          <w:szCs w:val="36"/>
        </w:rPr>
        <w:t>长沙市口腔医院劳务派遣工作人员2020年疾病筛查</w:t>
      </w:r>
    </w:p>
    <w:p w:rsidR="005D40A1" w:rsidRPr="00B45DE1" w:rsidRDefault="005D40A1" w:rsidP="005D40A1">
      <w:pPr>
        <w:spacing w:line="500" w:lineRule="exact"/>
        <w:jc w:val="center"/>
        <w:rPr>
          <w:rFonts w:ascii="宋体" w:hAnsi="宋体" w:cs="宋体" w:hint="eastAsia"/>
          <w:b/>
          <w:kern w:val="0"/>
          <w:sz w:val="36"/>
          <w:szCs w:val="36"/>
        </w:rPr>
      </w:pPr>
      <w:r w:rsidRPr="00B45DE1">
        <w:rPr>
          <w:rFonts w:ascii="宋体" w:hAnsi="宋体" w:cs="宋体" w:hint="eastAsia"/>
          <w:b/>
          <w:kern w:val="0"/>
          <w:sz w:val="36"/>
          <w:szCs w:val="36"/>
        </w:rPr>
        <w:t>方  案</w:t>
      </w:r>
    </w:p>
    <w:p w:rsidR="005D40A1" w:rsidRPr="00B45DE1" w:rsidRDefault="005D40A1" w:rsidP="005D40A1">
      <w:pPr>
        <w:spacing w:line="500" w:lineRule="exact"/>
        <w:jc w:val="center"/>
        <w:rPr>
          <w:rFonts w:ascii="宋体" w:hAnsi="宋体" w:cs="宋体" w:hint="eastAsia"/>
          <w:b/>
          <w:kern w:val="0"/>
          <w:szCs w:val="21"/>
        </w:rPr>
      </w:pP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依据国务院应对新型冠状病毒肺炎疫情联防联控机制发布的《关于依法科学精准做好新冠肺炎疫情防控工作的通知》精神，以疾病筛查当日往前推14天为时间界限，对所有考生进行分类筛查，并根据筛查审验情况确认可进行报名、资格审核及笔试的对象。</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一、考生准备资料</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1.前14天内无国内高、中风险地区及境外（</w:t>
      </w:r>
      <w:proofErr w:type="gramStart"/>
      <w:r w:rsidRPr="00FF353B">
        <w:rPr>
          <w:rFonts w:ascii="仿宋_GB2312" w:eastAsia="仿宋_GB2312" w:hAnsi="仿宋" w:hint="eastAsia"/>
          <w:sz w:val="30"/>
          <w:szCs w:val="30"/>
        </w:rPr>
        <w:t>含台港澳地区</w:t>
      </w:r>
      <w:proofErr w:type="gramEnd"/>
      <w:r w:rsidRPr="00FF353B">
        <w:rPr>
          <w:rFonts w:ascii="仿宋_GB2312" w:eastAsia="仿宋_GB2312" w:hAnsi="仿宋" w:hint="eastAsia"/>
          <w:sz w:val="30"/>
          <w:szCs w:val="30"/>
        </w:rPr>
        <w:t>，下同）旅居史的考生：</w:t>
      </w:r>
      <w:proofErr w:type="gramStart"/>
      <w:r w:rsidRPr="00FF353B">
        <w:rPr>
          <w:rFonts w:ascii="仿宋_GB2312" w:eastAsia="仿宋_GB2312" w:hAnsi="仿宋" w:hint="eastAsia"/>
          <w:sz w:val="30"/>
          <w:szCs w:val="30"/>
        </w:rPr>
        <w:t>抵长前</w:t>
      </w:r>
      <w:proofErr w:type="gramEnd"/>
      <w:r w:rsidRPr="00FF353B">
        <w:rPr>
          <w:rFonts w:ascii="仿宋_GB2312" w:eastAsia="仿宋_GB2312" w:hAnsi="仿宋" w:hint="eastAsia"/>
          <w:sz w:val="30"/>
          <w:szCs w:val="30"/>
        </w:rPr>
        <w:t>至少14天开始申领居住地的电子健康码。</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2.前14天内有国内中风险地区旅居史的考生：</w:t>
      </w:r>
      <w:proofErr w:type="gramStart"/>
      <w:r w:rsidRPr="00FF353B">
        <w:rPr>
          <w:rFonts w:ascii="仿宋_GB2312" w:eastAsia="仿宋_GB2312" w:hAnsi="仿宋" w:hint="eastAsia"/>
          <w:sz w:val="30"/>
          <w:szCs w:val="30"/>
        </w:rPr>
        <w:t>在抵长前</w:t>
      </w:r>
      <w:proofErr w:type="gramEnd"/>
      <w:r w:rsidRPr="00FF353B">
        <w:rPr>
          <w:rFonts w:ascii="仿宋_GB2312" w:eastAsia="仿宋_GB2312" w:hAnsi="仿宋" w:hint="eastAsia"/>
          <w:sz w:val="30"/>
          <w:szCs w:val="30"/>
        </w:rPr>
        <w:t>至少14天开始申领居住地的电子健康码，并</w:t>
      </w:r>
      <w:proofErr w:type="gramStart"/>
      <w:r w:rsidRPr="00FF353B">
        <w:rPr>
          <w:rFonts w:ascii="仿宋_GB2312" w:eastAsia="仿宋_GB2312" w:hAnsi="仿宋" w:hint="eastAsia"/>
          <w:sz w:val="30"/>
          <w:szCs w:val="30"/>
        </w:rPr>
        <w:t>在抵长前7天</w:t>
      </w:r>
      <w:proofErr w:type="gramEnd"/>
      <w:r w:rsidRPr="00FF353B">
        <w:rPr>
          <w:rFonts w:ascii="仿宋_GB2312" w:eastAsia="仿宋_GB2312" w:hAnsi="仿宋" w:hint="eastAsia"/>
          <w:sz w:val="30"/>
          <w:szCs w:val="30"/>
        </w:rPr>
        <w:t>内在当地开展新冠肺炎病毒核酸检测，并保存检测报告。</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3.有国内高风险地区及境外旅居史的考生：出具隔离满14天的解除隔离证明、新冠肺炎病毒核酸检测报告，</w:t>
      </w:r>
      <w:proofErr w:type="gramStart"/>
      <w:r w:rsidRPr="00FF353B">
        <w:rPr>
          <w:rFonts w:ascii="仿宋_GB2312" w:eastAsia="仿宋_GB2312" w:hAnsi="仿宋" w:hint="eastAsia"/>
          <w:sz w:val="30"/>
          <w:szCs w:val="30"/>
        </w:rPr>
        <w:t>抵长前</w:t>
      </w:r>
      <w:proofErr w:type="gramEnd"/>
      <w:r w:rsidRPr="00FF353B">
        <w:rPr>
          <w:rFonts w:ascii="仿宋_GB2312" w:eastAsia="仿宋_GB2312" w:hAnsi="仿宋" w:hint="eastAsia"/>
          <w:sz w:val="30"/>
          <w:szCs w:val="30"/>
        </w:rPr>
        <w:t>至少14天开始申领居住地的电子健康码（入境人员在入境后申领电子健康码）。</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二、筛查审验方式及结果</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主要通过查验电子健康码、行程码、解除隔离证明和新冠肺炎病毒核酸检测结果开展筛查（关于高、中风险地区及行程码，可</w:t>
      </w:r>
      <w:proofErr w:type="gramStart"/>
      <w:r w:rsidRPr="00FF353B">
        <w:rPr>
          <w:rFonts w:ascii="仿宋_GB2312" w:eastAsia="仿宋_GB2312" w:hAnsi="仿宋" w:hint="eastAsia"/>
          <w:sz w:val="30"/>
          <w:szCs w:val="30"/>
        </w:rPr>
        <w:t>登录微信小</w:t>
      </w:r>
      <w:proofErr w:type="gramEnd"/>
      <w:r w:rsidRPr="00FF353B">
        <w:rPr>
          <w:rFonts w:ascii="仿宋_GB2312" w:eastAsia="仿宋_GB2312" w:hAnsi="仿宋" w:hint="eastAsia"/>
          <w:sz w:val="30"/>
          <w:szCs w:val="30"/>
        </w:rPr>
        <w:t>程序“国务院客户端”进行查询）。</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1.前14天内无国内高、中风险地区及境外旅居史的考生：①电子健康码为绿色的考生可正常参加报名、资格审查及笔试；</w:t>
      </w:r>
      <w:r w:rsidRPr="00FF353B">
        <w:rPr>
          <w:rFonts w:ascii="仿宋_GB2312" w:eastAsia="仿宋_GB2312" w:hAnsi="仿宋" w:hint="eastAsia"/>
          <w:sz w:val="30"/>
          <w:szCs w:val="30"/>
        </w:rPr>
        <w:lastRenderedPageBreak/>
        <w:t>②电子健康码为黄色或红色的考生不可参加报名、资格审查及笔试。</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2.前14天内有国内中风险地区旅居史的考生：①电子健康码为绿色，且新冠肺炎病毒核酸检测阴性的考生可正常参加报名、资格审查及笔试；②新冠肺炎病毒核酸检测结果为阳性或无核酸检测结果、电子健康码为黄色或红色的考生不可参加报名、资格审查及笔试。</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3. 前14天内有国内高风险地区及境外旅居史的考生：①出具解除隔离证明、新冠肺炎病毒核酸检测结果为阴性且电子健康码为绿色的考生可正常参加报名、资格审查及笔试；②隔离未满14天、新冠肺炎病毒核酸检测结果为阳性或无核酸检测结果、电子健康码为黄色或红色的考生不能参加报名、资格审查及笔试。</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三、考生身体临时出现状况处理办法</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在疾病筛查过程中如发现考生出现发热、咳嗽等症状，需退出此次招聘考试，并送到定点医院进行排查（费用自理）。</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四、疾病筛查时间与地点</w:t>
      </w:r>
    </w:p>
    <w:p w:rsidR="005D40A1" w:rsidRPr="00FF353B" w:rsidRDefault="005D40A1" w:rsidP="005D40A1">
      <w:pPr>
        <w:spacing w:line="540" w:lineRule="exact"/>
        <w:ind w:firstLineChars="200" w:firstLine="600"/>
        <w:rPr>
          <w:rFonts w:ascii="仿宋_GB2312" w:eastAsia="仿宋_GB2312" w:hint="eastAsia"/>
          <w:sz w:val="30"/>
          <w:szCs w:val="30"/>
        </w:rPr>
      </w:pPr>
      <w:r w:rsidRPr="00FF353B">
        <w:rPr>
          <w:rFonts w:ascii="仿宋_GB2312" w:eastAsia="仿宋_GB2312" w:hint="eastAsia"/>
          <w:sz w:val="30"/>
          <w:szCs w:val="30"/>
        </w:rPr>
        <w:t>（一）报名、资格审查</w:t>
      </w:r>
    </w:p>
    <w:p w:rsidR="005D40A1" w:rsidRPr="00FF353B" w:rsidRDefault="005D40A1" w:rsidP="005D40A1">
      <w:pPr>
        <w:spacing w:line="540" w:lineRule="exact"/>
        <w:ind w:firstLineChars="200" w:firstLine="600"/>
        <w:rPr>
          <w:rFonts w:ascii="仿宋_GB2312" w:eastAsia="仿宋_GB2312" w:hint="eastAsia"/>
          <w:sz w:val="30"/>
          <w:szCs w:val="30"/>
        </w:rPr>
      </w:pPr>
      <w:r w:rsidRPr="00FF353B">
        <w:rPr>
          <w:rFonts w:ascii="仿宋_GB2312" w:eastAsia="仿宋_GB2312" w:hint="eastAsia"/>
          <w:sz w:val="30"/>
          <w:szCs w:val="30"/>
        </w:rPr>
        <w:t>1.时间：报名、资格审查当日8:00-8:30</w:t>
      </w:r>
    </w:p>
    <w:p w:rsidR="005D40A1" w:rsidRPr="00FF353B" w:rsidRDefault="005D40A1" w:rsidP="005D40A1">
      <w:pPr>
        <w:spacing w:line="540" w:lineRule="exact"/>
        <w:ind w:firstLineChars="200" w:firstLine="600"/>
        <w:rPr>
          <w:rFonts w:ascii="仿宋_GB2312" w:eastAsia="仿宋_GB2312" w:hint="eastAsia"/>
          <w:sz w:val="30"/>
          <w:szCs w:val="30"/>
        </w:rPr>
      </w:pPr>
      <w:r w:rsidRPr="00FF353B">
        <w:rPr>
          <w:rFonts w:ascii="仿宋_GB2312" w:eastAsia="仿宋_GB2312" w:hint="eastAsia"/>
          <w:sz w:val="30"/>
          <w:szCs w:val="30"/>
        </w:rPr>
        <w:t>2.地点：报名、资格审查疾病筛查处</w:t>
      </w:r>
    </w:p>
    <w:p w:rsidR="005D40A1" w:rsidRPr="00FF353B" w:rsidRDefault="005D40A1" w:rsidP="005D40A1">
      <w:pPr>
        <w:spacing w:line="540" w:lineRule="exact"/>
        <w:ind w:firstLineChars="150" w:firstLine="450"/>
        <w:rPr>
          <w:rFonts w:ascii="仿宋_GB2312" w:eastAsia="仿宋_GB2312" w:hint="eastAsia"/>
          <w:sz w:val="30"/>
          <w:szCs w:val="30"/>
        </w:rPr>
      </w:pPr>
      <w:r w:rsidRPr="00FF353B">
        <w:rPr>
          <w:rFonts w:ascii="仿宋_GB2312" w:eastAsia="仿宋_GB2312" w:hint="eastAsia"/>
          <w:sz w:val="30"/>
          <w:szCs w:val="30"/>
        </w:rPr>
        <w:t>（二）笔试</w:t>
      </w:r>
    </w:p>
    <w:p w:rsidR="005D40A1" w:rsidRPr="00FF353B" w:rsidRDefault="005D40A1" w:rsidP="005D40A1">
      <w:pPr>
        <w:spacing w:line="540" w:lineRule="exact"/>
        <w:ind w:firstLineChars="200" w:firstLine="600"/>
        <w:rPr>
          <w:rFonts w:ascii="仿宋_GB2312" w:eastAsia="仿宋_GB2312" w:hint="eastAsia"/>
          <w:sz w:val="30"/>
          <w:szCs w:val="30"/>
        </w:rPr>
      </w:pPr>
      <w:r w:rsidRPr="00FF353B">
        <w:rPr>
          <w:rFonts w:ascii="仿宋_GB2312" w:eastAsia="仿宋_GB2312" w:hint="eastAsia"/>
          <w:sz w:val="30"/>
          <w:szCs w:val="30"/>
        </w:rPr>
        <w:t>1.时间：另行通知</w:t>
      </w:r>
    </w:p>
    <w:p w:rsidR="005D40A1" w:rsidRPr="00FF353B" w:rsidRDefault="005D40A1" w:rsidP="005D40A1">
      <w:pPr>
        <w:spacing w:line="540" w:lineRule="exact"/>
        <w:ind w:firstLineChars="200" w:firstLine="600"/>
        <w:rPr>
          <w:rFonts w:ascii="仿宋_GB2312" w:eastAsia="仿宋_GB2312" w:hAnsi="宋体" w:cs="宋体" w:hint="eastAsia"/>
          <w:kern w:val="0"/>
          <w:sz w:val="30"/>
          <w:szCs w:val="30"/>
        </w:rPr>
      </w:pPr>
      <w:r w:rsidRPr="00FF353B">
        <w:rPr>
          <w:rFonts w:ascii="仿宋_GB2312" w:eastAsia="仿宋_GB2312" w:hint="eastAsia"/>
          <w:sz w:val="30"/>
          <w:szCs w:val="30"/>
        </w:rPr>
        <w:t>2.地点：</w:t>
      </w:r>
      <w:r w:rsidRPr="00FF353B">
        <w:rPr>
          <w:rFonts w:ascii="仿宋_GB2312" w:eastAsia="仿宋_GB2312" w:hAnsi="宋体" w:cs="宋体" w:hint="eastAsia"/>
          <w:kern w:val="0"/>
          <w:sz w:val="30"/>
          <w:szCs w:val="30"/>
        </w:rPr>
        <w:t>另行通知</w:t>
      </w:r>
    </w:p>
    <w:p w:rsidR="005D40A1" w:rsidRPr="00FF353B" w:rsidRDefault="005D40A1" w:rsidP="005D40A1">
      <w:pPr>
        <w:spacing w:line="540" w:lineRule="exact"/>
        <w:ind w:firstLineChars="200" w:firstLine="600"/>
        <w:rPr>
          <w:rFonts w:ascii="仿宋_GB2312" w:eastAsia="仿宋_GB2312" w:hAnsi="宋体" w:cs="宋体" w:hint="eastAsia"/>
          <w:kern w:val="0"/>
          <w:sz w:val="30"/>
          <w:szCs w:val="30"/>
        </w:rPr>
      </w:pPr>
      <w:r w:rsidRPr="00FF353B">
        <w:rPr>
          <w:rFonts w:ascii="仿宋_GB2312" w:eastAsia="仿宋_GB2312" w:hAnsi="宋体" w:cs="宋体" w:hint="eastAsia"/>
          <w:kern w:val="0"/>
          <w:sz w:val="30"/>
          <w:szCs w:val="30"/>
        </w:rPr>
        <w:t>（三）考生持本人有效身份证原件、</w:t>
      </w:r>
      <w:r w:rsidRPr="00FF353B">
        <w:rPr>
          <w:rFonts w:ascii="仿宋_GB2312" w:eastAsia="仿宋_GB2312" w:hAnsi="仿宋" w:hint="eastAsia"/>
          <w:sz w:val="30"/>
          <w:szCs w:val="30"/>
        </w:rPr>
        <w:t>新冠肺炎病毒核酸检测报告（特定人员提供）、解除隔离证明（特定人员提供）、</w:t>
      </w:r>
      <w:r w:rsidRPr="00FF353B">
        <w:rPr>
          <w:rFonts w:ascii="仿宋_GB2312" w:eastAsia="仿宋_GB2312" w:hAnsi="宋体" w:cs="宋体" w:hint="eastAsia"/>
          <w:kern w:val="0"/>
          <w:sz w:val="30"/>
          <w:szCs w:val="30"/>
        </w:rPr>
        <w:t>筛查当日健康</w:t>
      </w:r>
      <w:proofErr w:type="gramStart"/>
      <w:r w:rsidRPr="00FF353B">
        <w:rPr>
          <w:rFonts w:ascii="仿宋_GB2312" w:eastAsia="仿宋_GB2312" w:hAnsi="宋体" w:cs="宋体" w:hint="eastAsia"/>
          <w:kern w:val="0"/>
          <w:sz w:val="30"/>
          <w:szCs w:val="30"/>
        </w:rPr>
        <w:t>码参加</w:t>
      </w:r>
      <w:proofErr w:type="gramEnd"/>
      <w:r w:rsidRPr="00FF353B">
        <w:rPr>
          <w:rFonts w:ascii="仿宋_GB2312" w:eastAsia="仿宋_GB2312" w:hAnsi="宋体" w:cs="宋体" w:hint="eastAsia"/>
          <w:kern w:val="0"/>
          <w:sz w:val="30"/>
          <w:szCs w:val="30"/>
        </w:rPr>
        <w:t>疾病筛查，并如实填写《长沙市口腔医院新冠肺炎</w:t>
      </w:r>
      <w:r w:rsidRPr="00FF353B">
        <w:rPr>
          <w:rFonts w:ascii="仿宋_GB2312" w:eastAsia="仿宋_GB2312" w:hAnsi="宋体" w:cs="宋体" w:hint="eastAsia"/>
          <w:kern w:val="0"/>
          <w:sz w:val="30"/>
          <w:szCs w:val="30"/>
        </w:rPr>
        <w:lastRenderedPageBreak/>
        <w:t>疫情期间流行病学史调查问卷》。</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五、注意事项</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1.考生乘坐公共交通工具、电梯或在其他人员密集场所时，请自觉、规范佩戴口罩，尽量避免1米内近距离与人面对面交谈。</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2.</w:t>
      </w:r>
      <w:proofErr w:type="gramStart"/>
      <w:r w:rsidRPr="00FF353B">
        <w:rPr>
          <w:rFonts w:ascii="仿宋_GB2312" w:eastAsia="仿宋_GB2312" w:hAnsi="仿宋" w:hint="eastAsia"/>
          <w:sz w:val="30"/>
          <w:szCs w:val="30"/>
        </w:rPr>
        <w:t>考生抵长后</w:t>
      </w:r>
      <w:proofErr w:type="gramEnd"/>
      <w:r w:rsidRPr="00FF353B">
        <w:rPr>
          <w:rFonts w:ascii="仿宋_GB2312" w:eastAsia="仿宋_GB2312" w:hAnsi="仿宋" w:hint="eastAsia"/>
          <w:sz w:val="30"/>
          <w:szCs w:val="30"/>
        </w:rPr>
        <w:t>请不要参与聚餐、聚会等群体性活动，不拜访亲友。若非必须，不要前往人员密集的公共场所。</w:t>
      </w:r>
    </w:p>
    <w:p w:rsidR="005D40A1" w:rsidRPr="00FF353B" w:rsidRDefault="005D40A1" w:rsidP="005D40A1">
      <w:pPr>
        <w:spacing w:line="540" w:lineRule="exact"/>
        <w:ind w:firstLineChars="200" w:firstLine="600"/>
        <w:rPr>
          <w:rFonts w:ascii="仿宋_GB2312" w:eastAsia="仿宋_GB2312" w:hAnsi="仿宋" w:hint="eastAsia"/>
          <w:sz w:val="30"/>
          <w:szCs w:val="30"/>
        </w:rPr>
      </w:pPr>
      <w:r w:rsidRPr="00FF353B">
        <w:rPr>
          <w:rFonts w:ascii="仿宋_GB2312" w:eastAsia="仿宋_GB2312" w:hAnsi="仿宋" w:hint="eastAsia"/>
          <w:sz w:val="30"/>
          <w:szCs w:val="30"/>
        </w:rPr>
        <w:t>3.继续保持良好卫生习惯和健康生活方式，做到勤洗手、常通风、保持安全社交距离。</w:t>
      </w:r>
    </w:p>
    <w:p w:rsidR="005D40A1" w:rsidRPr="00FF353B"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Pr="00816BCE" w:rsidRDefault="005D40A1" w:rsidP="005D40A1">
      <w:pPr>
        <w:widowControl/>
        <w:spacing w:before="120" w:after="120" w:line="480" w:lineRule="exact"/>
        <w:ind w:firstLineChars="150" w:firstLine="450"/>
        <w:jc w:val="left"/>
        <w:rPr>
          <w:rFonts w:ascii="仿宋_GB2312" w:eastAsia="仿宋_GB2312" w:hAnsi="宋体" w:cs="宋体" w:hint="eastAsia"/>
          <w:kern w:val="0"/>
          <w:sz w:val="30"/>
          <w:szCs w:val="30"/>
        </w:rPr>
      </w:pPr>
    </w:p>
    <w:p w:rsidR="005D40A1" w:rsidRPr="00B45DE1" w:rsidRDefault="005D40A1" w:rsidP="005D40A1">
      <w:pPr>
        <w:widowControl/>
        <w:spacing w:before="120" w:after="120" w:line="480" w:lineRule="exact"/>
        <w:jc w:val="left"/>
        <w:rPr>
          <w:rFonts w:ascii="仿宋_GB2312" w:eastAsia="仿宋_GB2312" w:hAnsi="宋体" w:cs="宋体" w:hint="eastAsia"/>
          <w:kern w:val="0"/>
          <w:sz w:val="30"/>
          <w:szCs w:val="30"/>
        </w:rPr>
      </w:pPr>
    </w:p>
    <w:p w:rsidR="006B5B59" w:rsidRPr="005D40A1" w:rsidRDefault="006B5B59"/>
    <w:sectPr w:rsidR="006B5B59" w:rsidRPr="005D40A1" w:rsidSect="006B5B5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新宋体"/>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40A1"/>
    <w:rsid w:val="005D40A1"/>
    <w:rsid w:val="006B5B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0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187</Words>
  <Characters>1066</Characters>
  <Application>Microsoft Office Word</Application>
  <DocSecurity>0</DocSecurity>
  <Lines>8</Lines>
  <Paragraphs>2</Paragraphs>
  <ScaleCrop>false</ScaleCrop>
  <Company>微软中国</Company>
  <LinksUpToDate>false</LinksUpToDate>
  <CharactersWithSpaces>1251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1</cp:revision>
  <dcterms:created xsi:type="dcterms:W3CDTF">2020-07-08T01:33:00Z</dcterms:created>
  <dcterms:modified xsi:type="dcterms:W3CDTF">2020-07-08T01:33:00Z</dcterms:modified>
</cp:coreProperties>
</file>