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77" w:type="dxa"/>
        <w:tblInd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7"/>
        <w:gridCol w:w="917"/>
        <w:gridCol w:w="616"/>
        <w:gridCol w:w="534"/>
        <w:gridCol w:w="1678"/>
        <w:gridCol w:w="2903"/>
        <w:gridCol w:w="976"/>
        <w:gridCol w:w="496"/>
      </w:tblGrid>
      <w:tr w:rsidR="00CD0A00" w:rsidRPr="00CD0A00" w:rsidTr="00CD0A00">
        <w:trPr>
          <w:trHeight w:val="704"/>
        </w:trPr>
        <w:tc>
          <w:tcPr>
            <w:tcW w:w="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招聘科室</w:t>
            </w:r>
          </w:p>
        </w:tc>
        <w:tc>
          <w:tcPr>
            <w:tcW w:w="62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53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6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岗位条件和要求</w:t>
            </w:r>
          </w:p>
        </w:tc>
      </w:tr>
      <w:tr w:rsidR="00CD0A00" w:rsidRPr="00CD0A00" w:rsidTr="00CD0A00">
        <w:trPr>
          <w:trHeight w:val="80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学历、职称及岗位条件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其他</w:t>
            </w:r>
          </w:p>
        </w:tc>
      </w:tr>
      <w:tr w:rsidR="00CD0A00" w:rsidRPr="00CD0A00" w:rsidTr="00CD0A00">
        <w:trPr>
          <w:trHeight w:val="1114"/>
        </w:trPr>
        <w:tc>
          <w:tcPr>
            <w:tcW w:w="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蜀南庭苑社区服务中心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口腔科医师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</w:rPr>
              <w:t>医学类</w:t>
            </w:r>
          </w:p>
        </w:tc>
        <w:tc>
          <w:tcPr>
            <w:tcW w:w="2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1.中专及以上学历，取得口腔执业医师资格；</w:t>
            </w:r>
          </w:p>
          <w:p w:rsidR="00CD0A00" w:rsidRPr="00CD0A00" w:rsidRDefault="00CD0A00" w:rsidP="00CD0A00">
            <w:pPr>
              <w:adjustRightInd/>
              <w:snapToGrid/>
              <w:spacing w:after="0" w:line="280" w:lineRule="atLeas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2.从事本专业5年以上工作经历。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40周岁及以下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D0A00" w:rsidRPr="00CD0A00" w:rsidTr="00CD0A00">
        <w:trPr>
          <w:trHeight w:val="1591"/>
        </w:trPr>
        <w:tc>
          <w:tcPr>
            <w:tcW w:w="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口腔科助理医师</w:t>
            </w:r>
          </w:p>
        </w:tc>
        <w:tc>
          <w:tcPr>
            <w:tcW w:w="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</w:rPr>
              <w:t>医学类</w:t>
            </w:r>
          </w:p>
        </w:tc>
        <w:tc>
          <w:tcPr>
            <w:tcW w:w="2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 w:line="280" w:lineRule="atLeas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1.中专及以上学历，取得口腔执业助理医师资格；</w:t>
            </w:r>
          </w:p>
          <w:p w:rsidR="00CD0A00" w:rsidRPr="00CD0A00" w:rsidRDefault="00CD0A00" w:rsidP="00CD0A00">
            <w:pPr>
              <w:adjustRightInd/>
              <w:snapToGrid/>
              <w:spacing w:after="0" w:line="280" w:lineRule="atLeas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2.从事本专业10年以上工作经历。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D0A0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45周岁及以下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0A00" w:rsidRPr="00CD0A00" w:rsidRDefault="00CD0A00" w:rsidP="00CD0A0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4358AB" w:rsidRPr="00CD0A00" w:rsidRDefault="004358AB" w:rsidP="00CD0A00"/>
    <w:sectPr w:rsidR="004358AB" w:rsidRPr="00CD0A00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D0A00"/>
    <w:rsid w:val="00323B43"/>
    <w:rsid w:val="003D37D8"/>
    <w:rsid w:val="004358AB"/>
    <w:rsid w:val="004575C6"/>
    <w:rsid w:val="0064020C"/>
    <w:rsid w:val="008811B0"/>
    <w:rsid w:val="008B7726"/>
    <w:rsid w:val="00CD0A0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4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2020-06-19T03:28:00Z</dcterms:created>
  <dcterms:modified xsi:type="dcterms:W3CDTF">2020-06-19T03:35:00Z</dcterms:modified>
</cp:coreProperties>
</file>