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cs="宋体" w:asciiTheme="majorEastAsia" w:hAnsiTheme="majorEastAsia" w:eastAsiaTheme="majorEastAsia"/>
          <w:b/>
          <w:sz w:val="32"/>
          <w:szCs w:val="32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sz w:val="32"/>
          <w:szCs w:val="32"/>
        </w:rPr>
        <w:t>附件1</w:t>
      </w:r>
    </w:p>
    <w:p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cs="宋体" w:asciiTheme="majorEastAsia" w:hAnsiTheme="majorEastAsia" w:eastAsiaTheme="majorEastAsia"/>
          <w:b/>
          <w:sz w:val="40"/>
          <w:szCs w:val="40"/>
        </w:rPr>
      </w:pPr>
      <w:r>
        <w:rPr>
          <w:rFonts w:cs="宋体" w:asciiTheme="majorEastAsia" w:hAnsiTheme="majorEastAsia" w:eastAsiaTheme="majorEastAsia"/>
          <w:b/>
          <w:sz w:val="40"/>
          <w:szCs w:val="40"/>
        </w:rPr>
        <w:t>报名点设置及咨询电话</w:t>
      </w:r>
    </w:p>
    <w:tbl>
      <w:tblPr>
        <w:tblStyle w:val="4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</w:trPr>
        <w:tc>
          <w:tcPr>
            <w:tcW w:w="3119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报名点</w:t>
            </w:r>
          </w:p>
        </w:tc>
        <w:tc>
          <w:tcPr>
            <w:tcW w:w="581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湘潭市中心医院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0731－58214850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湘潭市一医院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0731－58669009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湘潭市中医医院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0731－55519256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湘潭市疾控中心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0731－58389509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湘潭县卫生健康局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0731－57777207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湘潭县人民医院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18873207116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湘乡市卫生健康局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0731－56789876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湘乡市人民医院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0731－56772437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湘乡市中医医院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0731－56767135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湘乡市二医院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0731－56793199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韶山市卫生健康局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0731－55682137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韶山市人民医院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0731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－</w:t>
            </w:r>
            <w:r>
              <w:rPr>
                <w:rFonts w:ascii="仿宋_GB2312" w:hAnsi="宋体" w:eastAsia="仿宋_GB2312"/>
                <w:sz w:val="28"/>
                <w:szCs w:val="28"/>
              </w:rPr>
              <w:t>55690267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雨湖区卫生健康局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0731－58630921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岳塘区卫生健康局</w:t>
            </w:r>
          </w:p>
        </w:tc>
        <w:tc>
          <w:tcPr>
            <w:tcW w:w="5812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0731－55568283</w:t>
            </w:r>
          </w:p>
        </w:tc>
      </w:tr>
    </w:tbl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cs="宋体" w:asciiTheme="minorEastAsia" w:hAnsiTheme="minorEastAsia" w:eastAsiaTheme="minorEastAsia"/>
          <w:b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b/>
          <w:sz w:val="30"/>
          <w:szCs w:val="30"/>
        </w:rPr>
        <w:t>说明：</w:t>
      </w:r>
    </w:p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="220" w:leftChars="100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1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、湘潭考点办公室设湘潭市卫健委人才交流培训服务中心（咨询电话：0731-58555248），考点负责受理各报名点的资格复审工作；</w:t>
      </w:r>
    </w:p>
    <w:p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="220" w:leftChars="100"/>
        <w:rPr>
          <w:rFonts w:ascii="宋体" w:hAnsi="宋体" w:eastAsia="宋体" w:cs="宋体"/>
          <w:sz w:val="24"/>
          <w:szCs w:val="24"/>
        </w:rPr>
      </w:pPr>
      <w:r>
        <w:rPr>
          <w:rFonts w:cs="宋体" w:asciiTheme="minorEastAsia" w:hAnsiTheme="minorEastAsia" w:eastAsiaTheme="minorEastAsia"/>
          <w:sz w:val="30"/>
          <w:szCs w:val="30"/>
        </w:rPr>
        <w:t>2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、各报名点负责受理考生报名并进行资格初审。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B1CAB"/>
    <w:rsid w:val="000B62DC"/>
    <w:rsid w:val="000D1349"/>
    <w:rsid w:val="000E2B25"/>
    <w:rsid w:val="002524A1"/>
    <w:rsid w:val="00257F94"/>
    <w:rsid w:val="002F6C8B"/>
    <w:rsid w:val="00323B43"/>
    <w:rsid w:val="00327833"/>
    <w:rsid w:val="00372F2F"/>
    <w:rsid w:val="003D37D8"/>
    <w:rsid w:val="003E43A9"/>
    <w:rsid w:val="004057B7"/>
    <w:rsid w:val="00426133"/>
    <w:rsid w:val="004358AB"/>
    <w:rsid w:val="004B62A0"/>
    <w:rsid w:val="00502F14"/>
    <w:rsid w:val="00574C7C"/>
    <w:rsid w:val="005F0145"/>
    <w:rsid w:val="00617B34"/>
    <w:rsid w:val="0068132A"/>
    <w:rsid w:val="0072658B"/>
    <w:rsid w:val="00736CF1"/>
    <w:rsid w:val="007536B2"/>
    <w:rsid w:val="00756D2B"/>
    <w:rsid w:val="007F5E47"/>
    <w:rsid w:val="008A0C85"/>
    <w:rsid w:val="008B7726"/>
    <w:rsid w:val="008E362F"/>
    <w:rsid w:val="00962A94"/>
    <w:rsid w:val="009B05BD"/>
    <w:rsid w:val="009F7F19"/>
    <w:rsid w:val="00A32EF5"/>
    <w:rsid w:val="00A3622D"/>
    <w:rsid w:val="00A62DEA"/>
    <w:rsid w:val="00A76AE2"/>
    <w:rsid w:val="00BA5314"/>
    <w:rsid w:val="00C05244"/>
    <w:rsid w:val="00D31256"/>
    <w:rsid w:val="00D31D50"/>
    <w:rsid w:val="00D66817"/>
    <w:rsid w:val="00DC1FEA"/>
    <w:rsid w:val="00DC7966"/>
    <w:rsid w:val="00DF47C7"/>
    <w:rsid w:val="00F026B5"/>
    <w:rsid w:val="00FB0B62"/>
    <w:rsid w:val="00FD4AC8"/>
    <w:rsid w:val="00FE793A"/>
    <w:rsid w:val="7BF2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376</Characters>
  <Lines>3</Lines>
  <Paragraphs>1</Paragraphs>
  <TotalTime>8</TotalTime>
  <ScaleCrop>false</ScaleCrop>
  <LinksUpToDate>false</LinksUpToDate>
  <CharactersWithSpaces>440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2020-06-11T06:47:00Z</dcterms:created>
  <dc:creator>Administrator</dc:creator>
  <cp:lastModifiedBy>委宣教科雨辰</cp:lastModifiedBy>
  <dcterms:modified xsi:type="dcterms:W3CDTF">2020-06-12T00:29:57Z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