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555" w:lineRule="atLeast"/>
        <w:jc w:val="center"/>
        <w:rPr>
          <w:sz w:val="21"/>
          <w:szCs w:val="21"/>
        </w:rPr>
      </w:pPr>
      <w:bookmarkStart w:id="0" w:name="_GoBack"/>
      <w:r>
        <w:rPr>
          <w:rFonts w:ascii="文星简小标宋" w:hAnsi="文星简小标宋" w:eastAsia="文星简小标宋" w:cs="文星简小标宋"/>
          <w:b w:val="0"/>
          <w:color w:val="3D3D3D"/>
          <w:sz w:val="43"/>
          <w:szCs w:val="43"/>
          <w:u w:val="none"/>
        </w:rPr>
        <w:t>考</w:t>
      </w:r>
      <w:r>
        <w:rPr>
          <w:rFonts w:hint="default" w:ascii="文星简小标宋" w:hAnsi="文星简小标宋" w:eastAsia="文星简小标宋" w:cs="文星简小标宋"/>
          <w:b w:val="0"/>
          <w:color w:val="3D3D3D"/>
          <w:sz w:val="43"/>
          <w:szCs w:val="43"/>
          <w:u w:val="none"/>
        </w:rPr>
        <w:t xml:space="preserve"> 生 告 知 书</w:t>
      </w:r>
    </w:p>
    <w:bookmarkEnd w:id="0"/>
    <w:p>
      <w:pPr>
        <w:pStyle w:val="2"/>
        <w:keepNext w:val="0"/>
        <w:keepLines w:val="0"/>
        <w:widowControl/>
        <w:suppressLineNumbers w:val="0"/>
        <w:spacing w:line="555" w:lineRule="atLeast"/>
        <w:ind w:left="0" w:firstLine="645"/>
        <w:jc w:val="left"/>
        <w:rPr>
          <w:sz w:val="21"/>
          <w:szCs w:val="21"/>
        </w:rPr>
      </w:pPr>
      <w:r>
        <w:rPr>
          <w:rFonts w:ascii="仿宋_GB2312" w:hAnsi="微软雅黑" w:eastAsia="仿宋_GB2312" w:cs="仿宋_GB2312"/>
          <w:b w:val="0"/>
          <w:color w:val="3D3D3D"/>
          <w:sz w:val="31"/>
          <w:szCs w:val="31"/>
          <w:u w:val="none"/>
        </w:rPr>
        <w:t> </w:t>
      </w:r>
    </w:p>
    <w:p>
      <w:pPr>
        <w:pStyle w:val="2"/>
        <w:keepNext w:val="0"/>
        <w:keepLines w:val="0"/>
        <w:widowControl/>
        <w:suppressLineNumbers w:val="0"/>
        <w:spacing w:line="555" w:lineRule="atLeast"/>
        <w:ind w:left="0" w:firstLine="645"/>
        <w:jc w:val="left"/>
        <w:rPr>
          <w:sz w:val="21"/>
          <w:szCs w:val="21"/>
        </w:rPr>
      </w:pPr>
      <w:r>
        <w:rPr>
          <w:rFonts w:hint="default" w:ascii="仿宋_GB2312" w:hAnsi="微软雅黑" w:eastAsia="仿宋_GB2312" w:cs="仿宋_GB2312"/>
          <w:b w:val="0"/>
          <w:color w:val="3D3D3D"/>
          <w:sz w:val="31"/>
          <w:szCs w:val="31"/>
          <w:u w:val="none"/>
        </w:rPr>
        <w:t>1.疫情防控期间，医院采用网络视频面试方式进行。</w:t>
      </w:r>
    </w:p>
    <w:p>
      <w:pPr>
        <w:pStyle w:val="2"/>
        <w:keepNext w:val="0"/>
        <w:keepLines w:val="0"/>
        <w:widowControl/>
        <w:suppressLineNumbers w:val="0"/>
        <w:spacing w:line="555" w:lineRule="atLeast"/>
        <w:ind w:left="0" w:firstLine="645"/>
        <w:jc w:val="left"/>
        <w:rPr>
          <w:sz w:val="21"/>
          <w:szCs w:val="21"/>
        </w:rPr>
      </w:pPr>
      <w:r>
        <w:rPr>
          <w:rFonts w:hint="default" w:ascii="仿宋_GB2312" w:hAnsi="微软雅黑" w:eastAsia="仿宋_GB2312" w:cs="仿宋_GB2312"/>
          <w:b w:val="0"/>
          <w:color w:val="3D3D3D"/>
          <w:sz w:val="31"/>
          <w:szCs w:val="31"/>
          <w:u w:val="none"/>
        </w:rPr>
        <w:t>2.请考生在面试前添加医院组织人事部工作人员钉钉。面试时，工作人员逐一连线，请提前做好准备。如果考生因故放弃面试，请提前告知。面试顺序依据</w:t>
      </w:r>
      <w:r>
        <w:rPr>
          <w:rFonts w:ascii="仿宋" w:hAnsi="仿宋" w:eastAsia="仿宋" w:cs="仿宋"/>
          <w:b w:val="0"/>
          <w:color w:val="3D3D3D"/>
          <w:sz w:val="31"/>
          <w:szCs w:val="31"/>
          <w:u w:val="none"/>
        </w:rPr>
        <w:t>考生姓氏笔画排序确定面试序号</w:t>
      </w:r>
      <w:r>
        <w:rPr>
          <w:rFonts w:hint="default" w:ascii="仿宋_GB2312" w:hAnsi="微软雅黑" w:eastAsia="仿宋_GB2312" w:cs="仿宋_GB2312"/>
          <w:b w:val="0"/>
          <w:color w:val="3D3D3D"/>
          <w:sz w:val="31"/>
          <w:szCs w:val="31"/>
          <w:u w:val="none"/>
        </w:rPr>
        <w:t>。</w:t>
      </w:r>
    </w:p>
    <w:p>
      <w:pPr>
        <w:pStyle w:val="2"/>
        <w:keepNext w:val="0"/>
        <w:keepLines w:val="0"/>
        <w:widowControl/>
        <w:suppressLineNumbers w:val="0"/>
        <w:spacing w:line="555" w:lineRule="atLeast"/>
        <w:ind w:left="0" w:firstLine="645"/>
        <w:jc w:val="left"/>
        <w:rPr>
          <w:sz w:val="21"/>
          <w:szCs w:val="21"/>
        </w:rPr>
      </w:pPr>
      <w:r>
        <w:rPr>
          <w:rFonts w:hint="default" w:ascii="仿宋_GB2312" w:hAnsi="微软雅黑" w:eastAsia="仿宋_GB2312" w:cs="仿宋_GB2312"/>
          <w:b w:val="0"/>
          <w:color w:val="3D3D3D"/>
          <w:sz w:val="31"/>
          <w:szCs w:val="31"/>
          <w:u w:val="none"/>
        </w:rPr>
        <w:t>3、考生面试前必须选择单独面试场所，准备性能良好的通讯设备以及纸和笔。面试期间确保场所安静，不能有人员进出，否则视为违反面试规则和纪律。</w:t>
      </w:r>
      <w:r>
        <w:rPr>
          <w:rFonts w:hint="default" w:ascii="仿宋_GB2312" w:hAnsi="微软雅黑" w:eastAsia="仿宋_GB2312" w:cs="仿宋_GB2312"/>
          <w:b w:val="0"/>
          <w:color w:val="3D3D3D"/>
          <w:sz w:val="31"/>
          <w:szCs w:val="31"/>
          <w:u w:val="none"/>
        </w:rPr>
        <w:br w:type="textWrapping"/>
      </w:r>
      <w:r>
        <w:rPr>
          <w:rFonts w:hint="default" w:ascii="仿宋_GB2312" w:hAnsi="微软雅黑" w:eastAsia="仿宋_GB2312" w:cs="仿宋_GB2312"/>
          <w:b w:val="0"/>
          <w:color w:val="3D3D3D"/>
          <w:sz w:val="31"/>
          <w:szCs w:val="31"/>
          <w:u w:val="none"/>
        </w:rPr>
        <w:t>    4.面试时间每人控制在12分钟之内。采用考生自我介绍、考官提问与考生答题的形式。连线考生后先向考官报告面试序号，出示身份证、展示面试场所。面试考生可在规定的答题时间内进行必要的准备和思考，可在草稿纸上草拟答题提纲，面试考生以“答题完毕”作为回答结束。</w:t>
      </w:r>
    </w:p>
    <w:p>
      <w:pPr>
        <w:pStyle w:val="2"/>
        <w:keepNext w:val="0"/>
        <w:keepLines w:val="0"/>
        <w:widowControl/>
        <w:suppressLineNumbers w:val="0"/>
        <w:spacing w:line="555" w:lineRule="atLeast"/>
        <w:ind w:left="0" w:firstLine="645"/>
        <w:jc w:val="left"/>
        <w:rPr>
          <w:sz w:val="21"/>
          <w:szCs w:val="21"/>
        </w:rPr>
      </w:pPr>
      <w:r>
        <w:rPr>
          <w:rFonts w:hint="default" w:ascii="仿宋_GB2312" w:hAnsi="微软雅黑" w:eastAsia="仿宋_GB2312" w:cs="仿宋_GB2312"/>
          <w:b w:val="0"/>
          <w:color w:val="3D3D3D"/>
          <w:sz w:val="31"/>
          <w:szCs w:val="31"/>
          <w:u w:val="none"/>
        </w:rPr>
        <w:t>5.在面试过程中，发现考生有作弊行为或违反面试规则和纪律的，取消面试资格。在本岗位其他人员面试未结束之前,不泄露面试内容。</w:t>
      </w:r>
      <w:r>
        <w:rPr>
          <w:rFonts w:hint="default" w:ascii="仿宋_GB2312" w:hAnsi="微软雅黑" w:eastAsia="仿宋_GB2312" w:cs="仿宋_GB2312"/>
          <w:b w:val="0"/>
          <w:color w:val="3D3D3D"/>
          <w:sz w:val="31"/>
          <w:szCs w:val="31"/>
          <w:u w:val="none"/>
        </w:rPr>
        <w:br w:type="textWrapping"/>
      </w:r>
      <w:r>
        <w:rPr>
          <w:rFonts w:hint="default" w:ascii="仿宋_GB2312" w:hAnsi="微软雅黑" w:eastAsia="仿宋_GB2312" w:cs="仿宋_GB2312"/>
          <w:b w:val="0"/>
          <w:color w:val="3D3D3D"/>
          <w:sz w:val="31"/>
          <w:szCs w:val="31"/>
          <w:u w:val="none"/>
        </w:rPr>
        <w:t>    6.在面试前和面试过程中，考生必须确保通讯通畅。如果在面试前联系不到考生或在面试过程中因考生通讯设备信号不稳定导致面试中断无法再次连线的由考生负责。</w:t>
      </w:r>
      <w:r>
        <w:rPr>
          <w:rFonts w:hint="default" w:ascii="仿宋_GB2312" w:hAnsi="微软雅黑" w:eastAsia="仿宋_GB2312" w:cs="仿宋_GB2312"/>
          <w:b w:val="0"/>
          <w:color w:val="3D3D3D"/>
          <w:sz w:val="31"/>
          <w:szCs w:val="31"/>
          <w:u w:val="none"/>
        </w:rPr>
        <w:br w:type="textWrapping"/>
      </w:r>
      <w:r>
        <w:rPr>
          <w:rFonts w:hint="default" w:ascii="仿宋_GB2312" w:hAnsi="微软雅黑" w:eastAsia="仿宋_GB2312" w:cs="仿宋_GB2312"/>
          <w:b w:val="0"/>
          <w:color w:val="3D3D3D"/>
          <w:sz w:val="31"/>
          <w:szCs w:val="31"/>
          <w:u w:val="none"/>
        </w:rPr>
        <w:t>    7.面试工作由医院纪委全程监督。</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文星简小标宋">
    <w:altName w:val="宋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C85811"/>
    <w:rsid w:val="49C858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Hyperlink"/>
    <w:basedOn w:val="4"/>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2020-05-07T08:09:00Z</dcterms:created>
  <dc:creator>Administrator</dc:creator>
  <cp:lastModifiedBy>Administrator</cp:lastModifiedBy>
  <dcterms:modified xsi:type="dcterms:W3CDTF">2020-05-07T08:09:40Z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