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附件2：</w:t>
      </w:r>
    </w:p>
    <w:p>
      <w:pPr>
        <w:adjustRightInd w:val="0"/>
        <w:snapToGrid w:val="0"/>
        <w:spacing w:line="240" w:lineRule="auto"/>
        <w:ind w:firstLine="560" w:firstLineChars="200"/>
        <w:rPr>
          <w:rFonts w:hint="eastAsia" w:ascii="黑体" w:eastAsia="黑体"/>
          <w:color w:val="000000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hint="eastAsia" w:ascii="黑体" w:eastAsia="黑体"/>
          <w:color w:val="000000"/>
          <w:sz w:val="44"/>
          <w:szCs w:val="44"/>
        </w:rPr>
      </w:pPr>
      <w:bookmarkStart w:id="0" w:name="_GoBack"/>
      <w:r>
        <w:rPr>
          <w:rFonts w:hint="eastAsia" w:ascii="黑体" w:eastAsia="黑体"/>
          <w:color w:val="000000"/>
          <w:sz w:val="44"/>
          <w:szCs w:val="44"/>
        </w:rPr>
        <w:t>诸暨市第五人民医院2</w:t>
      </w:r>
      <w:r>
        <w:rPr>
          <w:rFonts w:hint="eastAsia" w:ascii="黑体" w:eastAsia="黑体"/>
          <w:color w:val="000000"/>
          <w:sz w:val="44"/>
          <w:szCs w:val="44"/>
          <w:lang w:val="en-US" w:eastAsia="zh-CN"/>
        </w:rPr>
        <w:t>020</w:t>
      </w:r>
      <w:r>
        <w:rPr>
          <w:rFonts w:hint="eastAsia" w:ascii="黑体" w:eastAsia="黑体"/>
          <w:color w:val="000000"/>
          <w:sz w:val="44"/>
          <w:szCs w:val="44"/>
        </w:rPr>
        <w:t>年度公开招聘</w:t>
      </w:r>
      <w:r>
        <w:rPr>
          <w:rFonts w:hint="eastAsia" w:ascii="黑体" w:eastAsia="黑体"/>
          <w:color w:val="000000"/>
          <w:sz w:val="44"/>
          <w:szCs w:val="44"/>
          <w:lang w:eastAsia="zh-CN"/>
        </w:rPr>
        <w:t>外包</w:t>
      </w:r>
      <w:r>
        <w:rPr>
          <w:rFonts w:hint="eastAsia" w:ascii="黑体" w:eastAsia="黑体"/>
          <w:color w:val="000000"/>
          <w:sz w:val="44"/>
          <w:szCs w:val="44"/>
        </w:rPr>
        <w:t>人员计划表</w:t>
      </w:r>
      <w:bookmarkEnd w:id="0"/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hint="eastAsia" w:ascii="黑体" w:eastAsia="黑体"/>
          <w:color w:val="000000"/>
          <w:sz w:val="36"/>
          <w:szCs w:val="36"/>
        </w:rPr>
      </w:pPr>
    </w:p>
    <w:tbl>
      <w:tblPr>
        <w:tblStyle w:val="6"/>
        <w:tblW w:w="14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1356"/>
        <w:gridCol w:w="1067"/>
        <w:gridCol w:w="1283"/>
        <w:gridCol w:w="1897"/>
        <w:gridCol w:w="1341"/>
        <w:gridCol w:w="900"/>
        <w:gridCol w:w="4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2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招聘单位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户籍</w:t>
            </w:r>
          </w:p>
        </w:tc>
        <w:tc>
          <w:tcPr>
            <w:tcW w:w="4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其它条件和要求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20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诸暨市第五人民医院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康复科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大专及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以上学历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康复医学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周岁及以下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4239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ind w:left="0" w:leftChars="-224" w:hanging="470" w:hangingChars="196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临床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大专及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以上学历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周岁及以下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4239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ind w:left="-829" w:leftChars="-395" w:firstLine="830" w:firstLineChars="346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0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护理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大专及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以上学历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护理学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周岁及以下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423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要求是取得护士资格证或成绩证明及以上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0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39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7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8197E"/>
    <w:rsid w:val="0082128A"/>
    <w:rsid w:val="09C7653A"/>
    <w:rsid w:val="2538228C"/>
    <w:rsid w:val="2718197E"/>
    <w:rsid w:val="36FA0EED"/>
    <w:rsid w:val="41564CBB"/>
    <w:rsid w:val="4F5A3E9B"/>
    <w:rsid w:val="7F03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7">
    <w:name w:val="Default Paragraph Font"/>
    <w:semiHidden/>
    <w:qFormat/>
    <w:uiPriority w:val="0"/>
    <w:rPr>
      <w:rFonts w:ascii="Calibri" w:hAnsi="Calibri" w:eastAsia="宋体"/>
      <w:sz w:val="24"/>
    </w:rPr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0"/>
    <w:pPr>
      <w:snapToGrid w:val="0"/>
      <w:spacing w:line="520" w:lineRule="exact"/>
      <w:ind w:firstLine="640" w:firstLineChars="200"/>
    </w:pPr>
    <w:rPr>
      <w:rFonts w:ascii="仿宋_GB2312" w:hAnsi="仿宋_GB2312" w:eastAsia="仿宋_GB2312"/>
      <w:sz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8">
    <w:name w:val="page number"/>
    <w:basedOn w:val="7"/>
    <w:uiPriority w:val="0"/>
  </w:style>
  <w:style w:type="paragraph" w:customStyle="1" w:styleId="9">
    <w:name w:val="文件正文 + 仿宋_GB2312"/>
    <w:basedOn w:val="1"/>
    <w:link w:val="10"/>
    <w:qFormat/>
    <w:uiPriority w:val="0"/>
    <w:pPr>
      <w:spacing w:line="520" w:lineRule="exact"/>
      <w:ind w:firstLine="640" w:firstLineChars="200"/>
      <w:jc w:val="left"/>
    </w:pPr>
    <w:rPr>
      <w:rFonts w:ascii="仿宋_GB2312" w:hAnsi="仿宋_GB2312" w:eastAsia="仿宋_GB2312"/>
      <w:sz w:val="32"/>
      <w:szCs w:val="32"/>
    </w:rPr>
  </w:style>
  <w:style w:type="character" w:customStyle="1" w:styleId="10">
    <w:name w:val="正文 + 仿宋_GB2312 Char"/>
    <w:link w:val="9"/>
    <w:qFormat/>
    <w:uiPriority w:val="0"/>
    <w:rPr>
      <w:rFonts w:ascii="仿宋_GB2312" w:hAnsi="仿宋_GB2312" w:eastAsia="仿宋_GB2312"/>
      <w:sz w:val="32"/>
      <w:szCs w:val="32"/>
    </w:rPr>
  </w:style>
  <w:style w:type="character" w:customStyle="1" w:styleId="11">
    <w:name w:val="正文文本缩进 Char"/>
    <w:link w:val="3"/>
    <w:qFormat/>
    <w:uiPriority w:val="0"/>
    <w:rPr>
      <w:rFonts w:ascii="仿宋_GB2312" w:hAns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2020-04-24T00:40:00Z</dcterms:created>
  <dc:creator>Melody_</dc:creator>
  <cp:lastModifiedBy>Melody_</cp:lastModifiedBy>
  <dcterms:modified xsi:type="dcterms:W3CDTF">2020-04-24T00:43:26Z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