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965" w:rsidRDefault="00146965" w:rsidP="00146965">
      <w:pPr>
        <w:pStyle w:val="a4"/>
        <w:shd w:val="clear" w:color="auto" w:fill="FFFFFF"/>
        <w:spacing w:before="0" w:beforeAutospacing="0" w:after="0" w:afterAutospacing="0"/>
        <w:jc w:val="center"/>
        <w:rPr>
          <w:rFonts w:ascii="微软雅黑" w:eastAsia="微软雅黑" w:hAnsi="微软雅黑"/>
          <w:color w:val="000000"/>
        </w:rPr>
      </w:pPr>
      <w:r>
        <w:rPr>
          <w:rFonts w:ascii="微软雅黑" w:eastAsia="微软雅黑" w:hAnsi="微软雅黑" w:hint="eastAsia"/>
          <w:color w:val="000000"/>
        </w:rPr>
        <w:t>《2020年青岛西海岸新区区级公立医院公开招聘博士及高级人才报名登记表》</w:t>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hAnsi="微软雅黑" w:hint="eastAsia"/>
          <w:noProof/>
          <w:color w:val="000000"/>
        </w:rPr>
        <w:drawing>
          <wp:inline distT="0" distB="0" distL="0" distR="0">
            <wp:extent cx="2552700" cy="2590800"/>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 cstate="print"/>
                    <a:srcRect/>
                    <a:stretch>
                      <a:fillRect/>
                    </a:stretch>
                  </pic:blipFill>
                  <pic:spPr bwMode="auto">
                    <a:xfrm>
                      <a:off x="0" y="0"/>
                      <a:ext cx="2552700" cy="2590800"/>
                    </a:xfrm>
                    <a:prstGeom prst="rect">
                      <a:avLst/>
                    </a:prstGeom>
                    <a:noFill/>
                    <a:ln w="9525">
                      <a:noFill/>
                      <a:miter lim="800000"/>
                      <a:headEnd/>
                      <a:tailEnd/>
                    </a:ln>
                  </pic:spPr>
                </pic:pic>
              </a:graphicData>
            </a:graphic>
          </wp:inline>
        </w:drawing>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（识别上方二维码下载附件）</w:t>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《应聘人员诚信承诺书》</w:t>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hAnsi="微软雅黑" w:hint="eastAsia"/>
          <w:noProof/>
          <w:color w:val="000000"/>
        </w:rPr>
        <w:drawing>
          <wp:inline distT="0" distB="0" distL="0" distR="0">
            <wp:extent cx="2686050" cy="2628900"/>
            <wp:effectExtent l="1905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cstate="print"/>
                    <a:srcRect/>
                    <a:stretch>
                      <a:fillRect/>
                    </a:stretch>
                  </pic:blipFill>
                  <pic:spPr bwMode="auto">
                    <a:xfrm>
                      <a:off x="0" y="0"/>
                      <a:ext cx="2686050" cy="2628900"/>
                    </a:xfrm>
                    <a:prstGeom prst="rect">
                      <a:avLst/>
                    </a:prstGeom>
                    <a:noFill/>
                    <a:ln w="9525">
                      <a:noFill/>
                      <a:miter lim="800000"/>
                      <a:headEnd/>
                      <a:tailEnd/>
                    </a:ln>
                  </pic:spPr>
                </pic:pic>
              </a:graphicData>
            </a:graphic>
          </wp:inline>
        </w:drawing>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（识别上方二维码下载附件）</w:t>
      </w:r>
    </w:p>
    <w:p w:rsidR="00146965" w:rsidRDefault="00146965" w:rsidP="00146965">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注意，请一定在《2020年青岛西海岸新区区级公立医院公开招聘博士及高级人才简章》要求的时间范围内提交邮件，且以电子邮件投递时间为准，提前或超时发送邮件均不符合要求。</w:t>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lastRenderedPageBreak/>
        <w:t>报名岗位</w:t>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公开招聘工作人员</w:t>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hAnsi="微软雅黑" w:hint="eastAsia"/>
          <w:noProof/>
          <w:color w:val="000000"/>
        </w:rPr>
        <w:drawing>
          <wp:inline distT="0" distB="0" distL="0" distR="0">
            <wp:extent cx="2657475" cy="2676525"/>
            <wp:effectExtent l="1905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cstate="print"/>
                    <a:srcRect/>
                    <a:stretch>
                      <a:fillRect/>
                    </a:stretch>
                  </pic:blipFill>
                  <pic:spPr bwMode="auto">
                    <a:xfrm>
                      <a:off x="0" y="0"/>
                      <a:ext cx="2657475" cy="2676525"/>
                    </a:xfrm>
                    <a:prstGeom prst="rect">
                      <a:avLst/>
                    </a:prstGeom>
                    <a:noFill/>
                    <a:ln w="9525">
                      <a:noFill/>
                      <a:miter lim="800000"/>
                      <a:headEnd/>
                      <a:tailEnd/>
                    </a:ln>
                  </pic:spPr>
                </pic:pic>
              </a:graphicData>
            </a:graphic>
          </wp:inline>
        </w:drawing>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（识别上方二维码下载附件）</w:t>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博士及高级人才招聘</w:t>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hAnsi="微软雅黑" w:hint="eastAsia"/>
          <w:noProof/>
          <w:color w:val="000000"/>
        </w:rPr>
        <w:drawing>
          <wp:inline distT="0" distB="0" distL="0" distR="0">
            <wp:extent cx="2714625" cy="2638425"/>
            <wp:effectExtent l="1905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srcRect/>
                    <a:stretch>
                      <a:fillRect/>
                    </a:stretch>
                  </pic:blipFill>
                  <pic:spPr bwMode="auto">
                    <a:xfrm>
                      <a:off x="0" y="0"/>
                      <a:ext cx="2714625" cy="2638425"/>
                    </a:xfrm>
                    <a:prstGeom prst="rect">
                      <a:avLst/>
                    </a:prstGeom>
                    <a:noFill/>
                    <a:ln w="9525">
                      <a:noFill/>
                      <a:miter lim="800000"/>
                      <a:headEnd/>
                      <a:tailEnd/>
                    </a:ln>
                  </pic:spPr>
                </pic:pic>
              </a:graphicData>
            </a:graphic>
          </wp:inline>
        </w:drawing>
      </w:r>
    </w:p>
    <w:p w:rsidR="00146965" w:rsidRDefault="00146965" w:rsidP="00146965">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（识别上方二维码下载附件）</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146965"/>
    <w:rsid w:val="00146965"/>
    <w:rsid w:val="00323B43"/>
    <w:rsid w:val="003D37D8"/>
    <w:rsid w:val="004358AB"/>
    <w:rsid w:val="005D2FD5"/>
    <w:rsid w:val="0064020C"/>
    <w:rsid w:val="008B7726"/>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66C"/>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D266C"/>
    <w:pPr>
      <w:adjustRightInd w:val="0"/>
      <w:snapToGrid w:val="0"/>
      <w:spacing w:after="0" w:line="240" w:lineRule="auto"/>
    </w:pPr>
    <w:rPr>
      <w:rFonts w:ascii="Tahoma" w:hAnsi="Tahoma"/>
    </w:rPr>
  </w:style>
  <w:style w:type="paragraph" w:styleId="a4">
    <w:name w:val="Normal (Web)"/>
    <w:basedOn w:val="a"/>
    <w:uiPriority w:val="99"/>
    <w:semiHidden/>
    <w:unhideWhenUsed/>
    <w:rsid w:val="00146965"/>
    <w:pPr>
      <w:adjustRightInd/>
      <w:snapToGrid/>
      <w:spacing w:before="100" w:beforeAutospacing="1" w:after="100" w:afterAutospacing="1"/>
    </w:pPr>
    <w:rPr>
      <w:rFonts w:ascii="宋体" w:eastAsia="宋体" w:hAnsi="宋体" w:cs="宋体"/>
      <w:sz w:val="24"/>
      <w:szCs w:val="24"/>
    </w:rPr>
  </w:style>
  <w:style w:type="paragraph" w:styleId="a5">
    <w:name w:val="Balloon Text"/>
    <w:basedOn w:val="a"/>
    <w:link w:val="Char"/>
    <w:uiPriority w:val="99"/>
    <w:semiHidden/>
    <w:unhideWhenUsed/>
    <w:rsid w:val="00146965"/>
    <w:pPr>
      <w:spacing w:after="0"/>
    </w:pPr>
    <w:rPr>
      <w:sz w:val="18"/>
      <w:szCs w:val="18"/>
    </w:rPr>
  </w:style>
  <w:style w:type="character" w:customStyle="1" w:styleId="Char">
    <w:name w:val="批注框文本 Char"/>
    <w:basedOn w:val="a0"/>
    <w:link w:val="a5"/>
    <w:uiPriority w:val="99"/>
    <w:semiHidden/>
    <w:rsid w:val="00146965"/>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2122871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32</Words>
  <Characters>189</Characters>
  <Application>Microsoft Office Word</Application>
  <DocSecurity>0</DocSecurity>
  <Lines>1</Lines>
  <Paragraphs>1</Paragraphs>
  <ScaleCrop>false</ScaleCrop>
  <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2020-04-17T03:41:00Z</dcterms:created>
  <dcterms:modified xsi:type="dcterms:W3CDTF">2020-04-17T03:43:00Z</dcterms:modified>
</cp:coreProperties>
</file>