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distribute"/>
        <w:textAlignment w:val="auto"/>
        <w:outlineLvl w:val="9"/>
        <w:rPr>
          <w:rFonts w:hint="eastAsia" w:ascii="方正小标宋简体" w:hAnsi="方正小标宋简体" w:eastAsia="方正小标宋简体" w:cs="方正小标宋简体"/>
          <w:color w:val="FF0000"/>
          <w:w w:val="52"/>
          <w:sz w:val="130"/>
          <w:szCs w:val="112"/>
        </w:rPr>
      </w:pPr>
    </w:p>
    <w:p>
      <w:pPr>
        <w:spacing w:line="1300" w:lineRule="exact"/>
        <w:jc w:val="distribute"/>
        <w:rPr>
          <w:rFonts w:hint="eastAsia"/>
          <w:b/>
          <w:color w:val="FF0000"/>
          <w:w w:val="52"/>
          <w:sz w:val="130"/>
          <w:szCs w:val="112"/>
        </w:rPr>
      </w:pPr>
      <w:r>
        <w:rPr>
          <w:rFonts w:hint="eastAsia" w:ascii="方正小标宋简体" w:hAnsi="方正小标宋简体" w:eastAsia="方正小标宋简体" w:cs="方正小标宋简体"/>
          <w:color w:val="FF0000"/>
          <w:w w:val="52"/>
          <w:sz w:val="130"/>
          <w:szCs w:val="112"/>
        </w:rPr>
        <w:t>盘州市卫生</w:t>
      </w:r>
      <w:r>
        <w:rPr>
          <w:rFonts w:hint="eastAsia" w:ascii="方正小标宋简体" w:hAnsi="方正小标宋简体" w:eastAsia="方正小标宋简体" w:cs="方正小标宋简体"/>
          <w:color w:val="FF0000"/>
          <w:w w:val="52"/>
          <w:sz w:val="130"/>
          <w:szCs w:val="112"/>
          <w:lang w:eastAsia="zh-CN"/>
        </w:rPr>
        <w:t>健康</w:t>
      </w:r>
      <w:r>
        <w:rPr>
          <w:rFonts w:hint="eastAsia" w:ascii="方正小标宋简体" w:hAnsi="方正小标宋简体" w:eastAsia="方正小标宋简体" w:cs="方正小标宋简体"/>
          <w:color w:val="FF0000"/>
          <w:w w:val="52"/>
          <w:sz w:val="130"/>
          <w:szCs w:val="112"/>
        </w:rPr>
        <w:t>局</w:t>
      </w:r>
      <w:r>
        <w:rPr>
          <w:rFonts w:hint="eastAsia" w:ascii="方正小标宋简体" w:hAnsi="宋体" w:eastAsia="方正小标宋简体"/>
          <w:color w:val="FF0000"/>
          <w:w w:val="52"/>
          <w:sz w:val="130"/>
          <w:szCs w:val="112"/>
        </w:rPr>
        <w:t>文件</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宋体" w:eastAsia="方正小标宋简体"/>
          <w:color w:val="FF0000"/>
          <w:w w:val="53"/>
          <w:sz w:val="32"/>
          <w:szCs w:val="32"/>
        </w:rPr>
      </w:pPr>
    </w:p>
    <w:p>
      <w:pPr>
        <w:spacing w:line="240" w:lineRule="atLeast"/>
        <w:ind w:firstLine="320" w:firstLineChars="100"/>
        <w:rPr>
          <w:rFonts w:hint="eastAsia" w:ascii="仿宋_GB2312" w:eastAsia="仿宋_GB2312"/>
          <w:color w:val="000000"/>
          <w:sz w:val="32"/>
          <w:szCs w:val="32"/>
        </w:rPr>
      </w:pPr>
      <w:r>
        <w:rPr>
          <w:rFonts w:hint="eastAsia" w:ascii="仿宋" w:hAnsi="仿宋" w:eastAsia="仿宋" w:cs="仿宋"/>
          <w:color w:val="000000"/>
          <w:sz w:val="32"/>
          <w:szCs w:val="32"/>
        </w:rPr>
        <w:t>盘州卫</w:t>
      </w:r>
      <w:r>
        <w:rPr>
          <w:rFonts w:hint="eastAsia" w:ascii="仿宋" w:hAnsi="仿宋" w:eastAsia="仿宋" w:cs="仿宋"/>
          <w:color w:val="000000"/>
          <w:sz w:val="32"/>
          <w:szCs w:val="32"/>
          <w:lang w:eastAsia="zh-CN"/>
        </w:rPr>
        <w:t>健</w:t>
      </w:r>
      <w:r>
        <w:rPr>
          <w:rFonts w:hint="eastAsia" w:ascii="仿宋" w:hAnsi="仿宋" w:eastAsia="仿宋" w:cs="仿宋"/>
          <w:color w:val="000000"/>
          <w:sz w:val="32"/>
          <w:szCs w:val="32"/>
          <w:lang w:val="en-US" w:eastAsia="zh-CN"/>
        </w:rPr>
        <w:t>通</w:t>
      </w:r>
      <w:r>
        <w:rPr>
          <w:rFonts w:hint="eastAsia" w:ascii="仿宋" w:hAnsi="仿宋" w:eastAsia="仿宋" w:cs="仿宋"/>
          <w:spacing w:val="4"/>
          <w:sz w:val="32"/>
        </w:rPr>
        <w:t>〔20</w:t>
      </w:r>
      <w:r>
        <w:rPr>
          <w:rFonts w:hint="eastAsia" w:ascii="仿宋" w:hAnsi="仿宋" w:cs="仿宋"/>
          <w:spacing w:val="4"/>
          <w:sz w:val="32"/>
          <w:lang w:val="en-US" w:eastAsia="zh-CN"/>
        </w:rPr>
        <w:t>20</w:t>
      </w:r>
      <w:bookmarkStart w:id="0" w:name="OLE_LINK1"/>
      <w:r>
        <w:rPr>
          <w:rFonts w:hint="eastAsia" w:ascii="仿宋" w:hAnsi="仿宋" w:eastAsia="仿宋" w:cs="仿宋"/>
          <w:spacing w:val="4"/>
          <w:sz w:val="32"/>
        </w:rPr>
        <w:t>〕</w:t>
      </w:r>
      <w:bookmarkEnd w:id="0"/>
      <w:r>
        <w:rPr>
          <w:rFonts w:hint="eastAsia" w:ascii="仿宋" w:hAnsi="仿宋" w:cs="仿宋"/>
          <w:spacing w:val="4"/>
          <w:sz w:val="32"/>
          <w:lang w:val="en-US" w:eastAsia="zh-CN"/>
        </w:rPr>
        <w:t>36</w:t>
      </w:r>
      <w:r>
        <w:rPr>
          <w:rFonts w:hint="eastAsia" w:ascii="仿宋" w:hAnsi="仿宋" w:eastAsia="仿宋" w:cs="仿宋"/>
          <w:spacing w:val="4"/>
          <w:sz w:val="32"/>
        </w:rPr>
        <w:t>号</w:t>
      </w:r>
      <w:r>
        <w:rPr>
          <w:rFonts w:hint="eastAsia" w:ascii="仿宋" w:hAnsi="仿宋" w:eastAsia="仿宋" w:cs="仿宋"/>
          <w:color w:val="000000"/>
          <w:sz w:val="32"/>
          <w:szCs w:val="32"/>
        </w:rPr>
        <w:t xml:space="preserve"> </w:t>
      </w:r>
      <w:r>
        <w:rPr>
          <w:rFonts w:hint="eastAsia" w:ascii="仿宋_GB2312" w:eastAsia="仿宋_GB2312"/>
          <w:color w:val="000000"/>
          <w:sz w:val="32"/>
          <w:szCs w:val="32"/>
        </w:rPr>
        <w:t xml:space="preserve">     </w:t>
      </w:r>
      <w:r>
        <w:rPr>
          <w:rFonts w:hint="eastAsia" w:ascii="仿宋_GB2312" w:hAnsi="仿宋_GB2312" w:eastAsia="仿宋_GB2312"/>
          <w:color w:val="000000"/>
          <w:w w:val="105"/>
          <w:sz w:val="32"/>
          <w:szCs w:val="32"/>
        </w:rPr>
        <w:t xml:space="preserve">    </w:t>
      </w:r>
      <w:r>
        <w:rPr>
          <w:rFonts w:hint="eastAsia" w:ascii="仿宋_GB2312" w:hAnsi="仿宋_GB2312" w:eastAsia="仿宋_GB2312"/>
          <w:color w:val="000000"/>
          <w:sz w:val="32"/>
          <w:szCs w:val="32"/>
        </w:rPr>
        <w:t xml:space="preserve"> </w:t>
      </w:r>
      <w:r>
        <w:rPr>
          <w:rFonts w:hint="eastAsia" w:ascii="仿宋_GB2312" w:hAnsi="仿宋_GB2312" w:eastAsia="仿宋_GB2312"/>
          <w:color w:val="000000"/>
          <w:spacing w:val="-20"/>
          <w:sz w:val="32"/>
          <w:szCs w:val="32"/>
        </w:rPr>
        <w:t xml:space="preserve">  </w:t>
      </w:r>
      <w:r>
        <w:rPr>
          <w:rFonts w:hint="eastAsia" w:ascii="仿宋_GB2312" w:hAnsi="仿宋_GB2312" w:eastAsia="仿宋_GB2312"/>
          <w:color w:val="000000"/>
          <w:spacing w:val="-20"/>
          <w:sz w:val="32"/>
          <w:szCs w:val="32"/>
          <w:lang w:val="en-US" w:eastAsia="zh-CN"/>
        </w:rPr>
        <w:t xml:space="preserve"> </w:t>
      </w:r>
      <w:r>
        <w:rPr>
          <w:rFonts w:hint="eastAsia" w:ascii="仿宋_GB2312" w:eastAsia="仿宋_GB2312"/>
          <w:color w:val="000000"/>
          <w:sz w:val="32"/>
          <w:szCs w:val="32"/>
        </w:rPr>
        <w:t>签发人：</w:t>
      </w:r>
      <w:r>
        <w:rPr>
          <w:rFonts w:hint="eastAsia" w:ascii="楷体_GB2312" w:hAnsi="楷体_GB2312" w:eastAsia="楷体_GB2312" w:cs="楷体_GB2312"/>
          <w:color w:val="000000"/>
          <w:sz w:val="32"/>
          <w:szCs w:val="32"/>
        </w:rPr>
        <w:t>郑</w:t>
      </w:r>
      <w:r>
        <w:rPr>
          <w:rFonts w:hint="eastAsia" w:ascii="楷体_GB2312" w:hAnsi="楷体_GB2312" w:eastAsia="楷体_GB2312" w:cs="楷体_GB2312"/>
          <w:bCs/>
          <w:color w:val="000000"/>
          <w:spacing w:val="-8"/>
          <w:sz w:val="32"/>
          <w:szCs w:val="32"/>
        </w:rPr>
        <w:t>　</w:t>
      </w:r>
      <w:r>
        <w:rPr>
          <w:rFonts w:hint="eastAsia" w:ascii="楷体_GB2312" w:hAnsi="楷体_GB2312" w:eastAsia="楷体_GB2312" w:cs="楷体_GB2312"/>
          <w:color w:val="000000"/>
          <w:sz w:val="32"/>
          <w:szCs w:val="32"/>
        </w:rPr>
        <w:t>冬</w:t>
      </w:r>
      <w:r>
        <w:rPr>
          <w:rFonts w:hint="eastAsia" w:ascii="楷体_GB2312" w:hAnsi="楷体_GB2312" w:eastAsia="楷体_GB2312" w:cs="楷体_GB2312"/>
          <w:color w:val="000000"/>
          <w:spacing w:val="-8"/>
          <w:sz w:val="32"/>
          <w:szCs w:val="32"/>
        </w:rPr>
        <w:t>　</w:t>
      </w:r>
    </w:p>
    <w:p>
      <w:pPr>
        <w:keepNext w:val="0"/>
        <w:keepLines w:val="0"/>
        <w:pageBreakBefore w:val="0"/>
        <w:widowControl w:val="0"/>
        <w:kinsoku/>
        <w:wordWrap/>
        <w:overflowPunct/>
        <w:topLinePunct w:val="0"/>
        <w:autoSpaceDE/>
        <w:autoSpaceDN/>
        <w:bidi w:val="0"/>
        <w:adjustRightInd/>
        <w:snapToGrid w:val="0"/>
        <w:spacing w:line="700" w:lineRule="exact"/>
        <w:textAlignment w:val="auto"/>
        <w:outlineLvl w:val="9"/>
        <w:rPr>
          <w:rFonts w:hint="eastAsia" w:ascii="黑体" w:hAnsi="黑体" w:eastAsia="黑体" w:cs="黑体"/>
          <w:sz w:val="36"/>
          <w:szCs w:val="36"/>
          <w:u w:val="single"/>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34925</wp:posOffset>
                </wp:positionV>
                <wp:extent cx="5615305" cy="635"/>
                <wp:effectExtent l="0" t="0" r="0" b="0"/>
                <wp:wrapNone/>
                <wp:docPr id="2" name="Line 2"/>
                <wp:cNvGraphicFramePr/>
                <a:graphic xmlns:a="http://schemas.openxmlformats.org/drawingml/2006/main">
                  <a:graphicData uri="http://schemas.microsoft.com/office/word/2010/wordprocessingShape">
                    <wps:wsp>
                      <wps:cNvCnPr/>
                      <wps:spPr>
                        <a:xfrm>
                          <a:off x="0" y="0"/>
                          <a:ext cx="5615305" cy="63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2.75pt;height:0.05pt;width:442.15pt;z-index:251659264;mso-width-relative:page;mso-height-relative:page;" filled="f" stroked="t" coordsize="21600,21600" o:gfxdata="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Pwws9UAAAAEAQAADwAAAAAAAAABACAAAAAiAAAAZHJzL2Rvd25yZXYu&#10;eG1sUEsBAhQAFAAAAAgAh07iQHf1AYrFAQAAjgMAAA4AAAAAAAAAAQAgAAAAJAEAAGRycy9lMm9E&#10;b2MueG1sUEsFBgAAAAAGAAYAWQEAAFsFAAAAAA==&#10;">
                <v:fill on="f" focussize="0,0"/>
                <v:stroke weight="1.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关于20</w:t>
      </w:r>
      <w:r>
        <w:rPr>
          <w:rFonts w:hint="eastAsia" w:ascii="方正小标宋简体" w:hAnsi="方正小标宋简体" w:eastAsia="方正小标宋简体" w:cs="方正小标宋简体"/>
          <w:sz w:val="44"/>
          <w:szCs w:val="44"/>
          <w:lang w:val="en-US" w:eastAsia="zh-CN"/>
        </w:rPr>
        <w:t>20</w:t>
      </w:r>
      <w:r>
        <w:rPr>
          <w:rFonts w:hint="eastAsia" w:ascii="方正小标宋简体" w:hAnsi="方正小标宋简体" w:eastAsia="方正小标宋简体" w:cs="方正小标宋简体"/>
          <w:sz w:val="44"/>
          <w:szCs w:val="44"/>
        </w:rPr>
        <w:t>年医师资格考试报名现场审核</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工作的通知</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textAlignment w:val="auto"/>
        <w:outlineLvl w:val="9"/>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rPr>
      </w:pPr>
      <w:r>
        <w:rPr>
          <w:rFonts w:hint="eastAsia" w:ascii="仿宋" w:hAnsi="仿宋" w:eastAsia="仿宋" w:cs="仿宋"/>
        </w:rPr>
        <w:t>各医疗卫生机构：</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rPr>
        <w:t>根据《贵州省</w:t>
      </w:r>
      <w:r>
        <w:rPr>
          <w:rFonts w:hint="eastAsia" w:ascii="仿宋" w:hAnsi="仿宋" w:eastAsia="仿宋" w:cs="仿宋"/>
          <w:lang w:eastAsia="zh-CN"/>
        </w:rPr>
        <w:t>卫生健康委员会医师资格考试领导小组办公室公告</w:t>
      </w:r>
      <w:r>
        <w:rPr>
          <w:rFonts w:hint="eastAsia" w:ascii="仿宋" w:hAnsi="仿宋" w:eastAsia="仿宋" w:cs="仿宋"/>
        </w:rPr>
        <w:t>》</w:t>
      </w:r>
      <w:r>
        <w:rPr>
          <w:rFonts w:hint="eastAsia" w:ascii="仿宋" w:hAnsi="仿宋" w:eastAsia="仿宋" w:cs="仿宋"/>
          <w:lang w:eastAsia="zh-CN"/>
        </w:rPr>
        <w:t>和《贵州省卫生健康委医师资格考试领导小组办公室关于做好</w:t>
      </w:r>
      <w:r>
        <w:rPr>
          <w:rFonts w:hint="eastAsia" w:ascii="仿宋" w:hAnsi="仿宋" w:eastAsia="仿宋" w:cs="仿宋"/>
          <w:lang w:val="en-US" w:eastAsia="zh-CN"/>
        </w:rPr>
        <w:t>2020年医师资格考试报名工作的通知》（黔医考办发</w:t>
      </w:r>
      <w:r>
        <w:rPr>
          <w:rFonts w:hint="eastAsia" w:ascii="仿宋" w:hAnsi="仿宋" w:eastAsia="仿宋" w:cs="仿宋"/>
        </w:rPr>
        <w:t>〔</w:t>
      </w:r>
      <w:r>
        <w:rPr>
          <w:rFonts w:hint="eastAsia" w:ascii="仿宋" w:hAnsi="仿宋" w:eastAsia="仿宋" w:cs="仿宋"/>
          <w:lang w:val="en-US" w:eastAsia="zh-CN"/>
        </w:rPr>
        <w:t>2020</w:t>
      </w:r>
      <w:r>
        <w:rPr>
          <w:rFonts w:hint="eastAsia" w:ascii="仿宋" w:hAnsi="仿宋" w:eastAsia="仿宋" w:cs="仿宋"/>
        </w:rPr>
        <w:t>〕</w:t>
      </w:r>
      <w:r>
        <w:rPr>
          <w:rFonts w:hint="eastAsia" w:ascii="仿宋" w:hAnsi="仿宋" w:eastAsia="仿宋" w:cs="仿宋"/>
          <w:lang w:val="en-US" w:eastAsia="zh-CN"/>
        </w:rPr>
        <w:t>2号）</w:t>
      </w:r>
      <w:r>
        <w:rPr>
          <w:rFonts w:hint="eastAsia" w:ascii="仿宋" w:hAnsi="仿宋" w:eastAsia="仿宋" w:cs="仿宋"/>
          <w:lang w:eastAsia="zh-CN"/>
        </w:rPr>
        <w:t>文件</w:t>
      </w:r>
      <w:r>
        <w:rPr>
          <w:rFonts w:hint="eastAsia" w:ascii="仿宋" w:hAnsi="仿宋" w:eastAsia="仿宋" w:cs="仿宋"/>
        </w:rPr>
        <w:t>要求，为做好20</w:t>
      </w:r>
      <w:r>
        <w:rPr>
          <w:rFonts w:hint="eastAsia" w:ascii="仿宋" w:hAnsi="仿宋" w:eastAsia="仿宋" w:cs="仿宋"/>
          <w:lang w:val="en-US" w:eastAsia="zh-CN"/>
        </w:rPr>
        <w:t>20</w:t>
      </w:r>
      <w:r>
        <w:rPr>
          <w:rFonts w:hint="eastAsia" w:ascii="仿宋" w:hAnsi="仿宋" w:eastAsia="仿宋" w:cs="仿宋"/>
        </w:rPr>
        <w:t>年度全国医师资格考试</w:t>
      </w:r>
      <w:r>
        <w:rPr>
          <w:rFonts w:hint="eastAsia" w:ascii="仿宋" w:hAnsi="仿宋" w:eastAsia="仿宋" w:cs="仿宋"/>
          <w:lang w:eastAsia="zh-CN"/>
        </w:rPr>
        <w:t>盘州市</w:t>
      </w:r>
      <w:r>
        <w:rPr>
          <w:rFonts w:hint="eastAsia" w:ascii="仿宋" w:hAnsi="仿宋" w:eastAsia="仿宋" w:cs="仿宋"/>
        </w:rPr>
        <w:t>考生报名现场审核</w:t>
      </w:r>
      <w:r>
        <w:rPr>
          <w:rFonts w:hint="eastAsia" w:ascii="仿宋" w:hAnsi="仿宋" w:eastAsia="仿宋" w:cs="仿宋"/>
          <w:lang w:eastAsia="zh-CN"/>
        </w:rPr>
        <w:t>确认工</w:t>
      </w:r>
      <w:r>
        <w:rPr>
          <w:rFonts w:hint="eastAsia" w:ascii="仿宋" w:hAnsi="仿宋" w:eastAsia="仿宋" w:cs="仿宋"/>
        </w:rPr>
        <w:t>作，</w:t>
      </w:r>
      <w:r>
        <w:rPr>
          <w:rFonts w:hint="eastAsia" w:ascii="仿宋" w:hAnsi="仿宋" w:eastAsia="仿宋" w:cs="仿宋"/>
          <w:lang w:eastAsia="zh-CN"/>
        </w:rPr>
        <w:t>结合盘州市</w:t>
      </w:r>
      <w:r>
        <w:rPr>
          <w:rFonts w:hint="eastAsia" w:ascii="仿宋" w:hAnsi="仿宋" w:eastAsia="仿宋" w:cs="仿宋"/>
          <w:lang w:val="en-US" w:eastAsia="zh-CN"/>
        </w:rPr>
        <w:t>新型冠状病毒肺炎</w:t>
      </w:r>
      <w:r>
        <w:rPr>
          <w:rFonts w:hint="eastAsia" w:ascii="仿宋" w:hAnsi="仿宋" w:eastAsia="仿宋" w:cs="仿宋"/>
          <w:lang w:eastAsia="zh-CN"/>
        </w:rPr>
        <w:t>疫情防控情况，</w:t>
      </w:r>
      <w:r>
        <w:rPr>
          <w:rFonts w:hint="eastAsia" w:ascii="仿宋" w:hAnsi="仿宋" w:eastAsia="仿宋" w:cs="仿宋"/>
        </w:rPr>
        <w:t>现</w:t>
      </w:r>
      <w:r>
        <w:rPr>
          <w:rFonts w:hint="eastAsia" w:ascii="仿宋" w:hAnsi="仿宋" w:eastAsia="仿宋" w:cs="仿宋"/>
          <w:lang w:eastAsia="zh-CN"/>
        </w:rPr>
        <w:t>将有关事宜</w:t>
      </w:r>
      <w:r>
        <w:rPr>
          <w:rFonts w:hint="eastAsia" w:ascii="仿宋" w:hAnsi="仿宋" w:eastAsia="仿宋" w:cs="仿宋"/>
        </w:rPr>
        <w:t>通知如下：</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黑体" w:hAnsi="黑体" w:eastAsia="黑体" w:cs="黑体"/>
          <w:lang w:val="en-US" w:eastAsia="zh-CN"/>
        </w:rPr>
        <w:t>一、高度重视疫情防控工作</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cs="仿宋"/>
          <w:lang w:val="en-US" w:eastAsia="zh-CN"/>
        </w:rPr>
        <w:t>（一）</w:t>
      </w:r>
      <w:r>
        <w:rPr>
          <w:rFonts w:hint="eastAsia" w:ascii="仿宋" w:hAnsi="仿宋" w:eastAsia="仿宋" w:cs="仿宋"/>
          <w:lang w:val="en-US" w:eastAsia="zh-CN"/>
        </w:rPr>
        <w:t>各医疗机构和各位考生目前正处于新型冠状病毒肺炎疫情防控关键时期，为做好疫情防控，避免大规模人员集中，在保质保量完成现场审核工作同时，请各医疗机构高度重视积极配合做好疫情防控工作，</w:t>
      </w:r>
      <w:r>
        <w:rPr>
          <w:rFonts w:hint="eastAsia" w:ascii="仿宋" w:hAnsi="仿宋" w:cs="仿宋"/>
          <w:lang w:val="en-US" w:eastAsia="zh-CN"/>
        </w:rPr>
        <w:t>要求每个</w:t>
      </w:r>
      <w:r>
        <w:rPr>
          <w:rFonts w:hint="eastAsia" w:ascii="仿宋" w:hAnsi="仿宋" w:eastAsia="仿宋" w:cs="仿宋"/>
          <w:lang w:val="en-US" w:eastAsia="zh-CN"/>
        </w:rPr>
        <w:t>医疗机构指</w:t>
      </w:r>
      <w:r>
        <w:rPr>
          <w:rFonts w:hint="eastAsia" w:ascii="仿宋" w:hAnsi="仿宋" w:cs="仿宋"/>
          <w:lang w:val="en-US" w:eastAsia="zh-CN"/>
        </w:rPr>
        <w:t>派</w:t>
      </w:r>
      <w:r>
        <w:rPr>
          <w:rFonts w:hint="eastAsia" w:ascii="仿宋" w:hAnsi="仿宋" w:eastAsia="仿宋" w:cs="仿宋"/>
          <w:lang w:val="en-US" w:eastAsia="zh-CN"/>
        </w:rPr>
        <w:t>1名工作人员统一收集整理资料来进行现场审核确认。</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（二）各医疗机构指定的工作人员来进行现场审核提交资料时各自主动隔开1米距离排队，同时请配戴好口罩、进行体温检测并扫描二维码“贵州健康码”，一切显示正常后方可进入审核场地。</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（三）如不按照以上（一）、（二）条要求做的，将禁止进入审核地点并拒绝现场审核确认工作。</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黑体" w:hAnsi="黑体" w:eastAsia="黑体" w:cs="黑体"/>
          <w:lang w:eastAsia="zh-CN"/>
        </w:rPr>
      </w:pPr>
      <w:r>
        <w:rPr>
          <w:rFonts w:hint="eastAsia" w:ascii="黑体" w:hAnsi="黑体" w:eastAsia="黑体" w:cs="黑体"/>
          <w:lang w:eastAsia="zh-CN"/>
        </w:rPr>
        <w:t>二、考试报名及现场资格</w:t>
      </w:r>
      <w:r>
        <w:rPr>
          <w:rFonts w:hint="eastAsia" w:ascii="黑体" w:hAnsi="黑体" w:eastAsia="黑体" w:cs="黑体"/>
        </w:rPr>
        <w:t>审核时间</w:t>
      </w:r>
      <w:r>
        <w:rPr>
          <w:rFonts w:hint="eastAsia" w:ascii="黑体" w:hAnsi="黑体" w:eastAsia="黑体" w:cs="黑体"/>
          <w:lang w:eastAsia="zh-CN"/>
        </w:rPr>
        <w:t>和地点</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（一）网上报名时间为2020年1月9日起，至2020年1月21日24时。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rPr>
        <w:t>（</w:t>
      </w:r>
      <w:r>
        <w:rPr>
          <w:rFonts w:hint="eastAsia" w:ascii="仿宋" w:hAnsi="仿宋" w:eastAsia="仿宋" w:cs="仿宋"/>
          <w:lang w:eastAsia="zh-CN"/>
        </w:rPr>
        <w:t>二</w:t>
      </w:r>
      <w:r>
        <w:rPr>
          <w:rFonts w:hint="eastAsia" w:ascii="仿宋" w:hAnsi="仿宋" w:eastAsia="仿宋" w:cs="仿宋"/>
        </w:rPr>
        <w:t>）现场审核时间为2</w:t>
      </w:r>
      <w:r>
        <w:rPr>
          <w:rFonts w:hint="eastAsia" w:ascii="仿宋" w:hAnsi="仿宋" w:eastAsia="仿宋" w:cs="仿宋"/>
          <w:lang w:val="en-US" w:eastAsia="zh-CN"/>
        </w:rPr>
        <w:t>020</w:t>
      </w:r>
      <w:r>
        <w:rPr>
          <w:rFonts w:hint="eastAsia" w:ascii="仿宋" w:hAnsi="仿宋" w:eastAsia="仿宋" w:cs="仿宋"/>
        </w:rPr>
        <w:t>年</w:t>
      </w:r>
      <w:r>
        <w:rPr>
          <w:rFonts w:hint="eastAsia" w:ascii="仿宋" w:hAnsi="仿宋" w:eastAsia="仿宋" w:cs="仿宋"/>
          <w:lang w:val="en-US" w:eastAsia="zh-CN"/>
        </w:rPr>
        <w:t xml:space="preserve">3 </w:t>
      </w:r>
      <w:r>
        <w:rPr>
          <w:rFonts w:hint="eastAsia" w:ascii="仿宋" w:hAnsi="仿宋" w:eastAsia="仿宋" w:cs="仿宋"/>
        </w:rPr>
        <w:t>月</w:t>
      </w:r>
      <w:r>
        <w:rPr>
          <w:rFonts w:hint="eastAsia" w:ascii="仿宋" w:hAnsi="仿宋" w:eastAsia="仿宋" w:cs="仿宋"/>
          <w:lang w:val="en-US" w:eastAsia="zh-CN"/>
        </w:rPr>
        <w:t xml:space="preserve"> 16</w:t>
      </w:r>
      <w:r>
        <w:rPr>
          <w:rFonts w:hint="eastAsia" w:ascii="仿宋" w:hAnsi="仿宋" w:eastAsia="仿宋" w:cs="仿宋"/>
        </w:rPr>
        <w:t>日-</w:t>
      </w:r>
      <w:r>
        <w:rPr>
          <w:rFonts w:hint="eastAsia" w:ascii="仿宋" w:hAnsi="仿宋" w:eastAsia="仿宋" w:cs="仿宋"/>
          <w:lang w:val="en-US" w:eastAsia="zh-CN"/>
        </w:rPr>
        <w:t xml:space="preserve"> 3</w:t>
      </w:r>
      <w:r>
        <w:rPr>
          <w:rFonts w:hint="eastAsia" w:ascii="仿宋" w:hAnsi="仿宋" w:eastAsia="仿宋" w:cs="仿宋"/>
        </w:rPr>
        <w:t>月</w:t>
      </w:r>
      <w:r>
        <w:rPr>
          <w:rFonts w:hint="eastAsia" w:ascii="仿宋" w:hAnsi="仿宋" w:eastAsia="仿宋" w:cs="仿宋"/>
          <w:lang w:val="en-US" w:eastAsia="zh-CN"/>
        </w:rPr>
        <w:t>20</w:t>
      </w:r>
      <w:r>
        <w:rPr>
          <w:rFonts w:hint="eastAsia" w:ascii="仿宋" w:hAnsi="仿宋" w:eastAsia="仿宋" w:cs="仿宋"/>
        </w:rPr>
        <w:t>日（</w:t>
      </w:r>
      <w:r>
        <w:rPr>
          <w:rFonts w:hint="eastAsia" w:ascii="仿宋" w:hAnsi="仿宋" w:eastAsia="仿宋" w:cs="仿宋"/>
          <w:lang w:eastAsia="zh-CN"/>
        </w:rPr>
        <w:t>周末和</w:t>
      </w:r>
      <w:r>
        <w:rPr>
          <w:rFonts w:hint="eastAsia" w:ascii="仿宋" w:hAnsi="仿宋" w:eastAsia="仿宋" w:cs="仿宋"/>
        </w:rPr>
        <w:t>节假日除外）。</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rPr>
        <w:t>（</w:t>
      </w:r>
      <w:r>
        <w:rPr>
          <w:rFonts w:hint="eastAsia" w:ascii="仿宋" w:hAnsi="仿宋" w:eastAsia="仿宋" w:cs="仿宋"/>
          <w:lang w:eastAsia="zh-CN"/>
        </w:rPr>
        <w:t>三</w:t>
      </w:r>
      <w:r>
        <w:rPr>
          <w:rFonts w:hint="eastAsia" w:ascii="仿宋" w:hAnsi="仿宋" w:eastAsia="仿宋" w:cs="仿宋"/>
        </w:rPr>
        <w:t>）地点：</w:t>
      </w:r>
      <w:r>
        <w:rPr>
          <w:rFonts w:hint="eastAsia" w:ascii="仿宋" w:hAnsi="仿宋" w:eastAsia="仿宋" w:cs="仿宋"/>
          <w:lang w:eastAsia="zh-CN"/>
        </w:rPr>
        <w:t>盘州市</w:t>
      </w:r>
      <w:r>
        <w:rPr>
          <w:rFonts w:hint="eastAsia" w:ascii="仿宋" w:hAnsi="仿宋" w:eastAsia="仿宋" w:cs="仿宋"/>
        </w:rPr>
        <w:t>卫生</w:t>
      </w:r>
      <w:r>
        <w:rPr>
          <w:rFonts w:hint="eastAsia" w:ascii="仿宋" w:hAnsi="仿宋" w:eastAsia="仿宋" w:cs="仿宋"/>
          <w:lang w:eastAsia="zh-CN"/>
        </w:rPr>
        <w:t>健康局一</w:t>
      </w:r>
      <w:r>
        <w:rPr>
          <w:rFonts w:hint="eastAsia" w:ascii="仿宋" w:hAnsi="仿宋" w:eastAsia="仿宋" w:cs="仿宋"/>
        </w:rPr>
        <w:t>楼</w:t>
      </w:r>
      <w:r>
        <w:rPr>
          <w:rFonts w:hint="eastAsia" w:ascii="仿宋" w:hAnsi="仿宋" w:eastAsia="仿宋" w:cs="仿宋"/>
          <w:lang w:eastAsia="zh-CN"/>
        </w:rPr>
        <w:t>人事教育科</w:t>
      </w:r>
      <w:r>
        <w:rPr>
          <w:rFonts w:hint="eastAsia" w:ascii="仿宋" w:hAnsi="仿宋" w:eastAsia="仿宋" w:cs="仿宋"/>
        </w:rPr>
        <w:t>。</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黑体" w:hAnsi="黑体" w:eastAsia="黑体" w:cs="黑体"/>
          <w:lang w:val="en-US" w:eastAsia="zh-CN"/>
        </w:rPr>
        <w:t>三、报名资格规定</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2020年医师资格考试报名资格审核按照《医师资格考试报名资格规定（2014版）》执行。</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黑体" w:hAnsi="黑体" w:eastAsia="黑体" w:cs="黑体"/>
          <w:lang w:val="en-US" w:eastAsia="zh-CN"/>
        </w:rPr>
      </w:pPr>
      <w:r>
        <w:rPr>
          <w:rFonts w:hint="eastAsia" w:ascii="黑体" w:hAnsi="黑体" w:eastAsia="黑体" w:cs="黑体"/>
          <w:lang w:val="en-US" w:eastAsia="zh-CN"/>
        </w:rPr>
        <w:t>四、医学综合笔试“一年两试”</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2020年继续开展医师资格考试临床执业医师、临床执业助理医师、中医类别具有规定学历中医专业执业医师和具有规定学历中医中医执业助理医师医学综合考试“一年两试”试点。我省通过当年实践技能考试，但未通过第一次医学综合考试且无违纪违规行为的考生，可以报名参加第二次医学综合考试（含缺考与未缴纳第一次医学综合考试费用考生）。</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医学综合考试“一年两试”试点第二次考试时间：</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临床、中医类别具有规定学历中医专业执业助理医师资格考试：2020年11月14日上午9:00--11:00，下午14:00--16:00。</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临床、中医类别具有规定学历中医专业执业医师资格考试：2020年11月14和11月15日上午9:00--11:00，下午14:00--16:00。</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黑体" w:hAnsi="黑体" w:eastAsia="黑体" w:cs="黑体"/>
          <w:lang w:val="en-US" w:eastAsia="zh-CN"/>
        </w:rPr>
        <w:t>五、乡村全科执业助理医师资格考试</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根据《关于开展2016年乡村全科执业助理医师资格考试试点工作的通知》（国卫办医函【2016】226号）精神，报考乡村全科执业助理医师资格考试应符合下列条件：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在乡（镇）卫生院或村卫生室已工作满一年且考核合格；学历符合《医师资格考试报名规定（2014版）》中报考临床类别和中医类别医师资格的学历要求；在村卫生室工作的考生，报考时提供的《医师资格考试试用期考核证明》上需加盖村委会印章。</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黑体" w:hAnsi="黑体" w:eastAsia="黑体" w:cs="黑体"/>
          <w:lang w:val="en-US" w:eastAsia="zh-CN"/>
        </w:rPr>
        <w:t>六、医师资格考试短线医学专业加试</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按照《国家卫生计生委医师资格考试委员会办公室关于医师资格考试短线医学专业加试专业内容有关事项的通知》（国卫医考委办发【2015】5号）精神执行。</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黑体" w:hAnsi="黑体" w:eastAsia="黑体" w:cs="黑体"/>
          <w:lang w:eastAsia="zh-CN"/>
        </w:rPr>
      </w:pPr>
      <w:r>
        <w:rPr>
          <w:rFonts w:hint="eastAsia" w:ascii="黑体" w:hAnsi="黑体" w:eastAsia="黑体" w:cs="黑体"/>
          <w:lang w:eastAsia="zh-CN"/>
        </w:rPr>
        <w:t>七、</w:t>
      </w:r>
      <w:r>
        <w:rPr>
          <w:rFonts w:hint="eastAsia" w:ascii="黑体" w:hAnsi="黑体" w:eastAsia="黑体" w:cs="黑体"/>
        </w:rPr>
        <w:t>报名</w:t>
      </w:r>
      <w:r>
        <w:rPr>
          <w:rFonts w:hint="eastAsia" w:ascii="黑体" w:hAnsi="黑体" w:eastAsia="黑体" w:cs="黑体"/>
          <w:lang w:eastAsia="zh-CN"/>
        </w:rPr>
        <w:t>和现场审核工作规程</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eastAsia="zh-CN"/>
        </w:rPr>
      </w:pPr>
      <w:r>
        <w:rPr>
          <w:rFonts w:hint="eastAsia" w:ascii="楷体" w:hAnsi="楷体" w:eastAsia="楷体" w:cs="楷体"/>
          <w:lang w:eastAsia="zh-CN"/>
        </w:rPr>
        <w:t>（一）报名和现场审核工作</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报名和现场审核工作，严格按照《国家医学考试中心 国家中医药管理局中医师资格认证中心关于印发&lt;医师资格考试考务工作规程&gt;的通知》（国医考发【2017】91号）执行。</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楷体" w:hAnsi="楷体" w:eastAsia="楷体" w:cs="楷体"/>
          <w:lang w:val="en-US" w:eastAsia="zh-CN"/>
        </w:rPr>
      </w:pPr>
      <w:r>
        <w:rPr>
          <w:rFonts w:hint="eastAsia" w:ascii="楷体" w:hAnsi="楷体" w:eastAsia="楷体" w:cs="楷体"/>
          <w:lang w:val="en-US" w:eastAsia="zh-CN"/>
        </w:rPr>
        <w:t>（二）报名资料的提交</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为便于对考生提供的报名材料进行审核，请报名考生在提交审核材料时务必按照以下顺序进行排序。且所有资料复印件必须确保真实、清晰，且统一纸型为A4。</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第一联：《医师资格考试网上报名成功通知单》</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第二联：本人有效身份证原件、复印件及照片</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本人有效身份证件（有效期内）包括第二代居民身份证、临时身份证。</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考生报名所提交的照片应当为近期6个月内的2寸免冠正面半身彩色白底照片2张，将照片粘贴在印有身份证明的A4纸下方，并注明所属考点及工作单位辖区（县、市），不得更换。</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报名时现场采集电子照片，电子照片与网上报名和纸质照片同底，格式JPG ,照片命名：身份证号码+姓名+报考类别。</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第三联：毕业证书原件及复印件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第四联：学位证书复印件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本科及本科以上学历的考生除要求考生提供毕业证外，还必须提供学位证明。若毕业证书专业指向明确（如：临床医学、预防医学、口腔、中医、中西医结合等专业毕业生），可不提供此联。</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本年度应届毕业的研究生以研究生学历报考者，除需提供规定提供的证明外，在参加医学综合笔试前，需向考点提供毕业证及学位证进行校验，若毕业证和学位证不符合报名规定的或与报名前提供的相关证明内容不相符的，取消其参加医学综合笔试的考试资格。</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第五联：《学信网》学历查询依据</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请2002年后毕业的大专或大专学历以上的毕业生在报名时务必提供www.chsi.com.cn(学信网)学历查询依据，以便资格审核时对其学历真伪进行认定。</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xml:space="preserve">第六联：未取得执业助理医师资格的考生须提交试用（或实习）机构出具《医师资格考试试用期考核证明》（附件1）。 </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第七联：已取得执业助理医师申报执业医师考试的考生，须提交执业助理医师《医师资格证书》、《医师执业证书》所有页面信息及《执业助理医师报考执业医师执业期考核证明》（附件2）。</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医师执业证书》执业注册时间不满规定年限者不予受理审核确认，执业时间计算按《医师资格考试报名规定（2014版）》执行，如在执业注册过程中有变更记录，导致注册时间不满足报考年限的，须提供首次执业注册证明。《执业助理医师报考执业医师执业期考核证明》按要求填报相关信息，并提供带教老师的医师资格证书和执业证书复印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eastAsia="zh-CN"/>
        </w:rPr>
      </w:pPr>
      <w:r>
        <w:rPr>
          <w:rFonts w:hint="eastAsia" w:ascii="仿宋" w:hAnsi="仿宋" w:eastAsia="仿宋" w:cs="仿宋"/>
          <w:lang w:eastAsia="zh-CN"/>
        </w:rPr>
        <w:t>第八联：工作单位《医疗机构执业许可证》副本复印件。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lang w:eastAsia="zh-CN"/>
        </w:rPr>
        <w:t>第九联：报考传统医学师承或确有专长类别医师资格考试的，还须提交《传统医学师承出师证书》或《传统医学医术确有专长证书》。</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eastAsia="zh-CN"/>
        </w:rPr>
      </w:pPr>
      <w:r>
        <w:rPr>
          <w:rFonts w:hint="eastAsia" w:ascii="仿宋" w:hAnsi="仿宋" w:eastAsia="仿宋" w:cs="仿宋"/>
          <w:lang w:eastAsia="zh-CN"/>
        </w:rPr>
        <w:t>第十联:应届毕业生还需填写《应届医学专业毕业生医师资格考试承诺书》（附件</w:t>
      </w:r>
      <w:r>
        <w:rPr>
          <w:rFonts w:hint="eastAsia" w:ascii="仿宋" w:hAnsi="仿宋" w:eastAsia="仿宋" w:cs="仿宋"/>
          <w:lang w:val="en-US" w:eastAsia="zh-CN"/>
        </w:rPr>
        <w:t>3）</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lang w:val="en-US" w:eastAsia="zh-CN"/>
        </w:rPr>
        <w:t>第十一联：</w:t>
      </w:r>
      <w:r>
        <w:rPr>
          <w:rFonts w:hint="eastAsia" w:ascii="仿宋" w:hAnsi="仿宋" w:eastAsia="仿宋" w:cs="仿宋"/>
        </w:rPr>
        <w:t>医师资格考试短线医学专业加试申请</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eastAsia="zh-CN"/>
        </w:rPr>
        <w:t>参加短线医学加试的考生在报名时需提交本人的书面申请及按要求填写《</w:t>
      </w:r>
      <w:r>
        <w:rPr>
          <w:rFonts w:hint="eastAsia" w:ascii="仿宋" w:hAnsi="仿宋" w:eastAsia="仿宋" w:cs="仿宋"/>
          <w:lang w:val="en-US" w:eastAsia="zh-CN"/>
        </w:rPr>
        <w:t>2020</w:t>
      </w:r>
      <w:r>
        <w:rPr>
          <w:rFonts w:hint="eastAsia" w:ascii="仿宋" w:hAnsi="仿宋" w:eastAsia="仿宋" w:cs="仿宋"/>
        </w:rPr>
        <w:t>年医师资格考试短线医学专业加试申请表</w:t>
      </w:r>
      <w:r>
        <w:rPr>
          <w:rFonts w:hint="eastAsia" w:ascii="仿宋" w:hAnsi="仿宋" w:eastAsia="仿宋" w:cs="仿宋"/>
          <w:lang w:eastAsia="zh-CN"/>
        </w:rPr>
        <w:t>》（附件</w:t>
      </w:r>
      <w:r>
        <w:rPr>
          <w:rFonts w:hint="eastAsia" w:ascii="仿宋" w:hAnsi="仿宋" w:eastAsia="仿宋" w:cs="仿宋"/>
          <w:lang w:val="en-US" w:eastAsia="zh-CN"/>
        </w:rPr>
        <w:t>4）</w:t>
      </w:r>
      <w:r>
        <w:rPr>
          <w:rFonts w:hint="eastAsia" w:ascii="仿宋" w:hAnsi="仿宋" w:eastAsia="仿宋" w:cs="仿宋"/>
          <w:lang w:eastAsia="zh-CN"/>
        </w:rPr>
        <w:t>（一式两份，并经单位盖章确认）。</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第十二联：上一年度考试成绩单复印件</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非应届考生，上一年度参加过医师资格考试的，可提供成绩单作为辅助材料，不收取考生原件，其余应届考生需留存原件进行复审。</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第十三联：报考</w:t>
      </w:r>
      <w:r>
        <w:rPr>
          <w:rFonts w:hint="eastAsia" w:ascii="仿宋" w:hAnsi="仿宋" w:eastAsia="仿宋" w:cs="仿宋"/>
        </w:rPr>
        <w:t>知情同意书</w:t>
      </w:r>
      <w:r>
        <w:rPr>
          <w:rFonts w:hint="eastAsia" w:ascii="仿宋" w:hAnsi="仿宋" w:eastAsia="仿宋" w:cs="仿宋"/>
          <w:lang w:eastAsia="zh-CN"/>
        </w:rPr>
        <w:t>（附件</w:t>
      </w:r>
      <w:r>
        <w:rPr>
          <w:rFonts w:hint="eastAsia" w:ascii="仿宋" w:hAnsi="仿宋" w:eastAsia="仿宋" w:cs="仿宋"/>
          <w:lang w:val="en-US" w:eastAsia="zh-CN"/>
        </w:rPr>
        <w:t>5、附件6）</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eastAsia="zh-CN"/>
        </w:rPr>
      </w:pPr>
      <w:r>
        <w:rPr>
          <w:rFonts w:hint="eastAsia" w:ascii="仿宋" w:hAnsi="仿宋" w:eastAsia="仿宋" w:cs="仿宋"/>
          <w:lang w:eastAsia="zh-CN"/>
        </w:rPr>
        <w:t>此项涉及毕业专业为卫生保健、农村医学以及</w:t>
      </w:r>
      <w:r>
        <w:rPr>
          <w:rFonts w:hint="eastAsia" w:ascii="仿宋" w:hAnsi="仿宋" w:eastAsia="仿宋" w:cs="仿宋"/>
        </w:rPr>
        <w:t>初中起点五年制大专临床专业毕业生</w:t>
      </w:r>
      <w:r>
        <w:rPr>
          <w:rFonts w:hint="eastAsia" w:ascii="仿宋" w:hAnsi="仿宋" w:eastAsia="仿宋" w:cs="仿宋"/>
          <w:lang w:eastAsia="zh-CN"/>
        </w:rPr>
        <w:t>，相关考生需在现场审核时签字确认同意取得医师资格证后的执业地点要求。</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注意：所有复印件需加盖单位公章并写上“此件与原件相符”的字样，相关的表格请考生自行打印填写。</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rPr>
        <w:t>第十</w:t>
      </w:r>
      <w:r>
        <w:rPr>
          <w:rFonts w:hint="eastAsia" w:ascii="仿宋" w:hAnsi="仿宋" w:eastAsia="仿宋" w:cs="仿宋"/>
          <w:lang w:eastAsia="zh-CN"/>
        </w:rPr>
        <w:t>四</w:t>
      </w:r>
      <w:r>
        <w:rPr>
          <w:rFonts w:hint="eastAsia" w:ascii="仿宋" w:hAnsi="仿宋" w:eastAsia="仿宋" w:cs="仿宋"/>
        </w:rPr>
        <w:t>联：医师资格考试医学综合考试贵州考区计算机化考试知情同意书</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rPr>
        <w:t>2020年起，国家医考委将在全国全面推行计算机化考试工作，由于计算机化考试具备一定特殊性，在考试过程中可能发生断电、断网或计算机故障等异常情况，导致考试延迟或无法正常进行的情况。故今年起参加计算机化考试的考生须签订《医师资格考试医学综合考试贵州考区计算机化考试知情同意书》（见附件</w:t>
      </w:r>
      <w:r>
        <w:rPr>
          <w:rFonts w:hint="eastAsia" w:ascii="仿宋" w:hAnsi="仿宋" w:eastAsia="仿宋" w:cs="仿宋"/>
          <w:lang w:val="en-US" w:eastAsia="zh-CN"/>
        </w:rPr>
        <w:t>7</w:t>
      </w:r>
      <w:r>
        <w:rPr>
          <w:rFonts w:hint="eastAsia" w:ascii="仿宋" w:hAnsi="仿宋" w:eastAsia="仿宋" w:cs="仿宋"/>
        </w:rPr>
        <w:t>）。</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xml:space="preserve">    </w:t>
      </w:r>
      <w:r>
        <w:rPr>
          <w:rFonts w:hint="eastAsia" w:ascii="黑体" w:hAnsi="黑体" w:eastAsia="黑体" w:cs="黑体"/>
          <w:lang w:val="en-US" w:eastAsia="zh-CN"/>
        </w:rPr>
        <w:t>八、其他事项</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（一）考生报名时务必如实、准确、完整的填报相关信息。</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（二）卫生保健专业、初中起点五年制大专临床毕业生的，必须在乡村两级试用，且报考执业医师时需要签订在情同意书。</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 xml:space="preserve">（三）考生费用按照《贵州省卫生计生委关于调整医师资格考试收费的分配方案的通知》（黔卫计办函[2017]93号）执行。   </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cs="仿宋"/>
          <w:lang w:val="en-US" w:eastAsia="zh-CN"/>
        </w:rPr>
        <w:t>（四）</w:t>
      </w:r>
      <w:r>
        <w:rPr>
          <w:rFonts w:hint="eastAsia" w:ascii="仿宋" w:hAnsi="仿宋" w:eastAsia="仿宋" w:cs="仿宋"/>
          <w:lang w:val="en-US" w:eastAsia="zh-CN"/>
        </w:rPr>
        <w:t>考生请诚信报名，如发现使用虚假材料报名，将上报上级卫生健康行政部门将其列入黑名单，两年内不得参加考试。</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联系科室：盘州市卫生健康局人事教育科</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联系电话：0858-3634680</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outlineLvl w:val="9"/>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附件：1.《医师资格考试试用期考核证明》</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1600" w:firstLineChars="5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2.《执业助理医师报考执业医师执业期考核证明》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1600" w:firstLineChars="5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3.</w:t>
      </w:r>
      <w:r>
        <w:rPr>
          <w:rFonts w:hint="eastAsia" w:ascii="仿宋" w:hAnsi="仿宋" w:eastAsia="仿宋" w:cs="仿宋"/>
          <w:lang w:eastAsia="zh-CN"/>
        </w:rPr>
        <w:t>《应届医学专业毕业生医师资格考试承诺书》</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1600" w:firstLineChars="5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4.</w:t>
      </w:r>
      <w:r>
        <w:rPr>
          <w:rFonts w:hint="eastAsia" w:ascii="仿宋" w:hAnsi="仿宋" w:eastAsia="仿宋" w:cs="仿宋"/>
          <w:lang w:eastAsia="zh-CN"/>
        </w:rPr>
        <w:t>《</w:t>
      </w:r>
      <w:r>
        <w:rPr>
          <w:rFonts w:hint="eastAsia" w:ascii="仿宋" w:hAnsi="仿宋" w:eastAsia="仿宋" w:cs="仿宋"/>
          <w:lang w:val="en-US" w:eastAsia="zh-CN"/>
        </w:rPr>
        <w:t>2020</w:t>
      </w:r>
      <w:r>
        <w:rPr>
          <w:rFonts w:hint="eastAsia" w:ascii="仿宋" w:hAnsi="仿宋" w:eastAsia="仿宋" w:cs="仿宋"/>
        </w:rPr>
        <w:t>年医师资格考试短线医学专业加试申请表</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left="1920" w:leftChars="500" w:right="0" w:rightChars="0" w:hanging="320" w:hangingChars="1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5.</w:t>
      </w:r>
      <w:r>
        <w:rPr>
          <w:rFonts w:hint="eastAsia" w:ascii="仿宋" w:hAnsi="仿宋" w:eastAsia="仿宋" w:cs="仿宋"/>
          <w:lang w:eastAsia="zh-CN"/>
        </w:rPr>
        <w:t>卫生保健、农村医学专业毕业生报考执业助理资格仅限于乡村医疗机构执业知情同意书</w:t>
      </w:r>
    </w:p>
    <w:p>
      <w:pPr>
        <w:keepNext w:val="0"/>
        <w:keepLines w:val="0"/>
        <w:pageBreakBefore w:val="0"/>
        <w:widowControl w:val="0"/>
        <w:kinsoku/>
        <w:wordWrap/>
        <w:overflowPunct/>
        <w:topLinePunct w:val="0"/>
        <w:autoSpaceDE/>
        <w:autoSpaceDN/>
        <w:bidi w:val="0"/>
        <w:adjustRightInd/>
        <w:snapToGrid/>
        <w:spacing w:line="578" w:lineRule="exact"/>
        <w:ind w:left="1920" w:leftChars="500" w:right="0" w:rightChars="0" w:hanging="320" w:hangingChars="100"/>
        <w:jc w:val="both"/>
        <w:textAlignment w:val="auto"/>
        <w:outlineLvl w:val="9"/>
        <w:rPr>
          <w:rFonts w:hint="eastAsia" w:ascii="仿宋" w:hAnsi="仿宋" w:eastAsia="仿宋" w:cs="仿宋"/>
          <w:lang w:val="en-US" w:eastAsia="zh-CN"/>
        </w:rPr>
      </w:pPr>
      <w:r>
        <w:rPr>
          <w:rFonts w:hint="eastAsia" w:ascii="仿宋" w:hAnsi="仿宋" w:eastAsia="仿宋" w:cs="仿宋"/>
          <w:lang w:val="en-US" w:eastAsia="zh-CN"/>
        </w:rPr>
        <w:t>6.</w:t>
      </w:r>
      <w:r>
        <w:rPr>
          <w:rFonts w:hint="eastAsia" w:ascii="仿宋" w:hAnsi="仿宋" w:eastAsia="仿宋" w:cs="仿宋"/>
          <w:lang w:eastAsia="zh-CN"/>
        </w:rPr>
        <w:t>五年一贯制大专临床专业人员报考执业助理医师知情同意书</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1600" w:firstLineChars="500"/>
        <w:jc w:val="both"/>
        <w:textAlignment w:val="auto"/>
        <w:outlineLvl w:val="9"/>
        <w:rPr>
          <w:rFonts w:hint="eastAsia" w:ascii="仿宋" w:hAnsi="仿宋" w:cs="仿宋"/>
          <w:lang w:val="en-US" w:eastAsia="zh-CN"/>
        </w:rPr>
      </w:pPr>
      <w:r>
        <w:rPr>
          <w:rFonts w:hint="eastAsia" w:ascii="仿宋" w:hAnsi="仿宋" w:eastAsia="仿宋" w:cs="仿宋"/>
          <w:lang w:val="en-US" w:eastAsia="zh-CN"/>
        </w:rPr>
        <w:t>7.医师资格考试医学综合考试贵州考区计算机化考</w:t>
      </w:r>
      <w:r>
        <w:rPr>
          <w:rFonts w:hint="eastAsia" w:ascii="仿宋" w:hAnsi="仿宋" w:cs="仿宋"/>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1920" w:firstLineChars="600"/>
        <w:jc w:val="both"/>
        <w:textAlignment w:val="auto"/>
        <w:outlineLvl w:val="9"/>
        <w:rPr>
          <w:rFonts w:hint="eastAsia" w:ascii="仿宋" w:hAnsi="仿宋" w:eastAsia="仿宋" w:cs="仿宋"/>
        </w:rPr>
      </w:pPr>
      <w:r>
        <w:rPr>
          <w:rFonts w:hint="eastAsia" w:ascii="仿宋" w:hAnsi="仿宋" w:eastAsia="仿宋" w:cs="仿宋"/>
          <w:lang w:val="en-US" w:eastAsia="zh-CN"/>
        </w:rPr>
        <w:t>试知情同意书</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60288" behindDoc="1" locked="0" layoutInCell="1" allowOverlap="1">
            <wp:simplePos x="0" y="0"/>
            <wp:positionH relativeFrom="column">
              <wp:posOffset>2825115</wp:posOffset>
            </wp:positionH>
            <wp:positionV relativeFrom="paragraph">
              <wp:posOffset>252095</wp:posOffset>
            </wp:positionV>
            <wp:extent cx="1951355" cy="1981200"/>
            <wp:effectExtent l="0" t="0" r="14605" b="0"/>
            <wp:wrapNone/>
            <wp:docPr id="4" name="图片 4" descr="盘州市卫生健康局（2019年2月28日启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盘州市卫生健康局（2019年2月28日启用)"/>
                    <pic:cNvPicPr>
                      <a:picLocks noChangeAspect="1"/>
                    </pic:cNvPicPr>
                  </pic:nvPicPr>
                  <pic:blipFill>
                    <a:blip r:embed="rId5"/>
                    <a:stretch>
                      <a:fillRect/>
                    </a:stretch>
                  </pic:blipFill>
                  <pic:spPr>
                    <a:xfrm>
                      <a:off x="0" y="0"/>
                      <a:ext cx="1951355" cy="198120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4800" w:firstLineChars="1500"/>
        <w:jc w:val="both"/>
        <w:textAlignment w:val="auto"/>
        <w:outlineLvl w:val="9"/>
        <w:rPr>
          <w:rFonts w:hint="eastAsia" w:ascii="仿宋" w:hAnsi="仿宋" w:eastAsia="仿宋" w:cs="仿宋"/>
          <w:sz w:val="32"/>
          <w:szCs w:val="32"/>
          <w:lang w:val="en-US"/>
        </w:rPr>
      </w:pPr>
      <w:r>
        <w:rPr>
          <w:rFonts w:hint="eastAsia" w:ascii="仿宋" w:hAnsi="仿宋" w:eastAsia="仿宋" w:cs="仿宋"/>
          <w:sz w:val="32"/>
          <w:szCs w:val="32"/>
        </w:rPr>
        <w:t>盘州市卫生</w:t>
      </w:r>
      <w:r>
        <w:rPr>
          <w:rFonts w:hint="eastAsia" w:ascii="仿宋" w:hAnsi="仿宋" w:eastAsia="仿宋" w:cs="仿宋"/>
          <w:sz w:val="32"/>
          <w:szCs w:val="32"/>
          <w:lang w:eastAsia="zh-CN"/>
        </w:rPr>
        <w:t>健康</w:t>
      </w:r>
      <w:r>
        <w:rPr>
          <w:rFonts w:hint="eastAsia" w:ascii="仿宋" w:hAnsi="仿宋" w:eastAsia="仿宋" w:cs="仿宋"/>
          <w:sz w:val="32"/>
          <w:szCs w:val="32"/>
        </w:rPr>
        <w:t xml:space="preserve">局                </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4800" w:firstLineChars="15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w:t>
      </w:r>
      <w:r>
        <w:rPr>
          <w:rFonts w:hint="eastAsia" w:ascii="仿宋" w:hAnsi="仿宋" w:cs="仿宋"/>
          <w:sz w:val="32"/>
          <w:szCs w:val="32"/>
          <w:lang w:val="en-US" w:eastAsia="zh-CN"/>
        </w:rPr>
        <w:t>20</w:t>
      </w:r>
      <w:r>
        <w:rPr>
          <w:rFonts w:hint="eastAsia" w:ascii="仿宋" w:hAnsi="仿宋" w:eastAsia="仿宋" w:cs="仿宋"/>
          <w:sz w:val="32"/>
          <w:szCs w:val="32"/>
          <w:lang w:val="en-US" w:eastAsia="zh-CN"/>
        </w:rPr>
        <w:t>年</w:t>
      </w:r>
      <w:r>
        <w:rPr>
          <w:rFonts w:hint="eastAsia" w:ascii="仿宋" w:hAnsi="仿宋" w:cs="仿宋"/>
          <w:sz w:val="32"/>
          <w:szCs w:val="32"/>
          <w:lang w:val="en-US" w:eastAsia="zh-CN"/>
        </w:rPr>
        <w:t>3</w:t>
      </w:r>
      <w:r>
        <w:rPr>
          <w:rFonts w:hint="eastAsia" w:ascii="仿宋" w:hAnsi="仿宋" w:eastAsia="仿宋" w:cs="仿宋"/>
          <w:sz w:val="32"/>
          <w:szCs w:val="32"/>
          <w:lang w:val="en-US" w:eastAsia="zh-CN"/>
        </w:rPr>
        <w:t>月</w:t>
      </w:r>
      <w:r>
        <w:rPr>
          <w:rFonts w:hint="eastAsia" w:ascii="仿宋" w:hAnsi="仿宋" w:cs="仿宋"/>
          <w:sz w:val="32"/>
          <w:szCs w:val="32"/>
          <w:lang w:val="en-US" w:eastAsia="zh-CN"/>
        </w:rPr>
        <w:t>9</w:t>
      </w:r>
      <w:r>
        <w:rPr>
          <w:rFonts w:hint="eastAsia" w:ascii="仿宋" w:hAnsi="仿宋" w:eastAsia="仿宋" w:cs="仿宋"/>
          <w:sz w:val="32"/>
          <w:szCs w:val="32"/>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sz w:val="32"/>
          <w:szCs w:val="32"/>
          <w:lang w:val="en-US" w:eastAsia="zh-CN"/>
        </w:rPr>
      </w:pPr>
    </w:p>
    <w:p>
      <w:pPr>
        <w:pStyle w:val="2"/>
        <w:ind w:left="0" w:leftChars="0" w:firstLine="0" w:firstLineChars="0"/>
        <w:rPr>
          <w:rFonts w:hint="eastAsia" w:ascii="仿宋" w:hAnsi="仿宋" w:eastAsia="仿宋" w:cs="仿宋"/>
          <w:sz w:val="32"/>
          <w:szCs w:val="32"/>
          <w:lang w:val="en-US" w:eastAsia="zh-CN"/>
        </w:rPr>
      </w:pPr>
    </w:p>
    <w:p>
      <w:pPr>
        <w:pStyle w:val="2"/>
        <w:ind w:left="0" w:leftChars="0" w:firstLine="0" w:firstLineChars="0"/>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tbl>
      <w:tblPr>
        <w:tblStyle w:val="10"/>
        <w:tblW w:w="8850" w:type="dxa"/>
        <w:tblInd w:w="108" w:type="dxa"/>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Layout w:type="fixed"/>
        <w:tblCellMar>
          <w:top w:w="0" w:type="dxa"/>
          <w:left w:w="108" w:type="dxa"/>
          <w:bottom w:w="0" w:type="dxa"/>
          <w:right w:w="108" w:type="dxa"/>
        </w:tblCellMar>
      </w:tblPr>
      <w:tblGrid>
        <w:gridCol w:w="8850"/>
      </w:tblGrid>
      <w:tr>
        <w:tblPrEx>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Layout w:type="fixed"/>
          <w:tblCellMar>
            <w:top w:w="0" w:type="dxa"/>
            <w:left w:w="108" w:type="dxa"/>
            <w:bottom w:w="0" w:type="dxa"/>
            <w:right w:w="108" w:type="dxa"/>
          </w:tblCellMar>
        </w:tblPrEx>
        <w:trPr>
          <w:trHeight w:val="555" w:hRule="atLeast"/>
        </w:trPr>
        <w:tc>
          <w:tcPr>
            <w:tcW w:w="8850" w:type="dxa"/>
            <w:tcBorders>
              <w:tl2br w:val="nil"/>
              <w:tr2bl w:val="nil"/>
            </w:tcBorders>
            <w:vAlign w:val="top"/>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 w:hAnsi="仿宋" w:eastAsia="仿宋" w:cs="仿宋"/>
                <w:spacing w:val="4"/>
                <w:sz w:val="28"/>
                <w:szCs w:val="28"/>
              </w:rPr>
              <w:t>盘州市卫生</w:t>
            </w:r>
            <w:r>
              <w:rPr>
                <w:rFonts w:hint="eastAsia" w:ascii="仿宋" w:hAnsi="仿宋" w:eastAsia="仿宋" w:cs="仿宋"/>
                <w:spacing w:val="4"/>
                <w:sz w:val="28"/>
                <w:szCs w:val="28"/>
                <w:lang w:eastAsia="zh-CN"/>
              </w:rPr>
              <w:t>健康</w:t>
            </w:r>
            <w:r>
              <w:rPr>
                <w:rFonts w:hint="eastAsia" w:ascii="仿宋" w:hAnsi="仿宋" w:eastAsia="仿宋" w:cs="仿宋"/>
                <w:spacing w:val="4"/>
                <w:sz w:val="28"/>
                <w:szCs w:val="28"/>
              </w:rPr>
              <w:t>局办公室</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cs="仿宋"/>
                <w:sz w:val="28"/>
                <w:szCs w:val="28"/>
                <w:lang w:val="en-US" w:eastAsia="zh-CN"/>
              </w:rPr>
              <w:t xml:space="preserve"> </w:t>
            </w:r>
            <w:r>
              <w:rPr>
                <w:rFonts w:hint="eastAsia" w:ascii="仿宋" w:hAnsi="仿宋" w:eastAsia="仿宋" w:cs="仿宋"/>
                <w:color w:val="000000"/>
                <w:kern w:val="0"/>
                <w:sz w:val="28"/>
                <w:szCs w:val="28"/>
              </w:rPr>
              <w:t>20</w:t>
            </w:r>
            <w:r>
              <w:rPr>
                <w:rFonts w:hint="eastAsia" w:ascii="仿宋" w:hAnsi="仿宋" w:cs="仿宋"/>
                <w:color w:val="000000"/>
                <w:kern w:val="0"/>
                <w:sz w:val="28"/>
                <w:szCs w:val="28"/>
                <w:lang w:val="en-US" w:eastAsia="zh-CN"/>
              </w:rPr>
              <w:t>20</w:t>
            </w:r>
            <w:r>
              <w:rPr>
                <w:rFonts w:hint="eastAsia" w:ascii="仿宋" w:hAnsi="仿宋" w:eastAsia="仿宋" w:cs="仿宋"/>
                <w:color w:val="000000"/>
                <w:kern w:val="0"/>
                <w:sz w:val="28"/>
                <w:szCs w:val="28"/>
              </w:rPr>
              <w:t>年</w:t>
            </w:r>
            <w:r>
              <w:rPr>
                <w:rFonts w:hint="eastAsia" w:ascii="仿宋" w:hAnsi="仿宋" w:cs="仿宋"/>
                <w:sz w:val="28"/>
                <w:szCs w:val="28"/>
                <w:lang w:val="en-US" w:eastAsia="zh-CN"/>
              </w:rPr>
              <w:t>3</w:t>
            </w:r>
            <w:r>
              <w:rPr>
                <w:rFonts w:hint="eastAsia" w:ascii="仿宋" w:hAnsi="仿宋" w:eastAsia="仿宋" w:cs="仿宋"/>
                <w:color w:val="000000"/>
                <w:kern w:val="0"/>
                <w:sz w:val="28"/>
                <w:szCs w:val="28"/>
              </w:rPr>
              <w:t>月</w:t>
            </w:r>
            <w:r>
              <w:rPr>
                <w:rFonts w:hint="eastAsia" w:ascii="仿宋" w:hAnsi="仿宋" w:cs="仿宋"/>
                <w:color w:val="000000"/>
                <w:kern w:val="0"/>
                <w:sz w:val="28"/>
                <w:szCs w:val="28"/>
                <w:lang w:val="en-US" w:eastAsia="zh-CN"/>
              </w:rPr>
              <w:t>9</w:t>
            </w:r>
            <w:r>
              <w:rPr>
                <w:rFonts w:hint="eastAsia" w:ascii="仿宋" w:hAnsi="仿宋" w:eastAsia="仿宋" w:cs="仿宋"/>
                <w:color w:val="000000"/>
                <w:kern w:val="0"/>
                <w:sz w:val="28"/>
                <w:szCs w:val="28"/>
              </w:rPr>
              <w:t xml:space="preserve">日印发 </w:t>
            </w:r>
            <w:r>
              <w:rPr>
                <w:rFonts w:hint="eastAsia" w:ascii="仿宋_GB2312" w:hAnsi="仿宋_GB2312" w:eastAsia="仿宋_GB2312" w:cs="仿宋_GB2312"/>
                <w:color w:val="000000"/>
                <w:kern w:val="0"/>
                <w:sz w:val="28"/>
                <w:szCs w:val="28"/>
              </w:rPr>
              <w:t xml:space="preserve"> </w:t>
            </w:r>
          </w:p>
        </w:tc>
      </w:tr>
    </w:tbl>
    <w:p>
      <w:pPr>
        <w:snapToGrid w:val="0"/>
        <w:spacing w:line="560" w:lineRule="exact"/>
        <w:ind w:right="32" w:rightChars="10" w:firstLine="588" w:firstLineChars="200"/>
        <w:rPr>
          <w:rFonts w:hint="eastAsia" w:ascii="仿宋" w:hAnsi="仿宋" w:eastAsia="仿宋" w:cs="仿宋"/>
          <w:spacing w:val="-20"/>
          <w:sz w:val="28"/>
          <w:szCs w:val="28"/>
        </w:rPr>
      </w:pPr>
      <w:r>
        <w:rPr>
          <w:rFonts w:hint="eastAsia" w:ascii="仿宋_GB2312" w:hAnsi="仿宋_GB2312" w:eastAsia="仿宋_GB2312" w:cs="仿宋_GB2312"/>
          <w:w w:val="105"/>
          <w:sz w:val="28"/>
          <w:szCs w:val="28"/>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20"/>
          <w:sz w:val="28"/>
          <w:szCs w:val="28"/>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w w:val="90"/>
          <w:sz w:val="28"/>
          <w:szCs w:val="28"/>
        </w:rPr>
        <w:t xml:space="preserve">    </w:t>
      </w:r>
      <w:r>
        <w:rPr>
          <w:rFonts w:hint="eastAsia" w:ascii="仿宋_GB2312" w:hAnsi="仿宋_GB2312" w:eastAsia="仿宋_GB2312" w:cs="仿宋_GB2312"/>
          <w:w w:val="90"/>
          <w:sz w:val="28"/>
          <w:szCs w:val="28"/>
          <w:lang w:val="en-US" w:eastAsia="zh-CN"/>
        </w:rPr>
        <w:t xml:space="preserve"> </w:t>
      </w:r>
      <w:r>
        <w:rPr>
          <w:rFonts w:hint="eastAsia" w:ascii="仿宋" w:hAnsi="仿宋" w:eastAsia="仿宋" w:cs="仿宋"/>
          <w:w w:val="90"/>
          <w:sz w:val="28"/>
          <w:szCs w:val="28"/>
          <w:lang w:val="en-US" w:eastAsia="zh-CN"/>
        </w:rPr>
        <w:t>共</w:t>
      </w:r>
      <w:r>
        <w:rPr>
          <w:rFonts w:hint="eastAsia" w:ascii="仿宋" w:hAnsi="仿宋" w:eastAsia="仿宋" w:cs="仿宋"/>
          <w:spacing w:val="-20"/>
          <w:sz w:val="28"/>
          <w:szCs w:val="28"/>
        </w:rPr>
        <w:t>印</w:t>
      </w:r>
      <w:r>
        <w:rPr>
          <w:rFonts w:hint="eastAsia" w:ascii="仿宋" w:hAnsi="仿宋" w:cs="仿宋"/>
          <w:spacing w:val="-20"/>
          <w:sz w:val="28"/>
          <w:szCs w:val="28"/>
          <w:lang w:val="en-US" w:eastAsia="zh-CN"/>
        </w:rPr>
        <w:t>30</w:t>
      </w:r>
      <w:r>
        <w:rPr>
          <w:rFonts w:hint="eastAsia" w:ascii="仿宋" w:hAnsi="仿宋" w:eastAsia="仿宋" w:cs="仿宋"/>
          <w:spacing w:val="-20"/>
          <w:sz w:val="28"/>
          <w:szCs w:val="28"/>
        </w:rPr>
        <w:t>份</w:t>
      </w:r>
    </w:p>
    <w:p>
      <w:pPr>
        <w:spacing w:line="500" w:lineRule="exact"/>
        <w:jc w:val="both"/>
        <w:rPr>
          <w:rFonts w:hint="eastAsia" w:ascii="黑体" w:hAnsi="黑体" w:eastAsia="黑体" w:cs="黑体"/>
          <w:b w:val="0"/>
          <w:bCs/>
          <w:sz w:val="32"/>
          <w:szCs w:val="44"/>
          <w:lang w:val="en-US" w:eastAsia="zh-CN"/>
        </w:rPr>
      </w:pPr>
      <w:r>
        <w:rPr>
          <w:rFonts w:hint="eastAsia" w:ascii="黑体" w:hAnsi="黑体" w:eastAsia="黑体" w:cs="黑体"/>
          <w:b w:val="0"/>
          <w:bCs/>
          <w:sz w:val="32"/>
          <w:szCs w:val="44"/>
          <w:lang w:eastAsia="zh-CN"/>
        </w:rPr>
        <w:t>附件</w:t>
      </w:r>
      <w:r>
        <w:rPr>
          <w:rFonts w:hint="eastAsia" w:ascii="黑体" w:hAnsi="黑体" w:eastAsia="黑体" w:cs="黑体"/>
          <w:b w:val="0"/>
          <w:bCs/>
          <w:sz w:val="32"/>
          <w:szCs w:val="44"/>
          <w:lang w:val="en-US" w:eastAsia="zh-CN"/>
        </w:rPr>
        <w:t>1</w:t>
      </w:r>
    </w:p>
    <w:p>
      <w:pPr>
        <w:spacing w:line="500" w:lineRule="exact"/>
        <w:jc w:val="center"/>
        <w:rPr>
          <w:rFonts w:ascii="宋体"/>
          <w:b/>
          <w:sz w:val="32"/>
          <w:szCs w:val="44"/>
        </w:rPr>
      </w:pPr>
      <w:r>
        <w:rPr>
          <w:rFonts w:hint="eastAsia" w:ascii="方正小标宋简体" w:hAnsi="方正小标宋简体" w:eastAsia="方正小标宋简体" w:cs="方正小标宋简体"/>
          <w:b w:val="0"/>
          <w:bCs/>
          <w:sz w:val="44"/>
          <w:szCs w:val="44"/>
        </w:rPr>
        <w:t>医师资格考试试用期考核证明</w:t>
      </w:r>
    </w:p>
    <w:p>
      <w:pPr>
        <w:spacing w:line="500" w:lineRule="exact"/>
        <w:rPr>
          <w:sz w:val="24"/>
        </w:rPr>
      </w:pPr>
      <w:r>
        <w:rPr>
          <w:rFonts w:hint="eastAsia"/>
          <w:sz w:val="24"/>
        </w:rPr>
        <w:t>报名编号：</w:t>
      </w:r>
    </w:p>
    <w:tbl>
      <w:tblPr>
        <w:tblStyle w:val="10"/>
        <w:tblW w:w="100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tcBorders>
            <w:vAlign w:val="center"/>
          </w:tcPr>
          <w:p>
            <w:pPr>
              <w:spacing w:line="400" w:lineRule="exact"/>
              <w:rPr>
                <w:rFonts w:ascii="宋体"/>
                <w:sz w:val="24"/>
              </w:rPr>
            </w:pPr>
            <w:r>
              <w:rPr>
                <w:rFonts w:hint="eastAsia" w:ascii="宋体" w:hAnsi="宋体"/>
                <w:sz w:val="24"/>
              </w:rPr>
              <w:t>出生年月</w:t>
            </w:r>
          </w:p>
        </w:tc>
        <w:tc>
          <w:tcPr>
            <w:tcW w:w="2640"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民</w:t>
            </w:r>
            <w:r>
              <w:rPr>
                <w:rFonts w:ascii="宋体" w:hAnsi="宋体"/>
                <w:sz w:val="24"/>
              </w:rPr>
              <w:t xml:space="preserve">    </w:t>
            </w:r>
            <w:r>
              <w:rPr>
                <w:rFonts w:hint="eastAsia" w:ascii="宋体" w:hAnsi="宋体"/>
                <w:sz w:val="24"/>
              </w:rPr>
              <w:t>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bottom w:val="single" w:color="000000" w:sz="2" w:space="0"/>
            </w:tcBorders>
            <w:vAlign w:val="center"/>
          </w:tcPr>
          <w:p>
            <w:pPr>
              <w:spacing w:line="400" w:lineRule="exact"/>
              <w:rPr>
                <w:rFonts w:ascii="宋体"/>
                <w:sz w:val="24"/>
              </w:rPr>
            </w:pPr>
            <w:r>
              <w:rPr>
                <w:rFonts w:hint="eastAsia" w:ascii="宋体" w:hAnsi="宋体"/>
                <w:sz w:val="24"/>
              </w:rPr>
              <w:t>医学学历</w:t>
            </w:r>
          </w:p>
        </w:tc>
        <w:tc>
          <w:tcPr>
            <w:tcW w:w="2640" w:type="dxa"/>
            <w:gridSpan w:val="2"/>
            <w:tcBorders>
              <w:bottom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取得学历</w:t>
            </w:r>
          </w:p>
          <w:p>
            <w:pPr>
              <w:spacing w:line="300" w:lineRule="exact"/>
              <w:jc w:val="center"/>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有效身份证件号码</w:t>
            </w:r>
          </w:p>
        </w:tc>
        <w:tc>
          <w:tcPr>
            <w:tcW w:w="5822"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sz w:val="24"/>
              </w:rPr>
            </w:pPr>
            <w:r>
              <w:rPr>
                <w:rFonts w:hint="eastAsia" w:ascii="宋体" w:hAnsi="宋体"/>
                <w:sz w:val="24"/>
              </w:rPr>
              <w:t>报考类别</w:t>
            </w:r>
          </w:p>
        </w:tc>
        <w:tc>
          <w:tcPr>
            <w:tcW w:w="8541"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sz w:val="24"/>
              </w:rPr>
            </w:pPr>
            <w:r>
              <w:rPr>
                <w:rFonts w:hint="eastAsia" w:ascii="宋体" w:hAnsi="宋体"/>
                <w:sz w:val="24"/>
              </w:rPr>
              <w:t>试用机构</w:t>
            </w:r>
          </w:p>
        </w:tc>
        <w:tc>
          <w:tcPr>
            <w:tcW w:w="937" w:type="dxa"/>
            <w:tcBorders>
              <w:top w:val="single" w:color="auto" w:sz="12" w:space="0"/>
            </w:tcBorders>
            <w:vAlign w:val="center"/>
          </w:tcPr>
          <w:p>
            <w:pPr>
              <w:spacing w:line="400" w:lineRule="exact"/>
              <w:jc w:val="distribute"/>
              <w:rPr>
                <w:rFonts w:ascii="宋体"/>
                <w:sz w:val="24"/>
              </w:rPr>
            </w:pPr>
            <w:r>
              <w:rPr>
                <w:rFonts w:hint="eastAsia" w:ascii="宋体" w:hAnsi="宋体"/>
                <w:sz w:val="24"/>
              </w:rPr>
              <w:t>名称</w:t>
            </w:r>
          </w:p>
        </w:tc>
        <w:tc>
          <w:tcPr>
            <w:tcW w:w="7604" w:type="dxa"/>
            <w:gridSpan w:val="9"/>
            <w:tcBorders>
              <w:top w:val="single" w:color="auto" w:sz="1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地址</w:t>
            </w:r>
          </w:p>
        </w:tc>
        <w:tc>
          <w:tcPr>
            <w:tcW w:w="3688" w:type="dxa"/>
            <w:gridSpan w:val="6"/>
            <w:vAlign w:val="center"/>
          </w:tcPr>
          <w:p>
            <w:pPr>
              <w:spacing w:line="400" w:lineRule="exact"/>
              <w:rPr>
                <w:rFonts w:ascii="宋体"/>
                <w:sz w:val="24"/>
              </w:rPr>
            </w:pPr>
          </w:p>
        </w:tc>
        <w:tc>
          <w:tcPr>
            <w:tcW w:w="1276" w:type="dxa"/>
            <w:vAlign w:val="center"/>
          </w:tcPr>
          <w:p>
            <w:pPr>
              <w:spacing w:line="400" w:lineRule="exact"/>
              <w:jc w:val="distribute"/>
              <w:rPr>
                <w:rFonts w:ascii="宋体"/>
                <w:sz w:val="24"/>
              </w:rPr>
            </w:pPr>
            <w:r>
              <w:rPr>
                <w:rFonts w:hint="eastAsia" w:ascii="宋体" w:hAnsi="宋体"/>
                <w:sz w:val="24"/>
              </w:rPr>
              <w:t>邮编</w:t>
            </w:r>
          </w:p>
        </w:tc>
        <w:tc>
          <w:tcPr>
            <w:tcW w:w="2640"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登记号</w:t>
            </w:r>
          </w:p>
        </w:tc>
        <w:tc>
          <w:tcPr>
            <w:tcW w:w="3688" w:type="dxa"/>
            <w:gridSpan w:val="6"/>
            <w:vAlign w:val="center"/>
          </w:tcPr>
          <w:p>
            <w:pPr>
              <w:spacing w:line="400" w:lineRule="exact"/>
              <w:rPr>
                <w:rFonts w:ascii="宋体"/>
                <w:sz w:val="24"/>
              </w:rPr>
            </w:pPr>
          </w:p>
        </w:tc>
        <w:tc>
          <w:tcPr>
            <w:tcW w:w="1276" w:type="dxa"/>
            <w:vAlign w:val="center"/>
          </w:tcPr>
          <w:p>
            <w:pPr>
              <w:spacing w:line="400" w:lineRule="exact"/>
              <w:rPr>
                <w:rFonts w:ascii="宋体"/>
                <w:spacing w:val="-16"/>
                <w:sz w:val="24"/>
              </w:rPr>
            </w:pPr>
            <w:r>
              <w:rPr>
                <w:rFonts w:hint="eastAsia" w:ascii="宋体" w:hAnsi="宋体"/>
                <w:spacing w:val="-16"/>
                <w:sz w:val="24"/>
              </w:rPr>
              <w:t>法定代表人</w:t>
            </w:r>
          </w:p>
        </w:tc>
        <w:tc>
          <w:tcPr>
            <w:tcW w:w="2640"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试用起止</w:t>
            </w:r>
          </w:p>
          <w:p>
            <w:pPr>
              <w:spacing w:line="300" w:lineRule="exact"/>
              <w:rPr>
                <w:rFonts w:ascii="宋体"/>
                <w:sz w:val="24"/>
              </w:rPr>
            </w:pPr>
            <w:r>
              <w:rPr>
                <w:rFonts w:hint="eastAsia" w:ascii="宋体" w:hAnsi="宋体"/>
                <w:sz w:val="24"/>
              </w:rPr>
              <w:t>时</w:t>
            </w:r>
            <w:r>
              <w:rPr>
                <w:rFonts w:ascii="宋体" w:hAnsi="宋体"/>
                <w:sz w:val="24"/>
              </w:rPr>
              <w:t xml:space="preserve">    </w:t>
            </w:r>
            <w:r>
              <w:rPr>
                <w:rFonts w:hint="eastAsia" w:ascii="宋体" w:hAnsi="宋体"/>
                <w:sz w:val="24"/>
              </w:rPr>
              <w:t>间</w:t>
            </w:r>
          </w:p>
        </w:tc>
        <w:tc>
          <w:tcPr>
            <w:tcW w:w="8541"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sz w:val="24"/>
              </w:rPr>
            </w:pPr>
            <w:r>
              <w:rPr>
                <w:rFonts w:hint="eastAsia" w:ascii="宋体" w:hAnsi="宋体"/>
                <w:sz w:val="24"/>
              </w:rPr>
              <w:t>主要试用</w:t>
            </w:r>
          </w:p>
          <w:p>
            <w:pPr>
              <w:spacing w:line="4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p>
            <w:pPr>
              <w:spacing w:line="300" w:lineRule="exact"/>
              <w:jc w:val="distribute"/>
              <w:rPr>
                <w:rFonts w:ascii="宋体"/>
                <w:sz w:val="24"/>
              </w:rPr>
            </w:pPr>
            <w:r>
              <w:rPr>
                <w:rFonts w:hint="eastAsia"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带</w:t>
            </w:r>
            <w:r>
              <w:rPr>
                <w:rFonts w:ascii="宋体" w:hAnsi="宋体"/>
                <w:sz w:val="24"/>
              </w:rPr>
              <w:t xml:space="preserve">  </w:t>
            </w:r>
            <w:r>
              <w:rPr>
                <w:rFonts w:hint="eastAsia" w:ascii="宋体" w:hAnsi="宋体"/>
                <w:sz w:val="24"/>
              </w:rPr>
              <w:t>教</w:t>
            </w:r>
            <w:r>
              <w:rPr>
                <w:rFonts w:ascii="宋体" w:hAnsi="宋体"/>
                <w:sz w:val="24"/>
              </w:rPr>
              <w:t xml:space="preserve">  </w:t>
            </w:r>
            <w:r>
              <w:rPr>
                <w:rFonts w:hint="eastAsia" w:ascii="宋体" w:hAnsi="宋体"/>
                <w:sz w:val="24"/>
              </w:rPr>
              <w:t>老</w:t>
            </w:r>
            <w:r>
              <w:rPr>
                <w:rFonts w:ascii="宋体" w:hAnsi="宋体"/>
                <w:sz w:val="24"/>
              </w:rPr>
              <w:t xml:space="preserve">  </w:t>
            </w:r>
            <w:r>
              <w:rPr>
                <w:rFonts w:hint="eastAsia" w:ascii="宋体" w:hAnsi="宋体"/>
                <w:sz w:val="24"/>
              </w:rPr>
              <w:t>师</w:t>
            </w:r>
          </w:p>
          <w:p>
            <w:pPr>
              <w:spacing w:line="300" w:lineRule="exact"/>
              <w:jc w:val="distribute"/>
              <w:rPr>
                <w:rFonts w:ascii="宋体"/>
                <w:sz w:val="24"/>
              </w:rPr>
            </w:pPr>
            <w:r>
              <w:rPr>
                <w:rFonts w:hint="eastAsia" w:ascii="宋体" w:hAnsi="宋体"/>
                <w:sz w:val="24"/>
              </w:rPr>
              <w:t>医师执业证书号码</w:t>
            </w:r>
          </w:p>
        </w:tc>
        <w:tc>
          <w:tcPr>
            <w:tcW w:w="2074" w:type="dxa"/>
            <w:vMerge w:val="restart"/>
            <w:tcBorders>
              <w:top w:val="single" w:color="000000" w:sz="2" w:space="0"/>
              <w:left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074" w:type="dxa"/>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074"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074"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074"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074"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074"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2" w:hRule="atLeast"/>
          <w:jc w:val="center"/>
        </w:trPr>
        <w:tc>
          <w:tcPr>
            <w:tcW w:w="1510" w:type="dxa"/>
            <w:gridSpan w:val="2"/>
            <w:vAlign w:val="center"/>
          </w:tcPr>
          <w:p>
            <w:pPr>
              <w:spacing w:line="400" w:lineRule="exact"/>
              <w:jc w:val="distribute"/>
              <w:rPr>
                <w:rFonts w:ascii="宋体"/>
                <w:sz w:val="24"/>
              </w:rPr>
            </w:pPr>
            <w:r>
              <w:rPr>
                <w:rFonts w:hint="eastAsia" w:ascii="宋体" w:hAnsi="宋体"/>
                <w:sz w:val="24"/>
              </w:rPr>
              <w:t>试用机构</w:t>
            </w:r>
          </w:p>
          <w:p>
            <w:pPr>
              <w:spacing w:line="400" w:lineRule="exact"/>
              <w:jc w:val="distribute"/>
              <w:rPr>
                <w:rFonts w:ascii="宋体"/>
                <w:sz w:val="24"/>
              </w:rPr>
            </w:pPr>
            <w:r>
              <w:rPr>
                <w:rFonts w:hint="eastAsia" w:ascii="宋体" w:hAnsi="宋体"/>
                <w:sz w:val="24"/>
              </w:rPr>
              <w:t>考核意见</w:t>
            </w:r>
          </w:p>
        </w:tc>
        <w:tc>
          <w:tcPr>
            <w:tcW w:w="8541" w:type="dxa"/>
            <w:gridSpan w:val="10"/>
            <w:vAlign w:val="center"/>
          </w:tcPr>
          <w:p>
            <w:pPr>
              <w:spacing w:line="400" w:lineRule="exact"/>
              <w:rPr>
                <w:rFonts w:ascii="宋体"/>
                <w:sz w:val="24"/>
              </w:rPr>
            </w:pPr>
          </w:p>
          <w:p>
            <w:pPr>
              <w:spacing w:line="400" w:lineRule="exact"/>
              <w:rPr>
                <w:rFonts w:ascii="宋体"/>
                <w:sz w:val="24"/>
              </w:rPr>
            </w:pPr>
            <w:r>
              <w:rPr>
                <w:rFonts w:hint="eastAsia" w:ascii="宋体" w:hAnsi="宋体"/>
                <w:sz w:val="24"/>
              </w:rPr>
              <w:t>合格</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不合格（</w:t>
            </w:r>
            <w:r>
              <w:rPr>
                <w:rFonts w:ascii="宋体" w:hAnsi="宋体"/>
                <w:sz w:val="24"/>
              </w:rPr>
              <w:t xml:space="preserve">        </w:t>
            </w:r>
            <w:r>
              <w:rPr>
                <w:rFonts w:hint="eastAsia" w:ascii="宋体" w:hAnsi="宋体"/>
                <w:sz w:val="24"/>
              </w:rPr>
              <w:t>）</w:t>
            </w:r>
          </w:p>
          <w:p>
            <w:pPr>
              <w:spacing w:line="400" w:lineRule="exact"/>
              <w:rPr>
                <w:rFonts w:ascii="宋体"/>
                <w:sz w:val="24"/>
              </w:rPr>
            </w:pPr>
          </w:p>
          <w:p>
            <w:pPr>
              <w:spacing w:line="400" w:lineRule="exact"/>
              <w:ind w:firstLine="1255" w:firstLineChars="523"/>
              <w:rPr>
                <w:rFonts w:ascii="宋体"/>
                <w:sz w:val="24"/>
              </w:rPr>
            </w:pPr>
            <w:r>
              <w:rPr>
                <w:rFonts w:ascii="宋体" w:hAnsi="宋体"/>
                <w:sz w:val="24"/>
              </w:rPr>
              <w:t xml:space="preserve">   </w:t>
            </w:r>
            <w:r>
              <w:rPr>
                <w:rFonts w:hint="eastAsia" w:ascii="宋体" w:hAnsi="宋体"/>
                <w:sz w:val="24"/>
              </w:rPr>
              <w:t>单位法人代表</w:t>
            </w:r>
            <w:r>
              <w:rPr>
                <w:rFonts w:ascii="宋体" w:hAnsi="宋体"/>
                <w:sz w:val="24"/>
              </w:rPr>
              <w:t>/</w:t>
            </w:r>
            <w:r>
              <w:rPr>
                <w:rFonts w:hint="eastAsia" w:ascii="宋体" w:hAnsi="宋体"/>
                <w:sz w:val="24"/>
              </w:rPr>
              <w:t>法定代表人签字：</w:t>
            </w:r>
            <w:r>
              <w:rPr>
                <w:rFonts w:hint="eastAsia" w:ascii="宋体" w:hAnsi="宋体"/>
                <w:sz w:val="24"/>
                <w:lang w:val="en-US" w:eastAsia="zh-CN"/>
              </w:rPr>
              <w:t xml:space="preserve">               </w:t>
            </w:r>
            <w:r>
              <w:rPr>
                <w:rFonts w:hint="eastAsia" w:ascii="宋体" w:hAnsi="宋体"/>
                <w:sz w:val="24"/>
              </w:rPr>
              <w:t>单位公章</w:t>
            </w:r>
          </w:p>
          <w:p>
            <w:pPr>
              <w:spacing w:line="400" w:lineRule="exact"/>
              <w:ind w:firstLine="1538" w:firstLineChars="641"/>
              <w:rPr>
                <w:rFonts w:asci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54" w:rightChars="-48"/>
              <w:rPr>
                <w:sz w:val="24"/>
              </w:rPr>
            </w:pPr>
            <w:r>
              <w:rPr>
                <w:rFonts w:hint="eastAsia"/>
                <w:sz w:val="24"/>
              </w:rPr>
              <w:t>注：</w:t>
            </w:r>
          </w:p>
        </w:tc>
        <w:tc>
          <w:tcPr>
            <w:tcW w:w="9437" w:type="dxa"/>
            <w:gridSpan w:val="11"/>
            <w:tcBorders>
              <w:left w:val="nil"/>
              <w:bottom w:val="nil"/>
              <w:right w:val="nil"/>
            </w:tcBorders>
            <w:vAlign w:val="center"/>
          </w:tcPr>
          <w:p>
            <w:pPr>
              <w:spacing w:line="300" w:lineRule="exact"/>
              <w:rPr>
                <w:rFonts w:ascii="宋体"/>
                <w:sz w:val="24"/>
              </w:rPr>
            </w:pPr>
            <w:r>
              <w:rPr>
                <w:sz w:val="24"/>
              </w:rPr>
              <w:t xml:space="preserve">1. </w:t>
            </w:r>
            <w:r>
              <w:rPr>
                <w:rFonts w:hint="eastAsia" w:ascii="宋体" w:hAnsi="宋体"/>
                <w:sz w:val="24"/>
              </w:rPr>
              <w:t>本表</w:t>
            </w:r>
            <w:r>
              <w:rPr>
                <w:rFonts w:hint="eastAsia" w:ascii="黑体" w:hAnsi="黑体" w:eastAsia="黑体"/>
                <w:b/>
                <w:sz w:val="24"/>
              </w:rPr>
              <w:t>黑线上</w:t>
            </w:r>
            <w:r>
              <w:rPr>
                <w:rFonts w:hint="eastAsia" w:ascii="宋体" w:hAnsi="宋体"/>
                <w:b/>
                <w:sz w:val="24"/>
              </w:rPr>
              <w:t>方</w:t>
            </w:r>
            <w:r>
              <w:rPr>
                <w:rFonts w:hint="eastAsia" w:ascii="宋体" w:hAnsi="宋体"/>
                <w:sz w:val="24"/>
              </w:rPr>
              <w:t>由考生自己填写，</w:t>
            </w:r>
            <w:r>
              <w:rPr>
                <w:rFonts w:hint="eastAsia" w:ascii="黑体" w:hAnsi="黑体" w:eastAsia="黑体"/>
                <w:b/>
                <w:sz w:val="24"/>
              </w:rPr>
              <w:t>黑线以下</w:t>
            </w:r>
            <w:r>
              <w:rPr>
                <w:rFonts w:hint="eastAsia" w:ascii="宋体" w:hAnsi="宋体"/>
                <w:sz w:val="24"/>
              </w:rPr>
              <w:t>由工作机构填写，本表缺项、涂改无效。</w:t>
            </w:r>
          </w:p>
          <w:p>
            <w:pPr>
              <w:spacing w:line="300" w:lineRule="exact"/>
              <w:ind w:left="-26" w:leftChars="-8" w:firstLine="19" w:firstLineChars="8"/>
              <w:rPr>
                <w:rFonts w:ascii="宋体"/>
                <w:sz w:val="24"/>
              </w:rPr>
            </w:pPr>
            <w:r>
              <w:rPr>
                <w:rFonts w:ascii="宋体" w:hAnsi="宋体"/>
                <w:sz w:val="24"/>
              </w:rPr>
              <w:t>2.</w:t>
            </w:r>
            <w:r>
              <w:rPr>
                <w:rFonts w:hint="eastAsia" w:ascii="宋体" w:hAnsi="宋体"/>
                <w:sz w:val="24"/>
              </w:rPr>
              <w:t>带教老师对考生从</w:t>
            </w:r>
            <w:r>
              <w:rPr>
                <w:rFonts w:hint="eastAsia" w:ascii="黑体" w:hAnsi="黑体" w:eastAsia="黑体"/>
                <w:b/>
                <w:sz w:val="24"/>
              </w:rPr>
              <w:t>临床岗位胜任力、基本技能、医患关系、医际关系及职业道德操守</w:t>
            </w:r>
            <w:r>
              <w:rPr>
                <w:rFonts w:hint="eastAsia" w:ascii="宋体" w:hAnsi="宋体"/>
                <w:sz w:val="24"/>
              </w:rPr>
              <w:t>等方面作综合评价是否合格，并在相应栏目划“√”。</w:t>
            </w:r>
          </w:p>
          <w:p>
            <w:pPr>
              <w:spacing w:line="300" w:lineRule="exact"/>
              <w:rPr>
                <w:rFonts w:ascii="宋体"/>
                <w:sz w:val="24"/>
              </w:rPr>
            </w:pPr>
            <w:r>
              <w:rPr>
                <w:rFonts w:ascii="宋体" w:hAnsi="宋体"/>
                <w:sz w:val="24"/>
              </w:rPr>
              <w:t>3.</w:t>
            </w:r>
            <w:r>
              <w:rPr>
                <w:rFonts w:hint="eastAsia" w:ascii="宋体" w:hAnsi="宋体"/>
                <w:b/>
                <w:sz w:val="24"/>
              </w:rPr>
              <w:t>军队考生须提交团级以上卫生部门的审核证明。</w:t>
            </w:r>
          </w:p>
          <w:p>
            <w:pPr>
              <w:spacing w:line="300" w:lineRule="exact"/>
              <w:rPr>
                <w:rFonts w:ascii="宋体"/>
                <w:sz w:val="24"/>
              </w:rPr>
            </w:pPr>
            <w:r>
              <w:rPr>
                <w:rFonts w:ascii="宋体" w:hAnsi="宋体"/>
                <w:sz w:val="24"/>
              </w:rPr>
              <w:t>4.</w:t>
            </w:r>
            <w:r>
              <w:rPr>
                <w:rFonts w:hint="eastAsia" w:ascii="宋体" w:hAnsi="宋体"/>
                <w:sz w:val="24"/>
              </w:rPr>
              <w:t>本表栏目空间若不够填写，可另附页。</w:t>
            </w:r>
          </w:p>
          <w:p>
            <w:pPr>
              <w:spacing w:line="300" w:lineRule="exact"/>
              <w:rPr>
                <w:b/>
                <w:sz w:val="24"/>
                <w:u w:val="single"/>
              </w:rPr>
            </w:pPr>
          </w:p>
        </w:tc>
      </w:tr>
    </w:tbl>
    <w:p/>
    <w:p>
      <w:pPr>
        <w:rPr>
          <w:rFonts w:hint="eastAsia" w:ascii="黑体" w:hAnsi="黑体" w:eastAsia="黑体" w:cs="黑体"/>
          <w:lang w:val="en-US" w:eastAsia="zh-CN"/>
        </w:rPr>
      </w:pPr>
      <w:r>
        <w:rPr>
          <w:rFonts w:hint="eastAsia" w:ascii="黑体" w:hAnsi="黑体" w:eastAsia="黑体" w:cs="黑体"/>
          <w:lang w:eastAsia="zh-CN"/>
        </w:rPr>
        <w:t>附件</w:t>
      </w:r>
      <w:r>
        <w:rPr>
          <w:rFonts w:hint="eastAsia" w:ascii="黑体" w:hAnsi="黑体" w:eastAsia="黑体" w:cs="黑体"/>
          <w:lang w:val="en-US" w:eastAsia="zh-CN"/>
        </w:rPr>
        <w:t>2</w:t>
      </w:r>
    </w:p>
    <w:p>
      <w:pPr>
        <w:spacing w:line="500" w:lineRule="exact"/>
        <w:jc w:val="center"/>
        <w:rPr>
          <w:rFonts w:hint="eastAsia" w:ascii="方正小标宋简体" w:hAnsi="方正小标宋简体" w:eastAsia="方正小标宋简体" w:cs="方正小标宋简体"/>
          <w:b w:val="0"/>
          <w:bCs/>
          <w:spacing w:val="-20"/>
          <w:sz w:val="44"/>
          <w:szCs w:val="44"/>
        </w:rPr>
      </w:pPr>
      <w:r>
        <w:rPr>
          <w:rFonts w:hint="eastAsia" w:ascii="方正小标宋简体" w:hAnsi="方正小标宋简体" w:eastAsia="方正小标宋简体" w:cs="方正小标宋简体"/>
          <w:b w:val="0"/>
          <w:bCs/>
          <w:spacing w:val="-20"/>
          <w:sz w:val="44"/>
          <w:szCs w:val="44"/>
        </w:rPr>
        <w:t>执业助理医师报考执业医师执业期考核证明</w:t>
      </w:r>
    </w:p>
    <w:p>
      <w:pPr>
        <w:rPr>
          <w:sz w:val="24"/>
        </w:rPr>
      </w:pPr>
    </w:p>
    <w:p>
      <w:pPr>
        <w:ind w:left="-822" w:leftChars="-257" w:right="-909" w:rightChars="-284"/>
        <w:rPr>
          <w:sz w:val="24"/>
        </w:rPr>
      </w:pPr>
      <w:r>
        <w:rPr>
          <w:rFonts w:hint="eastAsia"/>
          <w:sz w:val="24"/>
        </w:rPr>
        <w:t>执业助理医师资格证书编号：（</w:t>
      </w:r>
      <w:r>
        <w:rPr>
          <w:rFonts w:hint="eastAsia"/>
          <w:sz w:val="24"/>
          <w:lang w:val="en-US" w:eastAsia="zh-CN"/>
        </w:rPr>
        <w:t xml:space="preserve">                           </w:t>
      </w:r>
      <w:r>
        <w:rPr>
          <w:rFonts w:hint="eastAsia"/>
          <w:sz w:val="24"/>
        </w:rPr>
        <w:t>）</w:t>
      </w:r>
    </w:p>
    <w:p>
      <w:pPr>
        <w:ind w:left="-822" w:leftChars="-257" w:right="-909" w:rightChars="-284"/>
        <w:rPr>
          <w:sz w:val="24"/>
        </w:rPr>
      </w:pPr>
      <w:r>
        <w:rPr>
          <w:rFonts w:hint="eastAsia"/>
          <w:sz w:val="24"/>
        </w:rPr>
        <w:t>执业助理医师执业证书编号：（</w:t>
      </w:r>
      <w:r>
        <w:rPr>
          <w:rFonts w:hint="eastAsia"/>
          <w:sz w:val="24"/>
          <w:lang w:val="en-US" w:eastAsia="zh-CN"/>
        </w:rPr>
        <w:t xml:space="preserve">                           </w:t>
      </w:r>
      <w:r>
        <w:rPr>
          <w:rFonts w:hint="eastAsia"/>
          <w:sz w:val="24"/>
        </w:rPr>
        <w:t>）</w:t>
      </w:r>
    </w:p>
    <w:tbl>
      <w:tblPr>
        <w:tblStyle w:val="10"/>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tcBorders>
            <w:vAlign w:val="center"/>
          </w:tcPr>
          <w:p>
            <w:pPr>
              <w:spacing w:line="400" w:lineRule="exact"/>
              <w:rPr>
                <w:rFonts w:ascii="宋体"/>
                <w:sz w:val="24"/>
              </w:rPr>
            </w:pPr>
            <w:r>
              <w:rPr>
                <w:rFonts w:hint="eastAsia" w:ascii="宋体" w:hAnsi="宋体"/>
                <w:sz w:val="24"/>
              </w:rPr>
              <w:t>民</w:t>
            </w:r>
            <w:r>
              <w:rPr>
                <w:rFonts w:ascii="宋体" w:hAnsi="宋体"/>
                <w:sz w:val="24"/>
              </w:rPr>
              <w:t xml:space="preserve">    </w:t>
            </w:r>
            <w:r>
              <w:rPr>
                <w:rFonts w:hint="eastAsia" w:ascii="宋体" w:hAnsi="宋体"/>
                <w:sz w:val="24"/>
              </w:rPr>
              <w:t>族</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bottom w:val="single" w:color="000000" w:sz="2" w:space="0"/>
            </w:tcBorders>
            <w:vAlign w:val="center"/>
          </w:tcPr>
          <w:p>
            <w:pPr>
              <w:spacing w:line="300" w:lineRule="exact"/>
              <w:jc w:val="distribute"/>
              <w:rPr>
                <w:rFonts w:ascii="宋体"/>
                <w:sz w:val="24"/>
              </w:rPr>
            </w:pPr>
            <w:r>
              <w:rPr>
                <w:rFonts w:hint="eastAsia" w:ascii="宋体" w:hAnsi="宋体"/>
                <w:sz w:val="24"/>
              </w:rPr>
              <w:t>取得学历</w:t>
            </w:r>
          </w:p>
          <w:p>
            <w:pPr>
              <w:spacing w:line="300" w:lineRule="exact"/>
              <w:jc w:val="distribute"/>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c>
          <w:tcPr>
            <w:tcW w:w="2393" w:type="dxa"/>
            <w:gridSpan w:val="2"/>
            <w:tcBorders>
              <w:bottom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sz w:val="24"/>
              </w:rPr>
            </w:pPr>
            <w:r>
              <w:rPr>
                <w:rFonts w:hint="eastAsia" w:ascii="宋体" w:hAnsi="宋体"/>
                <w:sz w:val="24"/>
              </w:rPr>
              <w:t>工作机构</w:t>
            </w:r>
          </w:p>
        </w:tc>
        <w:tc>
          <w:tcPr>
            <w:tcW w:w="937" w:type="dxa"/>
            <w:tcBorders>
              <w:top w:val="single" w:color="auto" w:sz="12" w:space="0"/>
            </w:tcBorders>
            <w:vAlign w:val="center"/>
          </w:tcPr>
          <w:p>
            <w:pPr>
              <w:spacing w:line="400" w:lineRule="exact"/>
              <w:jc w:val="distribute"/>
              <w:rPr>
                <w:rFonts w:ascii="宋体"/>
                <w:sz w:val="24"/>
              </w:rPr>
            </w:pPr>
            <w:r>
              <w:rPr>
                <w:rFonts w:hint="eastAsia" w:ascii="宋体" w:hAnsi="宋体"/>
                <w:sz w:val="24"/>
              </w:rPr>
              <w:t>名称</w:t>
            </w:r>
          </w:p>
        </w:tc>
        <w:tc>
          <w:tcPr>
            <w:tcW w:w="7357" w:type="dxa"/>
            <w:gridSpan w:val="9"/>
            <w:tcBorders>
              <w:top w:val="single" w:color="auto" w:sz="1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地址</w:t>
            </w:r>
          </w:p>
        </w:tc>
        <w:tc>
          <w:tcPr>
            <w:tcW w:w="3688" w:type="dxa"/>
            <w:gridSpan w:val="6"/>
            <w:vAlign w:val="center"/>
          </w:tcPr>
          <w:p>
            <w:pPr>
              <w:spacing w:line="400" w:lineRule="exact"/>
              <w:rPr>
                <w:rFonts w:ascii="宋体"/>
                <w:sz w:val="24"/>
              </w:rPr>
            </w:pPr>
          </w:p>
        </w:tc>
        <w:tc>
          <w:tcPr>
            <w:tcW w:w="1276" w:type="dxa"/>
            <w:vAlign w:val="center"/>
          </w:tcPr>
          <w:p>
            <w:pPr>
              <w:spacing w:line="400" w:lineRule="exact"/>
              <w:jc w:val="distribute"/>
              <w:rPr>
                <w:rFonts w:ascii="宋体"/>
                <w:sz w:val="24"/>
              </w:rPr>
            </w:pPr>
            <w:r>
              <w:rPr>
                <w:rFonts w:hint="eastAsia" w:ascii="宋体" w:hAnsi="宋体"/>
                <w:sz w:val="24"/>
              </w:rPr>
              <w:t>邮编</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登记号</w:t>
            </w:r>
          </w:p>
        </w:tc>
        <w:tc>
          <w:tcPr>
            <w:tcW w:w="3688" w:type="dxa"/>
            <w:gridSpan w:val="6"/>
            <w:vAlign w:val="center"/>
          </w:tcPr>
          <w:p>
            <w:pPr>
              <w:spacing w:line="400" w:lineRule="exact"/>
              <w:rPr>
                <w:rFonts w:ascii="宋体"/>
                <w:sz w:val="24"/>
              </w:rPr>
            </w:pPr>
          </w:p>
        </w:tc>
        <w:tc>
          <w:tcPr>
            <w:tcW w:w="1276" w:type="dxa"/>
            <w:vAlign w:val="center"/>
          </w:tcPr>
          <w:p>
            <w:pPr>
              <w:spacing w:line="400" w:lineRule="exact"/>
              <w:rPr>
                <w:rFonts w:ascii="宋体"/>
                <w:spacing w:val="-16"/>
                <w:sz w:val="24"/>
              </w:rPr>
            </w:pPr>
            <w:r>
              <w:rPr>
                <w:rFonts w:hint="eastAsia" w:ascii="宋体" w:hAnsi="宋体"/>
                <w:spacing w:val="-16"/>
                <w:sz w:val="24"/>
              </w:rPr>
              <w:t>法定代表人</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工作起止</w:t>
            </w:r>
          </w:p>
          <w:p>
            <w:pPr>
              <w:spacing w:line="300" w:lineRule="exact"/>
              <w:rPr>
                <w:rFonts w:ascii="宋体"/>
                <w:sz w:val="24"/>
              </w:rPr>
            </w:pPr>
            <w:r>
              <w:rPr>
                <w:rFonts w:hint="eastAsia" w:ascii="宋体" w:hAnsi="宋体"/>
                <w:sz w:val="24"/>
              </w:rPr>
              <w:t>时</w:t>
            </w:r>
            <w:r>
              <w:rPr>
                <w:rFonts w:ascii="宋体" w:hAnsi="宋体"/>
                <w:sz w:val="24"/>
              </w:rPr>
              <w:t xml:space="preserve">    </w:t>
            </w:r>
            <w:r>
              <w:rPr>
                <w:rFonts w:hint="eastAsia" w:ascii="宋体" w:hAnsi="宋体"/>
                <w:sz w:val="24"/>
              </w:rPr>
              <w:t>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sz w:val="24"/>
              </w:rPr>
            </w:pPr>
            <w:r>
              <w:rPr>
                <w:rFonts w:hint="eastAsia" w:ascii="宋体" w:hAnsi="宋体"/>
                <w:sz w:val="24"/>
              </w:rPr>
              <w:t>主要工作</w:t>
            </w:r>
          </w:p>
          <w:p>
            <w:pPr>
              <w:spacing w:line="4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p>
            <w:pPr>
              <w:spacing w:line="300" w:lineRule="exact"/>
              <w:jc w:val="distribute"/>
              <w:rPr>
                <w:rFonts w:ascii="宋体"/>
                <w:sz w:val="24"/>
              </w:rPr>
            </w:pPr>
            <w:r>
              <w:rPr>
                <w:rFonts w:hint="eastAsia"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带</w:t>
            </w:r>
            <w:r>
              <w:rPr>
                <w:rFonts w:ascii="宋体" w:hAnsi="宋体"/>
                <w:sz w:val="24"/>
              </w:rPr>
              <w:t xml:space="preserve">  </w:t>
            </w:r>
            <w:r>
              <w:rPr>
                <w:rFonts w:hint="eastAsia" w:ascii="宋体" w:hAnsi="宋体"/>
                <w:sz w:val="24"/>
              </w:rPr>
              <w:t>教</w:t>
            </w:r>
            <w:r>
              <w:rPr>
                <w:rFonts w:ascii="宋体" w:hAnsi="宋体"/>
                <w:sz w:val="24"/>
              </w:rPr>
              <w:t xml:space="preserve">  </w:t>
            </w:r>
            <w:r>
              <w:rPr>
                <w:rFonts w:hint="eastAsia" w:ascii="宋体" w:hAnsi="宋体"/>
                <w:sz w:val="24"/>
              </w:rPr>
              <w:t>执</w:t>
            </w:r>
            <w:r>
              <w:rPr>
                <w:rFonts w:ascii="宋体" w:hAnsi="宋体"/>
                <w:sz w:val="24"/>
              </w:rPr>
              <w:t xml:space="preserve">  </w:t>
            </w:r>
            <w:r>
              <w:rPr>
                <w:rFonts w:hint="eastAsia" w:ascii="宋体" w:hAnsi="宋体"/>
                <w:sz w:val="24"/>
              </w:rPr>
              <w:t>业</w:t>
            </w:r>
          </w:p>
          <w:p>
            <w:pPr>
              <w:spacing w:line="300" w:lineRule="exact"/>
              <w:jc w:val="distribute"/>
              <w:rPr>
                <w:rFonts w:ascii="宋体"/>
                <w:sz w:val="24"/>
              </w:rPr>
            </w:pPr>
            <w:r>
              <w:rPr>
                <w:rFonts w:hint="eastAsia"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ascii="宋体"/>
                <w:sz w:val="24"/>
              </w:rPr>
            </w:pPr>
            <w:r>
              <w:rPr>
                <w:rFonts w:hint="eastAsia" w:ascii="宋体" w:hAnsi="宋体"/>
                <w:sz w:val="24"/>
              </w:rPr>
              <w:t>工作机构</w:t>
            </w:r>
          </w:p>
          <w:p>
            <w:pPr>
              <w:spacing w:line="400" w:lineRule="exact"/>
              <w:jc w:val="distribute"/>
              <w:rPr>
                <w:rFonts w:ascii="宋体"/>
                <w:sz w:val="24"/>
              </w:rPr>
            </w:pPr>
            <w:r>
              <w:rPr>
                <w:rFonts w:hint="eastAsia" w:ascii="宋体" w:hAnsi="宋体"/>
                <w:sz w:val="24"/>
              </w:rPr>
              <w:t>考核意见</w:t>
            </w:r>
          </w:p>
        </w:tc>
        <w:tc>
          <w:tcPr>
            <w:tcW w:w="8294" w:type="dxa"/>
            <w:gridSpan w:val="10"/>
            <w:vAlign w:val="center"/>
          </w:tcPr>
          <w:p>
            <w:pPr>
              <w:spacing w:line="400" w:lineRule="exact"/>
              <w:rPr>
                <w:rFonts w:ascii="宋体"/>
                <w:sz w:val="24"/>
              </w:rPr>
            </w:pPr>
          </w:p>
          <w:p>
            <w:pPr>
              <w:spacing w:line="400" w:lineRule="exact"/>
              <w:rPr>
                <w:rFonts w:ascii="宋体"/>
                <w:sz w:val="24"/>
              </w:rPr>
            </w:pPr>
            <w:r>
              <w:rPr>
                <w:rFonts w:hint="eastAsia" w:ascii="宋体" w:hAnsi="宋体"/>
                <w:sz w:val="24"/>
              </w:rPr>
              <w:t>合格</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不合格（</w:t>
            </w:r>
            <w:r>
              <w:rPr>
                <w:rFonts w:ascii="宋体" w:hAnsi="宋体"/>
                <w:sz w:val="24"/>
              </w:rPr>
              <w:t xml:space="preserve">        </w:t>
            </w:r>
            <w:r>
              <w:rPr>
                <w:rFonts w:hint="eastAsia" w:ascii="宋体" w:hAnsi="宋体"/>
                <w:sz w:val="24"/>
              </w:rPr>
              <w:t>）</w:t>
            </w:r>
          </w:p>
          <w:p>
            <w:pPr>
              <w:spacing w:line="400" w:lineRule="exact"/>
              <w:rPr>
                <w:rFonts w:ascii="宋体"/>
                <w:sz w:val="24"/>
              </w:rPr>
            </w:pPr>
          </w:p>
          <w:p>
            <w:pPr>
              <w:spacing w:line="400" w:lineRule="exact"/>
              <w:ind w:firstLine="1255" w:firstLineChars="523"/>
              <w:rPr>
                <w:rFonts w:ascii="宋体"/>
                <w:sz w:val="24"/>
              </w:rPr>
            </w:pPr>
            <w:r>
              <w:rPr>
                <w:rFonts w:ascii="宋体" w:hAnsi="宋体"/>
                <w:sz w:val="24"/>
              </w:rPr>
              <w:t xml:space="preserve">     </w:t>
            </w:r>
            <w:r>
              <w:rPr>
                <w:rFonts w:hint="eastAsia" w:ascii="宋体" w:hAnsi="宋体"/>
                <w:sz w:val="24"/>
              </w:rPr>
              <w:t>单位法人代表</w:t>
            </w:r>
            <w:r>
              <w:rPr>
                <w:rFonts w:ascii="宋体" w:hAnsi="宋体"/>
                <w:sz w:val="24"/>
              </w:rPr>
              <w:t>/</w:t>
            </w:r>
            <w:r>
              <w:rPr>
                <w:rFonts w:hint="eastAsia" w:ascii="宋体" w:hAnsi="宋体"/>
                <w:sz w:val="24"/>
              </w:rPr>
              <w:t>法定代表人签字：</w:t>
            </w:r>
            <w:r>
              <w:rPr>
                <w:rFonts w:ascii="宋体" w:hAnsi="宋体"/>
                <w:sz w:val="24"/>
              </w:rPr>
              <w:t xml:space="preserve">        </w:t>
            </w:r>
            <w:r>
              <w:rPr>
                <w:rFonts w:hint="eastAsia" w:ascii="宋体" w:hAnsi="宋体"/>
                <w:sz w:val="24"/>
              </w:rPr>
              <w:t>单位公章</w:t>
            </w:r>
          </w:p>
          <w:p>
            <w:pPr>
              <w:spacing w:line="400" w:lineRule="exact"/>
              <w:ind w:firstLine="1538" w:firstLineChars="641"/>
              <w:rPr>
                <w:rFonts w:asci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spacing w:line="400" w:lineRule="exact"/>
              <w:ind w:firstLine="1538" w:firstLineChars="641"/>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54" w:rightChars="-48"/>
              <w:rPr>
                <w:sz w:val="24"/>
              </w:rPr>
            </w:pPr>
            <w:r>
              <w:rPr>
                <w:rFonts w:hint="eastAsia"/>
                <w:sz w:val="24"/>
              </w:rPr>
              <w:t>注：</w:t>
            </w:r>
          </w:p>
        </w:tc>
        <w:tc>
          <w:tcPr>
            <w:tcW w:w="9190" w:type="dxa"/>
            <w:gridSpan w:val="11"/>
            <w:tcBorders>
              <w:left w:val="nil"/>
              <w:bottom w:val="nil"/>
              <w:right w:val="nil"/>
            </w:tcBorders>
            <w:vAlign w:val="center"/>
          </w:tcPr>
          <w:p>
            <w:pPr>
              <w:spacing w:line="300" w:lineRule="exact"/>
              <w:rPr>
                <w:rFonts w:ascii="宋体"/>
                <w:sz w:val="24"/>
              </w:rPr>
            </w:pPr>
            <w:r>
              <w:rPr>
                <w:rFonts w:ascii="宋体" w:hAnsi="宋体"/>
                <w:sz w:val="24"/>
              </w:rPr>
              <w:t>1.</w:t>
            </w:r>
            <w:r>
              <w:rPr>
                <w:rFonts w:hint="eastAsia" w:ascii="宋体" w:hAnsi="宋体"/>
                <w:sz w:val="24"/>
              </w:rPr>
              <w:t>本表</w:t>
            </w:r>
            <w:r>
              <w:rPr>
                <w:rFonts w:hint="eastAsia" w:ascii="黑体" w:hAnsi="黑体" w:eastAsia="黑体"/>
                <w:b/>
                <w:sz w:val="24"/>
              </w:rPr>
              <w:t>黑线上</w:t>
            </w:r>
            <w:r>
              <w:rPr>
                <w:rFonts w:hint="eastAsia" w:ascii="宋体" w:hAnsi="宋体"/>
                <w:b/>
                <w:sz w:val="24"/>
              </w:rPr>
              <w:t>方</w:t>
            </w:r>
            <w:r>
              <w:rPr>
                <w:rFonts w:hint="eastAsia" w:ascii="宋体" w:hAnsi="宋体"/>
                <w:sz w:val="24"/>
              </w:rPr>
              <w:t>由考生自己填写，</w:t>
            </w:r>
            <w:r>
              <w:rPr>
                <w:rFonts w:hint="eastAsia" w:ascii="黑体" w:hAnsi="黑体" w:eastAsia="黑体"/>
                <w:b/>
                <w:sz w:val="24"/>
              </w:rPr>
              <w:t>黑线以下</w:t>
            </w:r>
            <w:r>
              <w:rPr>
                <w:rFonts w:hint="eastAsia" w:ascii="宋体" w:hAnsi="宋体"/>
                <w:sz w:val="24"/>
              </w:rPr>
              <w:t>由工作机构填写，本表缺项、涂改无效。</w:t>
            </w:r>
          </w:p>
          <w:p>
            <w:pPr>
              <w:spacing w:line="300" w:lineRule="exact"/>
              <w:ind w:left="-26" w:leftChars="-8" w:firstLine="19" w:firstLineChars="8"/>
              <w:rPr>
                <w:rFonts w:ascii="宋体"/>
                <w:sz w:val="24"/>
              </w:rPr>
            </w:pPr>
            <w:r>
              <w:rPr>
                <w:rFonts w:ascii="宋体" w:hAnsi="宋体"/>
                <w:sz w:val="24"/>
              </w:rPr>
              <w:t>2.</w:t>
            </w:r>
            <w:r>
              <w:rPr>
                <w:rFonts w:hint="eastAsia" w:ascii="宋体" w:hAnsi="宋体"/>
                <w:sz w:val="24"/>
              </w:rPr>
              <w:t>带教老师对考生从</w:t>
            </w:r>
            <w:r>
              <w:rPr>
                <w:rFonts w:hint="eastAsia" w:ascii="黑体" w:hAnsi="黑体" w:eastAsia="黑体"/>
                <w:b/>
                <w:sz w:val="24"/>
              </w:rPr>
              <w:t>临床岗位胜任力、基本技能、医患关系、医际关系及职业道德操守</w:t>
            </w:r>
            <w:r>
              <w:rPr>
                <w:rFonts w:hint="eastAsia" w:ascii="宋体" w:hAnsi="宋体"/>
                <w:sz w:val="24"/>
              </w:rPr>
              <w:t>等方面作综合评价是否合格，并在相应栏目划“√”。</w:t>
            </w:r>
          </w:p>
          <w:p>
            <w:pPr>
              <w:spacing w:line="300" w:lineRule="exact"/>
              <w:rPr>
                <w:rFonts w:ascii="宋体"/>
                <w:b/>
                <w:sz w:val="24"/>
              </w:rPr>
            </w:pPr>
            <w:r>
              <w:rPr>
                <w:rFonts w:ascii="宋体" w:hAnsi="宋体"/>
                <w:sz w:val="24"/>
              </w:rPr>
              <w:t>3</w:t>
            </w:r>
            <w:r>
              <w:rPr>
                <w:rFonts w:ascii="宋体"/>
                <w:b/>
                <w:sz w:val="24"/>
              </w:rPr>
              <w:t>.</w:t>
            </w:r>
            <w:r>
              <w:rPr>
                <w:rFonts w:hint="eastAsia" w:ascii="宋体" w:hAnsi="宋体"/>
                <w:b/>
                <w:sz w:val="24"/>
              </w:rPr>
              <w:t>军队考生须提交团级以上卫生部门的审核证明。</w:t>
            </w:r>
          </w:p>
          <w:p>
            <w:pPr>
              <w:spacing w:line="300" w:lineRule="exact"/>
              <w:rPr>
                <w:rFonts w:ascii="宋体"/>
                <w:sz w:val="24"/>
              </w:rPr>
            </w:pPr>
            <w:r>
              <w:rPr>
                <w:rFonts w:ascii="宋体" w:hAnsi="宋体"/>
                <w:sz w:val="24"/>
              </w:rPr>
              <w:t>4.</w:t>
            </w:r>
            <w:r>
              <w:rPr>
                <w:rFonts w:hint="eastAsia" w:ascii="宋体" w:hAnsi="宋体"/>
                <w:sz w:val="24"/>
              </w:rPr>
              <w:t>本表栏目空间若不够填写，可另附页。</w:t>
            </w:r>
          </w:p>
          <w:p>
            <w:pPr>
              <w:spacing w:line="300" w:lineRule="exact"/>
              <w:rPr>
                <w:rFonts w:ascii="宋体"/>
                <w:b/>
                <w:sz w:val="24"/>
                <w:u w:val="single"/>
              </w:rPr>
            </w:pPr>
          </w:p>
        </w:tc>
      </w:tr>
    </w:tbl>
    <w:p/>
    <w:p>
      <w:pPr>
        <w:spacing w:before="120"/>
        <w:jc w:val="both"/>
        <w:rPr>
          <w:rFonts w:hint="eastAsia" w:ascii="黑体" w:hAnsi="黑体" w:eastAsia="黑体" w:cs="黑体"/>
          <w:b w:val="0"/>
          <w:bCs/>
          <w:spacing w:val="-28"/>
          <w:sz w:val="32"/>
          <w:szCs w:val="44"/>
          <w:lang w:val="en-US" w:eastAsia="zh-CN"/>
        </w:rPr>
      </w:pPr>
      <w:r>
        <w:rPr>
          <w:rFonts w:hint="eastAsia" w:ascii="黑体" w:hAnsi="黑体" w:eastAsia="黑体" w:cs="黑体"/>
          <w:b w:val="0"/>
          <w:bCs/>
          <w:spacing w:val="-28"/>
          <w:sz w:val="32"/>
          <w:szCs w:val="44"/>
          <w:lang w:eastAsia="zh-CN"/>
        </w:rPr>
        <w:t>附件</w:t>
      </w:r>
      <w:r>
        <w:rPr>
          <w:rFonts w:hint="eastAsia" w:ascii="黑体" w:hAnsi="黑体" w:eastAsia="黑体" w:cs="黑体"/>
          <w:b w:val="0"/>
          <w:bCs/>
          <w:spacing w:val="-28"/>
          <w:sz w:val="32"/>
          <w:szCs w:val="44"/>
          <w:lang w:val="en-US" w:eastAsia="zh-CN"/>
        </w:rPr>
        <w:t>3</w:t>
      </w:r>
    </w:p>
    <w:p>
      <w:pPr>
        <w:spacing w:before="120"/>
        <w:jc w:val="center"/>
        <w:rPr>
          <w:rFonts w:hint="eastAsia" w:ascii="方正小标宋简体" w:hAnsi="方正小标宋简体" w:eastAsia="方正小标宋简体" w:cs="方正小标宋简体"/>
          <w:b w:val="0"/>
          <w:bCs/>
          <w:spacing w:val="-28"/>
          <w:sz w:val="44"/>
          <w:szCs w:val="44"/>
        </w:rPr>
      </w:pPr>
      <w:r>
        <w:rPr>
          <w:rFonts w:hint="eastAsia" w:ascii="方正小标宋简体" w:hAnsi="方正小标宋简体" w:eastAsia="方正小标宋简体" w:cs="方正小标宋简体"/>
          <w:b w:val="0"/>
          <w:bCs/>
          <w:spacing w:val="-28"/>
          <w:sz w:val="44"/>
          <w:szCs w:val="44"/>
        </w:rPr>
        <w:t>应届医学专业毕业生医师资格考试报考承诺书</w:t>
      </w:r>
    </w:p>
    <w:p>
      <w:pPr>
        <w:spacing w:after="480" w:afterLines="200"/>
        <w:jc w:val="center"/>
        <w:rPr>
          <w:rFonts w:ascii="仿宋_GB2312" w:eastAsia="仿宋_GB2312"/>
          <w:sz w:val="24"/>
          <w:szCs w:val="28"/>
        </w:rPr>
      </w:pPr>
    </w:p>
    <w:p>
      <w:pPr>
        <w:spacing w:line="600" w:lineRule="exact"/>
        <w:ind w:firstLine="645"/>
        <w:rPr>
          <w:rFonts w:hint="eastAsia" w:ascii="仿宋_GB2312" w:eastAsia="仿宋_GB2312"/>
          <w:sz w:val="28"/>
          <w:szCs w:val="32"/>
        </w:rPr>
      </w:pPr>
      <w:r>
        <w:rPr>
          <w:rFonts w:hint="eastAsia" w:ascii="仿宋_GB2312" w:eastAsia="仿宋_GB2312"/>
          <w:sz w:val="28"/>
          <w:szCs w:val="32"/>
        </w:rPr>
        <w:t>本人于</w:t>
      </w:r>
      <w:r>
        <w:rPr>
          <w:rFonts w:hint="eastAsia" w:ascii="仿宋_GB2312" w:eastAsia="仿宋_GB2312"/>
          <w:sz w:val="28"/>
          <w:szCs w:val="32"/>
          <w:u w:val="single"/>
        </w:rPr>
        <w:t xml:space="preserve">     </w:t>
      </w:r>
      <w:r>
        <w:rPr>
          <w:rFonts w:hint="eastAsia" w:ascii="仿宋_GB2312" w:eastAsia="仿宋_GB2312"/>
          <w:sz w:val="28"/>
          <w:szCs w:val="32"/>
        </w:rPr>
        <w:t>年</w:t>
      </w:r>
      <w:r>
        <w:rPr>
          <w:rFonts w:hint="eastAsia" w:ascii="仿宋_GB2312" w:eastAsia="仿宋_GB2312"/>
          <w:sz w:val="28"/>
          <w:szCs w:val="32"/>
          <w:u w:val="single"/>
        </w:rPr>
        <w:t xml:space="preserve">   </w:t>
      </w:r>
      <w:r>
        <w:rPr>
          <w:rFonts w:hint="eastAsia" w:ascii="仿宋_GB2312" w:eastAsia="仿宋_GB2312"/>
          <w:sz w:val="28"/>
          <w:szCs w:val="32"/>
        </w:rPr>
        <w:t>月</w:t>
      </w:r>
      <w:r>
        <w:rPr>
          <w:rFonts w:hint="eastAsia" w:ascii="仿宋_GB2312" w:eastAsia="仿宋_GB2312"/>
          <w:sz w:val="28"/>
          <w:szCs w:val="32"/>
          <w:u w:val="single"/>
        </w:rPr>
        <w:t xml:space="preserve">   </w:t>
      </w:r>
      <w:r>
        <w:rPr>
          <w:rFonts w:hint="eastAsia" w:ascii="仿宋_GB2312" w:eastAsia="仿宋_GB2312"/>
          <w:sz w:val="28"/>
          <w:szCs w:val="32"/>
        </w:rPr>
        <w:t>日毕业于</w:t>
      </w:r>
      <w:r>
        <w:rPr>
          <w:rFonts w:hint="eastAsia" w:ascii="仿宋_GB2312" w:eastAsia="仿宋_GB2312"/>
          <w:sz w:val="28"/>
          <w:szCs w:val="32"/>
          <w:u w:val="single"/>
        </w:rPr>
        <w:t xml:space="preserve">                   </w:t>
      </w:r>
      <w:r>
        <w:rPr>
          <w:rFonts w:hint="eastAsia" w:ascii="仿宋_GB2312" w:eastAsia="仿宋_GB2312"/>
          <w:sz w:val="28"/>
          <w:szCs w:val="32"/>
        </w:rPr>
        <w:t>学校</w:t>
      </w:r>
      <w:r>
        <w:rPr>
          <w:rFonts w:hint="eastAsia" w:ascii="仿宋_GB2312" w:eastAsia="仿宋_GB2312"/>
          <w:sz w:val="28"/>
          <w:szCs w:val="32"/>
          <w:u w:val="single"/>
        </w:rPr>
        <w:t xml:space="preserve">                 </w:t>
      </w:r>
      <w:r>
        <w:rPr>
          <w:rFonts w:hint="eastAsia" w:ascii="仿宋_GB2312" w:eastAsia="仿宋_GB2312"/>
          <w:sz w:val="28"/>
          <w:szCs w:val="32"/>
        </w:rPr>
        <w:t xml:space="preserve">  </w:t>
      </w:r>
    </w:p>
    <w:p>
      <w:pPr>
        <w:spacing w:line="600" w:lineRule="exact"/>
        <w:rPr>
          <w:rFonts w:ascii="仿宋_GB2312" w:eastAsia="仿宋_GB2312"/>
          <w:sz w:val="28"/>
          <w:szCs w:val="32"/>
        </w:rPr>
      </w:pPr>
      <w:r>
        <w:rPr>
          <w:rFonts w:hint="eastAsia" w:ascii="仿宋_GB2312" w:eastAsia="仿宋_GB2312"/>
          <w:sz w:val="28"/>
          <w:szCs w:val="32"/>
        </w:rPr>
        <w:t>专业。自</w:t>
      </w:r>
      <w:r>
        <w:rPr>
          <w:rFonts w:hint="eastAsia" w:ascii="仿宋_GB2312" w:eastAsia="仿宋_GB2312"/>
          <w:sz w:val="28"/>
          <w:szCs w:val="32"/>
          <w:u w:val="single"/>
        </w:rPr>
        <w:t xml:space="preserve">     </w:t>
      </w:r>
      <w:r>
        <w:rPr>
          <w:rFonts w:hint="eastAsia" w:ascii="仿宋_GB2312" w:eastAsia="仿宋_GB2312"/>
          <w:sz w:val="28"/>
          <w:szCs w:val="32"/>
        </w:rPr>
        <w:t>年</w:t>
      </w:r>
      <w:r>
        <w:rPr>
          <w:rFonts w:hint="eastAsia" w:ascii="仿宋_GB2312" w:eastAsia="仿宋_GB2312"/>
          <w:sz w:val="28"/>
          <w:szCs w:val="32"/>
          <w:u w:val="single"/>
        </w:rPr>
        <w:t xml:space="preserve">   </w:t>
      </w:r>
      <w:r>
        <w:rPr>
          <w:rFonts w:hint="eastAsia" w:ascii="仿宋_GB2312" w:eastAsia="仿宋_GB2312"/>
          <w:sz w:val="28"/>
          <w:szCs w:val="32"/>
        </w:rPr>
        <w:t>月起，在</w:t>
      </w:r>
      <w:r>
        <w:rPr>
          <w:rFonts w:hint="eastAsia" w:ascii="仿宋_GB2312" w:eastAsia="仿宋_GB2312"/>
          <w:sz w:val="28"/>
          <w:szCs w:val="32"/>
          <w:u w:val="single"/>
        </w:rPr>
        <w:t xml:space="preserve">                  </w:t>
      </w:r>
      <w:r>
        <w:rPr>
          <w:rFonts w:hint="eastAsia" w:ascii="仿宋_GB2312" w:eastAsia="仿宋_GB2312"/>
          <w:sz w:val="28"/>
          <w:szCs w:val="32"/>
        </w:rPr>
        <w:t>单位试用，至</w:t>
      </w:r>
      <w:r>
        <w:rPr>
          <w:rFonts w:hint="eastAsia" w:ascii="仿宋_GB2312" w:eastAsia="仿宋_GB2312"/>
          <w:sz w:val="28"/>
          <w:szCs w:val="32"/>
          <w:u w:val="single"/>
        </w:rPr>
        <w:t xml:space="preserve">     </w:t>
      </w:r>
      <w:r>
        <w:rPr>
          <w:rFonts w:hint="eastAsia" w:ascii="仿宋_GB2312" w:eastAsia="仿宋_GB2312"/>
          <w:sz w:val="28"/>
          <w:szCs w:val="32"/>
        </w:rPr>
        <w:t>年</w:t>
      </w:r>
      <w:r>
        <w:rPr>
          <w:rFonts w:hint="eastAsia" w:ascii="仿宋_GB2312" w:eastAsia="仿宋_GB2312"/>
          <w:sz w:val="28"/>
          <w:szCs w:val="32"/>
          <w:u w:val="single"/>
        </w:rPr>
        <w:t xml:space="preserve">   </w:t>
      </w:r>
      <w:r>
        <w:rPr>
          <w:rFonts w:hint="eastAsia" w:ascii="仿宋_GB2312" w:eastAsia="仿宋_GB2312"/>
          <w:sz w:val="28"/>
          <w:szCs w:val="32"/>
        </w:rPr>
        <w:t>月试用期将满一年。</w:t>
      </w:r>
    </w:p>
    <w:p>
      <w:pPr>
        <w:spacing w:line="600" w:lineRule="exact"/>
        <w:ind w:firstLine="540" w:firstLineChars="193"/>
        <w:rPr>
          <w:rFonts w:ascii="仿宋_GB2312" w:eastAsia="仿宋_GB2312"/>
          <w:sz w:val="28"/>
          <w:szCs w:val="32"/>
        </w:rPr>
      </w:pPr>
      <w:r>
        <w:rPr>
          <w:rFonts w:hint="eastAsia" w:ascii="仿宋_GB2312" w:eastAsia="仿宋_GB2312"/>
          <w:sz w:val="28"/>
          <w:szCs w:val="32"/>
        </w:rPr>
        <w:t>本人承诺将于今年</w:t>
      </w:r>
      <w:r>
        <w:rPr>
          <w:rFonts w:ascii="仿宋_GB2312" w:eastAsia="仿宋_GB2312"/>
          <w:sz w:val="28"/>
          <w:szCs w:val="32"/>
        </w:rPr>
        <w:t>8</w:t>
      </w:r>
      <w:r>
        <w:rPr>
          <w:rFonts w:hint="eastAsia" w:ascii="仿宋_GB2312" w:eastAsia="仿宋_GB2312"/>
          <w:sz w:val="28"/>
          <w:szCs w:val="32"/>
        </w:rPr>
        <w:t>月</w:t>
      </w:r>
      <w:r>
        <w:rPr>
          <w:rFonts w:ascii="仿宋_GB2312" w:eastAsia="仿宋_GB2312"/>
          <w:sz w:val="28"/>
          <w:szCs w:val="32"/>
        </w:rPr>
        <w:t>31</w:t>
      </w:r>
      <w:r>
        <w:rPr>
          <w:rFonts w:hint="eastAsia" w:ascii="仿宋_GB2312" w:eastAsia="仿宋_GB2312"/>
          <w:sz w:val="28"/>
          <w:szCs w:val="32"/>
        </w:rPr>
        <w:t>日前，将后续试用累计满一年的《</w:t>
      </w:r>
      <w:r>
        <w:rPr>
          <w:rFonts w:hint="eastAsia" w:ascii="仿宋_GB2312" w:hAnsi="Tahoma" w:eastAsia="仿宋_GB2312"/>
          <w:sz w:val="28"/>
          <w:szCs w:val="32"/>
        </w:rPr>
        <w:t>医师资格考试试用期考核证明</w:t>
      </w:r>
      <w:r>
        <w:rPr>
          <w:rFonts w:hint="eastAsia" w:ascii="仿宋_GB2312" w:eastAsia="仿宋_GB2312"/>
          <w:sz w:val="28"/>
          <w:szCs w:val="32"/>
        </w:rPr>
        <w:t>》及时交考点办公室。</w:t>
      </w:r>
    </w:p>
    <w:p>
      <w:pPr>
        <w:spacing w:line="600" w:lineRule="exact"/>
        <w:ind w:firstLine="540" w:firstLineChars="193"/>
        <w:rPr>
          <w:rFonts w:ascii="仿宋_GB2312" w:eastAsia="仿宋_GB2312"/>
          <w:sz w:val="28"/>
          <w:szCs w:val="32"/>
        </w:rPr>
      </w:pPr>
      <w:r>
        <w:rPr>
          <w:rFonts w:hint="eastAsia" w:ascii="仿宋_GB2312" w:eastAsia="仿宋_GB2312"/>
          <w:sz w:val="28"/>
          <w:szCs w:val="32"/>
        </w:rPr>
        <w:t>如违诺，本人愿承担由此引起的责任，并按规定接受</w:t>
      </w:r>
      <w:r>
        <w:rPr>
          <w:rFonts w:hint="eastAsia" w:ascii="黑体" w:eastAsia="黑体"/>
          <w:sz w:val="28"/>
          <w:szCs w:val="32"/>
        </w:rPr>
        <w:t>取消当年医师资格考试资格</w:t>
      </w:r>
      <w:r>
        <w:rPr>
          <w:rFonts w:hint="eastAsia" w:ascii="仿宋_GB2312" w:eastAsia="仿宋_GB2312"/>
          <w:sz w:val="28"/>
          <w:szCs w:val="32"/>
        </w:rPr>
        <w:t>的处罚。</w:t>
      </w:r>
    </w:p>
    <w:p>
      <w:pPr>
        <w:spacing w:before="120" w:after="120"/>
        <w:rPr>
          <w:rFonts w:ascii="仿宋_GB2312" w:eastAsia="仿宋_GB2312"/>
          <w:sz w:val="28"/>
          <w:szCs w:val="30"/>
        </w:rPr>
      </w:pPr>
    </w:p>
    <w:p>
      <w:pPr>
        <w:spacing w:before="240" w:beforeLines="100" w:after="120"/>
        <w:ind w:firstLine="540" w:firstLineChars="193"/>
        <w:rPr>
          <w:rFonts w:ascii="仿宋_GB2312" w:eastAsia="仿宋_GB2312"/>
          <w:sz w:val="28"/>
          <w:szCs w:val="32"/>
        </w:rPr>
      </w:pPr>
    </w:p>
    <w:p>
      <w:pPr>
        <w:spacing w:before="240" w:beforeLines="100" w:after="120"/>
        <w:ind w:firstLine="5040" w:firstLineChars="1800"/>
        <w:rPr>
          <w:rFonts w:ascii="仿宋_GB2312" w:eastAsia="仿宋_GB2312"/>
          <w:sz w:val="28"/>
          <w:szCs w:val="32"/>
        </w:rPr>
      </w:pPr>
      <w:r>
        <w:rPr>
          <w:rFonts w:hint="eastAsia" w:ascii="仿宋_GB2312" w:eastAsia="仿宋_GB2312"/>
          <w:sz w:val="28"/>
          <w:szCs w:val="32"/>
          <w:lang w:val="en-US" w:eastAsia="zh-CN"/>
        </w:rPr>
        <w:t>考</w:t>
      </w:r>
      <w:r>
        <w:rPr>
          <w:rFonts w:hint="eastAsia" w:ascii="仿宋_GB2312" w:eastAsia="仿宋_GB2312"/>
          <w:sz w:val="28"/>
          <w:szCs w:val="32"/>
        </w:rPr>
        <w:t>生签字：</w:t>
      </w:r>
    </w:p>
    <w:p>
      <w:pPr>
        <w:spacing w:before="240" w:beforeLines="100" w:after="120"/>
        <w:ind w:firstLine="3920" w:firstLineChars="1400"/>
        <w:rPr>
          <w:rFonts w:ascii="仿宋_GB2312" w:eastAsia="仿宋_GB2312"/>
          <w:sz w:val="28"/>
          <w:szCs w:val="32"/>
        </w:rPr>
      </w:pPr>
      <w:r>
        <w:rPr>
          <w:rFonts w:hint="eastAsia" w:ascii="仿宋_GB2312" w:eastAsia="仿宋_GB2312"/>
          <w:sz w:val="28"/>
          <w:szCs w:val="32"/>
        </w:rPr>
        <w:t>有效身份证明号码：</w:t>
      </w:r>
    </w:p>
    <w:p>
      <w:pPr>
        <w:spacing w:before="240" w:beforeLines="100" w:after="120"/>
        <w:ind w:firstLine="5040" w:firstLineChars="1800"/>
        <w:rPr>
          <w:rFonts w:ascii="仿宋_GB2312" w:eastAsia="仿宋_GB2312"/>
          <w:sz w:val="28"/>
          <w:szCs w:val="32"/>
        </w:rPr>
      </w:pPr>
      <w:r>
        <w:rPr>
          <w:rFonts w:hint="eastAsia" w:ascii="仿宋_GB2312" w:eastAsia="仿宋_GB2312"/>
          <w:sz w:val="28"/>
          <w:szCs w:val="32"/>
        </w:rPr>
        <w:t>手机号码</w:t>
      </w:r>
      <w:r>
        <w:rPr>
          <w:rFonts w:ascii="仿宋_GB2312" w:eastAsia="仿宋_GB2312"/>
          <w:sz w:val="28"/>
          <w:szCs w:val="32"/>
        </w:rPr>
        <w:t>:</w:t>
      </w:r>
    </w:p>
    <w:p>
      <w:pPr>
        <w:rPr>
          <w:rFonts w:ascii="仿宋_GB2312" w:eastAsia="仿宋_GB2312"/>
          <w:sz w:val="28"/>
          <w:szCs w:val="32"/>
        </w:rPr>
      </w:pPr>
      <w:r>
        <w:rPr>
          <w:rFonts w:ascii="仿宋_GB2312" w:eastAsia="仿宋_GB2312"/>
          <w:sz w:val="28"/>
          <w:szCs w:val="32"/>
        </w:rPr>
        <w:t xml:space="preserve">                         </w:t>
      </w:r>
    </w:p>
    <w:p>
      <w:pPr>
        <w:ind w:firstLine="840" w:firstLineChars="300"/>
        <w:rPr>
          <w:rFonts w:ascii="仿宋_GB2312" w:eastAsia="仿宋_GB2312"/>
          <w:sz w:val="28"/>
          <w:szCs w:val="32"/>
        </w:rPr>
      </w:pPr>
      <w:r>
        <w:rPr>
          <w:rFonts w:ascii="仿宋_GB2312" w:eastAsia="仿宋_GB2312"/>
          <w:sz w:val="28"/>
          <w:szCs w:val="32"/>
        </w:rPr>
        <w:t xml:space="preserve"> </w:t>
      </w:r>
      <w:r>
        <w:rPr>
          <w:rFonts w:hint="eastAsia" w:ascii="仿宋_GB2312" w:eastAsia="仿宋_GB2312"/>
          <w:sz w:val="28"/>
          <w:szCs w:val="32"/>
          <w:lang w:val="en-US" w:eastAsia="zh-CN"/>
        </w:rPr>
        <w:t xml:space="preserve">                           </w:t>
      </w:r>
      <w:r>
        <w:rPr>
          <w:rFonts w:ascii="仿宋_GB2312" w:eastAsia="仿宋_GB2312"/>
          <w:sz w:val="28"/>
          <w:szCs w:val="32"/>
        </w:rPr>
        <w:t xml:space="preserve"> </w:t>
      </w:r>
    </w:p>
    <w:p>
      <w:pPr>
        <w:ind w:firstLine="840" w:firstLineChars="300"/>
        <w:rPr>
          <w:rFonts w:ascii="仿宋_GB2312" w:eastAsia="仿宋_GB2312"/>
          <w:sz w:val="28"/>
          <w:szCs w:val="32"/>
        </w:rPr>
      </w:pPr>
    </w:p>
    <w:p>
      <w:pPr>
        <w:ind w:firstLine="840" w:firstLineChars="300"/>
        <w:rPr>
          <w:rFonts w:ascii="仿宋_GB2312" w:eastAsia="仿宋_GB2312"/>
          <w:sz w:val="28"/>
          <w:szCs w:val="32"/>
        </w:rPr>
      </w:pPr>
    </w:p>
    <w:p>
      <w:pPr>
        <w:ind w:firstLine="840" w:firstLineChars="300"/>
        <w:rPr>
          <w:rFonts w:ascii="仿宋_GB2312" w:eastAsia="仿宋_GB2312"/>
          <w:sz w:val="28"/>
          <w:szCs w:val="32"/>
        </w:rPr>
      </w:pPr>
    </w:p>
    <w:p>
      <w:pPr>
        <w:ind w:firstLine="840" w:firstLineChars="300"/>
        <w:rPr>
          <w:rFonts w:ascii="仿宋_GB2312" w:eastAsia="仿宋_GB2312"/>
          <w:sz w:val="28"/>
          <w:szCs w:val="32"/>
        </w:rPr>
      </w:pPr>
    </w:p>
    <w:p>
      <w:pPr>
        <w:ind w:firstLine="840" w:firstLineChars="300"/>
        <w:rPr>
          <w:rFonts w:ascii="仿宋_GB2312" w:eastAsia="仿宋_GB2312"/>
          <w:sz w:val="28"/>
          <w:szCs w:val="32"/>
        </w:rPr>
      </w:pPr>
    </w:p>
    <w:p>
      <w:pPr>
        <w:ind w:firstLine="5880" w:firstLineChars="2100"/>
        <w:rPr>
          <w:rFonts w:hint="eastAsia" w:ascii="仿宋_GB2312" w:eastAsia="仿宋_GB2312"/>
          <w:sz w:val="24"/>
          <w:lang w:eastAsia="zh-CN"/>
        </w:rPr>
        <w:sectPr>
          <w:footerReference r:id="rId3" w:type="default"/>
          <w:pgSz w:w="11907" w:h="16840"/>
          <w:pgMar w:top="1418" w:right="1418" w:bottom="1418" w:left="1418" w:header="851" w:footer="992" w:gutter="0"/>
          <w:pgNumType w:fmt="numberInDash" w:start="1"/>
          <w:cols w:space="720" w:num="1"/>
          <w:docGrid w:linePitch="312" w:charSpace="0"/>
        </w:sectPr>
      </w:pPr>
      <w:r>
        <w:rPr>
          <w:rFonts w:hint="eastAsia" w:ascii="仿宋_GB2312" w:eastAsia="仿宋_GB2312"/>
          <w:sz w:val="28"/>
          <w:szCs w:val="32"/>
        </w:rPr>
        <w:t>年</w:t>
      </w:r>
      <w:r>
        <w:rPr>
          <w:rFonts w:ascii="仿宋_GB2312" w:eastAsia="仿宋_GB2312"/>
          <w:sz w:val="28"/>
          <w:szCs w:val="32"/>
        </w:rPr>
        <w:t xml:space="preserve">     </w:t>
      </w:r>
      <w:r>
        <w:rPr>
          <w:rFonts w:hint="eastAsia" w:ascii="仿宋_GB2312" w:eastAsia="仿宋_GB2312"/>
          <w:sz w:val="28"/>
          <w:szCs w:val="32"/>
        </w:rPr>
        <w:t>月</w:t>
      </w:r>
      <w:r>
        <w:rPr>
          <w:rFonts w:ascii="仿宋_GB2312" w:eastAsia="仿宋_GB2312"/>
          <w:sz w:val="28"/>
          <w:szCs w:val="32"/>
        </w:rPr>
        <w:t xml:space="preserve">     </w:t>
      </w:r>
      <w:r>
        <w:rPr>
          <w:rFonts w:hint="eastAsia" w:ascii="仿宋_GB2312" w:eastAsia="仿宋_GB2312"/>
          <w:sz w:val="28"/>
          <w:szCs w:val="32"/>
          <w:lang w:eastAsia="zh-CN"/>
        </w:rPr>
        <w:t>日</w:t>
      </w:r>
    </w:p>
    <w:p>
      <w:pPr>
        <w:ind w:right="640"/>
        <w:rPr>
          <w:rFonts w:hint="eastAsia" w:ascii="方正小标宋简体" w:hAnsi="宋体" w:eastAsia="方正小标宋简体" w:cs="Times New Roman"/>
          <w:color w:val="000000"/>
          <w:sz w:val="40"/>
          <w:szCs w:val="40"/>
          <w:lang w:val="en-US" w:eastAsia="zh-CN"/>
        </w:rPr>
      </w:pPr>
      <w:r>
        <w:rPr>
          <w:rFonts w:hint="eastAsia" w:ascii="黑体" w:hAnsi="黑体" w:eastAsia="黑体"/>
          <w:color w:val="000000"/>
          <w:sz w:val="32"/>
          <w:szCs w:val="32"/>
          <w:lang w:eastAsia="zh-CN"/>
        </w:rPr>
        <w:t>附件</w:t>
      </w:r>
      <w:r>
        <w:rPr>
          <w:rFonts w:hint="eastAsia" w:ascii="黑体" w:hAnsi="黑体" w:eastAsia="黑体"/>
          <w:color w:val="000000"/>
          <w:sz w:val="32"/>
          <w:szCs w:val="32"/>
          <w:lang w:val="en-US" w:eastAsia="zh-CN"/>
        </w:rPr>
        <w:t>4</w:t>
      </w:r>
    </w:p>
    <w:p>
      <w:pPr>
        <w:ind w:firstLine="400" w:firstLineChars="100"/>
        <w:jc w:val="both"/>
        <w:rPr>
          <w:rFonts w:ascii="方正小标宋简体" w:hAnsi="宋体" w:eastAsia="方正小标宋简体" w:cs="Times New Roman"/>
          <w:color w:val="000000"/>
          <w:sz w:val="10"/>
          <w:szCs w:val="10"/>
        </w:rPr>
      </w:pPr>
      <w:r>
        <w:rPr>
          <w:rFonts w:hint="eastAsia" w:ascii="方正小标宋简体" w:hAnsi="宋体" w:eastAsia="方正小标宋简体" w:cs="Times New Roman"/>
          <w:color w:val="000000"/>
          <w:sz w:val="40"/>
          <w:szCs w:val="40"/>
          <w:lang w:val="en-US" w:eastAsia="zh-CN"/>
        </w:rPr>
        <w:t>2020</w:t>
      </w:r>
      <w:r>
        <w:rPr>
          <w:rFonts w:hint="eastAsia" w:ascii="方正小标宋简体" w:hAnsi="宋体" w:eastAsia="方正小标宋简体" w:cs="Times New Roman"/>
          <w:color w:val="000000"/>
          <w:sz w:val="40"/>
          <w:szCs w:val="40"/>
        </w:rPr>
        <w:t>年医师资格考试短线医学专业加试申请表</w:t>
      </w:r>
    </w:p>
    <w:tbl>
      <w:tblPr>
        <w:tblStyle w:val="10"/>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7" w:hRule="atLeast"/>
          <w:jc w:val="center"/>
        </w:trPr>
        <w:tc>
          <w:tcPr>
            <w:tcW w:w="9356" w:type="dxa"/>
            <w:gridSpan w:val="7"/>
            <w:vAlign w:val="top"/>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1801"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姓        名</w:t>
            </w:r>
          </w:p>
        </w:tc>
        <w:tc>
          <w:tcPr>
            <w:tcW w:w="2552" w:type="dxa"/>
            <w:gridSpan w:val="2"/>
            <w:vAlign w:val="center"/>
          </w:tcPr>
          <w:p>
            <w:pPr>
              <w:jc w:val="center"/>
              <w:rPr>
                <w:rFonts w:ascii="方正小标宋简体" w:hAnsi="宋体" w:eastAsia="方正小标宋简体" w:cs="Times New Roman"/>
                <w:color w:val="000000"/>
                <w:sz w:val="24"/>
              </w:rPr>
            </w:pPr>
          </w:p>
        </w:tc>
        <w:tc>
          <w:tcPr>
            <w:tcW w:w="1275"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身份证号</w:t>
            </w:r>
          </w:p>
        </w:tc>
        <w:tc>
          <w:tcPr>
            <w:tcW w:w="3728" w:type="dxa"/>
            <w:gridSpan w:val="3"/>
            <w:vAlign w:val="center"/>
          </w:tcPr>
          <w:p>
            <w:pPr>
              <w:jc w:val="center"/>
              <w:rPr>
                <w:rFonts w:ascii="方正小标宋简体" w:hAnsi="宋体"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0" w:hRule="atLeast"/>
          <w:jc w:val="center"/>
        </w:trPr>
        <w:tc>
          <w:tcPr>
            <w:tcW w:w="1801" w:type="dxa"/>
            <w:vAlign w:val="center"/>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24"/>
              </w:rPr>
              <w:t>工 作 单 位</w:t>
            </w:r>
          </w:p>
        </w:tc>
        <w:tc>
          <w:tcPr>
            <w:tcW w:w="3827" w:type="dxa"/>
            <w:gridSpan w:val="3"/>
            <w:vAlign w:val="center"/>
          </w:tcPr>
          <w:p>
            <w:pPr>
              <w:jc w:val="center"/>
              <w:rPr>
                <w:rFonts w:ascii="方正小标宋简体" w:hAnsi="宋体" w:eastAsia="方正小标宋简体" w:cs="Times New Roman"/>
                <w:color w:val="000000"/>
                <w:sz w:val="32"/>
              </w:rPr>
            </w:pPr>
          </w:p>
        </w:tc>
        <w:tc>
          <w:tcPr>
            <w:tcW w:w="1276" w:type="dxa"/>
            <w:gridSpan w:val="2"/>
            <w:vAlign w:val="center"/>
          </w:tcPr>
          <w:p>
            <w:pPr>
              <w:jc w:val="center"/>
              <w:rPr>
                <w:rFonts w:ascii="方正小标宋简体" w:hAnsi="宋体" w:eastAsia="方正小标宋简体" w:cs="Times New Roman"/>
                <w:color w:val="000000"/>
                <w:sz w:val="24"/>
                <w:szCs w:val="24"/>
              </w:rPr>
            </w:pPr>
            <w:r>
              <w:rPr>
                <w:rFonts w:hint="eastAsia" w:ascii="方正小标宋简体" w:hAnsi="宋体" w:eastAsia="方正小标宋简体" w:cs="Times New Roman"/>
                <w:color w:val="000000"/>
                <w:sz w:val="24"/>
                <w:szCs w:val="24"/>
              </w:rPr>
              <w:t>工作岗位</w:t>
            </w:r>
          </w:p>
        </w:tc>
        <w:tc>
          <w:tcPr>
            <w:tcW w:w="2452" w:type="dxa"/>
            <w:vAlign w:val="center"/>
          </w:tcPr>
          <w:p>
            <w:pPr>
              <w:jc w:val="center"/>
              <w:rPr>
                <w:rFonts w:ascii="方正小标宋简体" w:hAnsi="宋体"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2" w:hRule="atLeast"/>
          <w:jc w:val="center"/>
        </w:trPr>
        <w:tc>
          <w:tcPr>
            <w:tcW w:w="1801"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加 试 内 容</w:t>
            </w:r>
          </w:p>
        </w:tc>
        <w:tc>
          <w:tcPr>
            <w:tcW w:w="7555" w:type="dxa"/>
            <w:gridSpan w:val="6"/>
            <w:vAlign w:val="center"/>
          </w:tcPr>
          <w:p>
            <w:pP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72" w:hRule="atLeast"/>
          <w:jc w:val="center"/>
        </w:trPr>
        <w:tc>
          <w:tcPr>
            <w:tcW w:w="9356" w:type="dxa"/>
            <w:gridSpan w:val="7"/>
            <w:vAlign w:val="top"/>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32"/>
              </w:rPr>
              <w:t>考生承诺</w:t>
            </w:r>
          </w:p>
          <w:p>
            <w:pPr>
              <w:pStyle w:val="12"/>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本人自愿申请参加201</w:t>
            </w:r>
            <w:r>
              <w:rPr>
                <w:rFonts w:hint="eastAsia" w:ascii="宋体" w:hAnsi="宋体"/>
                <w:color w:val="000000"/>
                <w:sz w:val="24"/>
                <w:lang w:val="en-US" w:eastAsia="zh-CN"/>
              </w:rPr>
              <w:t>8</w:t>
            </w:r>
            <w:r>
              <w:rPr>
                <w:rFonts w:hint="eastAsia" w:ascii="宋体" w:hAnsi="宋体"/>
                <w:color w:val="000000"/>
                <w:sz w:val="24"/>
              </w:rPr>
              <w:t>年医师资格考试短线医学专业加试。</w:t>
            </w:r>
          </w:p>
          <w:p>
            <w:pPr>
              <w:pStyle w:val="12"/>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本人获得医师资格后，限定在加试内容所对应岗位工作。</w:t>
            </w:r>
          </w:p>
          <w:p>
            <w:pPr>
              <w:pStyle w:val="12"/>
              <w:numPr>
                <w:ilvl w:val="0"/>
                <w:numId w:val="1"/>
              </w:numPr>
              <w:spacing w:line="360" w:lineRule="auto"/>
              <w:ind w:firstLineChars="0"/>
              <w:jc w:val="left"/>
              <w:rPr>
                <w:rFonts w:ascii="宋体" w:hAnsi="宋体"/>
                <w:color w:val="000000"/>
                <w:sz w:val="24"/>
              </w:rPr>
            </w:pPr>
            <w:r>
              <w:rPr>
                <w:rFonts w:hint="eastAsia" w:ascii="宋体" w:hAnsi="宋体"/>
                <w:color w:val="000000"/>
                <w:sz w:val="24"/>
              </w:rPr>
              <w:t>通过加试获得的医师资格不作为加试专业范围之外的注册、执业资格依据。</w:t>
            </w:r>
          </w:p>
          <w:p>
            <w:pPr>
              <w:pStyle w:val="12"/>
              <w:numPr>
                <w:ilvl w:val="0"/>
                <w:numId w:val="1"/>
              </w:numPr>
              <w:spacing w:line="360" w:lineRule="auto"/>
              <w:ind w:firstLineChars="0"/>
              <w:jc w:val="left"/>
              <w:rPr>
                <w:rFonts w:ascii="宋体" w:hAnsi="宋体"/>
                <w:color w:val="000000"/>
                <w:sz w:val="24"/>
              </w:rPr>
            </w:pPr>
            <w:r>
              <w:rPr>
                <w:rFonts w:hint="eastAsia" w:ascii="宋体" w:hAnsi="宋体"/>
                <w:color w:val="000000"/>
                <w:sz w:val="24"/>
              </w:rPr>
              <w:t>以上个人申报信息真实、准确、有效。</w:t>
            </w:r>
          </w:p>
          <w:p>
            <w:pPr>
              <w:pStyle w:val="12"/>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本人能够遵守以上承诺，如有违反，</w:t>
            </w:r>
            <w:r>
              <w:rPr>
                <w:rFonts w:ascii="宋体" w:hAnsi="宋体"/>
                <w:color w:val="000000"/>
                <w:sz w:val="24"/>
              </w:rPr>
              <w:t>愿意承担由此而</w:t>
            </w:r>
            <w:r>
              <w:rPr>
                <w:rFonts w:hint="eastAsia" w:ascii="宋体" w:hAnsi="宋体"/>
                <w:color w:val="000000"/>
                <w:sz w:val="24"/>
              </w:rPr>
              <w:t>造成</w:t>
            </w:r>
            <w:r>
              <w:rPr>
                <w:rFonts w:ascii="宋体" w:hAnsi="宋体"/>
                <w:color w:val="000000"/>
                <w:sz w:val="24"/>
              </w:rPr>
              <w:t>的一切后果。</w:t>
            </w:r>
          </w:p>
          <w:p>
            <w:pPr>
              <w:pStyle w:val="12"/>
              <w:ind w:left="360" w:firstLine="0" w:firstLineChars="0"/>
              <w:jc w:val="left"/>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考生签字：</w:t>
            </w:r>
          </w:p>
          <w:p>
            <w:pPr>
              <w:pStyle w:val="12"/>
              <w:ind w:left="360" w:firstLine="0" w:firstLineChars="0"/>
              <w:jc w:val="left"/>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77" w:type="dxa"/>
            <w:gridSpan w:val="2"/>
            <w:vAlign w:val="top"/>
          </w:tcPr>
          <w:p>
            <w:pPr>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单位审核：</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单位盖章: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负责人签字：</w:t>
            </w:r>
          </w:p>
        </w:tc>
        <w:tc>
          <w:tcPr>
            <w:tcW w:w="3260" w:type="dxa"/>
            <w:gridSpan w:val="3"/>
            <w:vAlign w:val="top"/>
          </w:tcPr>
          <w:p>
            <w:pPr>
              <w:jc w:val="left"/>
              <w:rPr>
                <w:rFonts w:ascii="宋体" w:hAnsi="宋体" w:eastAsia="宋体" w:cs="Times New Roman"/>
                <w:color w:val="000000"/>
                <w:sz w:val="24"/>
              </w:rPr>
            </w:pPr>
            <w:r>
              <w:rPr>
                <w:rFonts w:hint="eastAsia" w:ascii="方正小标宋简体" w:hAnsi="宋体" w:eastAsia="方正小标宋简体" w:cs="Times New Roman"/>
                <w:color w:val="000000"/>
                <w:sz w:val="24"/>
              </w:rPr>
              <w:t>考点审核:</w:t>
            </w:r>
            <w:r>
              <w:rPr>
                <w:rFonts w:hint="eastAsia" w:ascii="宋体" w:hAnsi="宋体" w:eastAsia="宋体" w:cs="Times New Roman"/>
                <w:color w:val="000000"/>
                <w:sz w:val="24"/>
              </w:rPr>
              <w:t xml:space="preserve"> </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考点盖章: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经手人签字：</w:t>
            </w:r>
          </w:p>
        </w:tc>
        <w:tc>
          <w:tcPr>
            <w:tcW w:w="3119" w:type="dxa"/>
            <w:gridSpan w:val="2"/>
            <w:vAlign w:val="top"/>
          </w:tcPr>
          <w:p>
            <w:pPr>
              <w:jc w:val="left"/>
              <w:rPr>
                <w:rFonts w:ascii="宋体" w:hAnsi="宋体" w:eastAsia="宋体" w:cs="Times New Roman"/>
                <w:color w:val="000000"/>
                <w:sz w:val="24"/>
              </w:rPr>
            </w:pPr>
            <w:r>
              <w:rPr>
                <w:rFonts w:hint="eastAsia" w:ascii="方正小标宋简体" w:hAnsi="宋体" w:eastAsia="方正小标宋简体" w:cs="Times New Roman"/>
                <w:color w:val="000000"/>
                <w:sz w:val="24"/>
              </w:rPr>
              <w:t>考区审核：</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pStyle w:val="2"/>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考区盖章：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经手人签字：</w:t>
            </w:r>
          </w:p>
          <w:p>
            <w:pPr>
              <w:jc w:val="left"/>
              <w:rPr>
                <w:rFonts w:ascii="宋体" w:hAnsi="宋体" w:eastAsia="宋体" w:cs="Times New Roman"/>
                <w:color w:val="000000"/>
                <w:sz w:val="24"/>
              </w:rPr>
            </w:pPr>
          </w:p>
        </w:tc>
      </w:tr>
    </w:tbl>
    <w:p>
      <w:pPr>
        <w:pStyle w:val="6"/>
        <w:adjustRightInd w:val="0"/>
        <w:snapToGrid w:val="0"/>
        <w:spacing w:line="0" w:lineRule="atLeast"/>
        <w:contextualSpacing/>
        <w:jc w:val="both"/>
        <w:rPr>
          <w:rStyle w:val="8"/>
          <w:rFonts w:hint="eastAsia" w:ascii="黑体" w:hAnsi="黑体" w:eastAsia="黑体" w:cs="黑体"/>
          <w:b w:val="0"/>
          <w:color w:val="000000"/>
          <w:sz w:val="32"/>
          <w:szCs w:val="32"/>
          <w:lang w:val="en-US" w:eastAsia="zh-CN"/>
        </w:rPr>
      </w:pPr>
      <w:r>
        <w:rPr>
          <w:rStyle w:val="8"/>
          <w:rFonts w:hint="eastAsia" w:ascii="黑体" w:hAnsi="黑体" w:eastAsia="黑体" w:cs="黑体"/>
          <w:b w:val="0"/>
          <w:color w:val="000000"/>
          <w:sz w:val="32"/>
          <w:szCs w:val="32"/>
          <w:lang w:eastAsia="zh-CN"/>
        </w:rPr>
        <w:t>附件</w:t>
      </w:r>
      <w:r>
        <w:rPr>
          <w:rStyle w:val="8"/>
          <w:rFonts w:hint="eastAsia" w:ascii="黑体" w:hAnsi="黑体" w:eastAsia="黑体" w:cs="黑体"/>
          <w:b w:val="0"/>
          <w:color w:val="000000"/>
          <w:sz w:val="32"/>
          <w:szCs w:val="32"/>
          <w:lang w:val="en-US" w:eastAsia="zh-CN"/>
        </w:rPr>
        <w:t>5</w:t>
      </w:r>
    </w:p>
    <w:p>
      <w:pPr>
        <w:pStyle w:val="6"/>
        <w:adjustRightInd w:val="0"/>
        <w:snapToGrid w:val="0"/>
        <w:spacing w:line="0" w:lineRule="atLeast"/>
        <w:contextualSpacing/>
        <w:jc w:val="center"/>
        <w:rPr>
          <w:rStyle w:val="8"/>
          <w:rFonts w:hint="eastAsia" w:ascii="方正小标宋简体" w:eastAsia="方正小标宋简体"/>
          <w:b w:val="0"/>
          <w:bCs/>
          <w:color w:val="000000"/>
          <w:sz w:val="44"/>
          <w:szCs w:val="44"/>
        </w:rPr>
      </w:pPr>
    </w:p>
    <w:p>
      <w:pPr>
        <w:pStyle w:val="6"/>
        <w:adjustRightInd w:val="0"/>
        <w:snapToGrid w:val="0"/>
        <w:spacing w:line="0" w:lineRule="atLeast"/>
        <w:contextualSpacing/>
        <w:jc w:val="center"/>
        <w:rPr>
          <w:rStyle w:val="8"/>
          <w:rFonts w:hint="eastAsia" w:ascii="方正小标宋简体" w:eastAsia="方正小标宋简体"/>
          <w:b/>
          <w:bCs w:val="0"/>
          <w:color w:val="000000"/>
          <w:sz w:val="32"/>
          <w:szCs w:val="32"/>
        </w:rPr>
      </w:pPr>
      <w:r>
        <w:rPr>
          <w:rStyle w:val="8"/>
          <w:rFonts w:hint="eastAsia" w:ascii="方正小标宋简体" w:eastAsia="方正小标宋简体"/>
          <w:b w:val="0"/>
          <w:bCs/>
          <w:color w:val="000000"/>
          <w:sz w:val="44"/>
          <w:szCs w:val="44"/>
        </w:rPr>
        <w:t>卫生保健、农村医学专业毕业生报考执业助理资格仅限于乡村医疗机构执业知情同意书</w:t>
      </w:r>
    </w:p>
    <w:p>
      <w:pPr>
        <w:pStyle w:val="6"/>
        <w:adjustRightInd w:val="0"/>
        <w:snapToGrid w:val="0"/>
        <w:spacing w:line="0" w:lineRule="atLeast"/>
        <w:contextualSpacing/>
        <w:jc w:val="both"/>
        <w:rPr>
          <w:rFonts w:hint="eastAsia" w:ascii="Times New Roman" w:hAnsi="Times New Roman" w:eastAsia="仿宋_GB2312"/>
          <w:color w:val="000000"/>
          <w:sz w:val="28"/>
          <w:szCs w:val="28"/>
        </w:rPr>
      </w:pPr>
    </w:p>
    <w:p>
      <w:pPr>
        <w:spacing w:after="0" w:line="0" w:lineRule="atLeast"/>
        <w:ind w:firstLine="560" w:firstLineChars="200"/>
        <w:rPr>
          <w:rFonts w:hint="eastAsia" w:ascii="宋体" w:hAnsi="宋体" w:eastAsia="宋体"/>
          <w:color w:val="000000"/>
          <w:sz w:val="28"/>
          <w:szCs w:val="28"/>
          <w:u w:val="single"/>
        </w:rPr>
      </w:pPr>
      <w:r>
        <w:rPr>
          <w:rFonts w:hint="eastAsia" w:ascii="宋体" w:hAnsi="宋体" w:eastAsia="宋体"/>
          <w:color w:val="000000"/>
          <w:sz w:val="28"/>
          <w:szCs w:val="28"/>
        </w:rPr>
        <w:t>本人</w:t>
      </w:r>
      <w:r>
        <w:rPr>
          <w:rFonts w:hint="eastAsia" w:ascii="宋体" w:hAnsi="宋体" w:eastAsia="宋体"/>
          <w:color w:val="000000"/>
          <w:sz w:val="28"/>
          <w:szCs w:val="28"/>
          <w:u w:val="single"/>
        </w:rPr>
        <w:t xml:space="preserve">         </w:t>
      </w:r>
      <w:r>
        <w:rPr>
          <w:rFonts w:hint="eastAsia" w:ascii="宋体" w:hAnsi="宋体" w:eastAsia="宋体"/>
          <w:color w:val="000000"/>
          <w:sz w:val="28"/>
          <w:szCs w:val="28"/>
        </w:rPr>
        <w:t>，身份证号：</w:t>
      </w:r>
      <w:r>
        <w:rPr>
          <w:rFonts w:hint="eastAsia" w:ascii="宋体" w:hAnsi="宋体" w:eastAsia="宋体"/>
          <w:color w:val="000000"/>
          <w:sz w:val="28"/>
          <w:szCs w:val="28"/>
          <w:u w:val="single"/>
        </w:rPr>
        <w:t xml:space="preserve">                    </w:t>
      </w:r>
      <w:r>
        <w:rPr>
          <w:rFonts w:hint="eastAsia" w:ascii="宋体" w:hAnsi="宋体" w:eastAsia="宋体"/>
          <w:color w:val="000000"/>
          <w:sz w:val="28"/>
          <w:szCs w:val="28"/>
        </w:rPr>
        <w:t>，系</w:t>
      </w:r>
      <w:r>
        <w:rPr>
          <w:rFonts w:hint="eastAsia" w:ascii="宋体" w:hAnsi="宋体" w:eastAsia="宋体"/>
          <w:color w:val="000000"/>
          <w:sz w:val="28"/>
          <w:szCs w:val="28"/>
          <w:u w:val="single"/>
        </w:rPr>
        <w:t xml:space="preserve"> 卫生保健或农村医学 </w:t>
      </w:r>
      <w:r>
        <w:rPr>
          <w:rFonts w:hint="eastAsia" w:ascii="宋体" w:hAnsi="宋体" w:eastAsia="宋体"/>
          <w:color w:val="000000"/>
          <w:sz w:val="28"/>
          <w:szCs w:val="28"/>
        </w:rPr>
        <w:t>专业毕业生，</w:t>
      </w:r>
      <w:r>
        <w:rPr>
          <w:rFonts w:hint="eastAsia" w:ascii="宋体" w:hAnsi="宋体" w:eastAsia="宋体"/>
          <w:color w:val="000000"/>
          <w:sz w:val="28"/>
          <w:szCs w:val="28"/>
          <w:u w:val="single"/>
        </w:rPr>
        <w:t xml:space="preserve">               </w:t>
      </w:r>
      <w:r>
        <w:rPr>
          <w:rFonts w:hint="eastAsia" w:ascii="宋体" w:hAnsi="宋体" w:eastAsia="宋体"/>
          <w:color w:val="000000"/>
          <w:sz w:val="28"/>
          <w:szCs w:val="28"/>
        </w:rPr>
        <w:t>年报考临床执业助理医师资格，在</w:t>
      </w:r>
      <w:r>
        <w:rPr>
          <w:rFonts w:hint="eastAsia" w:ascii="宋体" w:hAnsi="宋体" w:eastAsia="宋体"/>
          <w:color w:val="000000"/>
          <w:sz w:val="28"/>
          <w:szCs w:val="28"/>
          <w:u w:val="single"/>
        </w:rPr>
        <w:t xml:space="preserve">                   </w:t>
      </w:r>
      <w:r>
        <w:rPr>
          <w:rFonts w:hint="eastAsia" w:ascii="宋体" w:hAnsi="宋体" w:eastAsia="宋体"/>
          <w:color w:val="000000"/>
          <w:sz w:val="28"/>
          <w:szCs w:val="28"/>
        </w:rPr>
        <w:t>乡镇卫生院（村卫生室）执业。本人已认真阅读国家卫生计生委教育部国家中医药管理局关于印发&lt;医师资格考试报名资格规定（2014版）&gt;通知》（国卫医发〔2014〕11号）文件，并已了解以下情况：</w:t>
      </w:r>
    </w:p>
    <w:p>
      <w:pPr>
        <w:shd w:val="clear" w:color="auto" w:fill="FFFFFF"/>
        <w:ind w:firstLine="640"/>
        <w:rPr>
          <w:rFonts w:hint="eastAsia" w:ascii="宋体" w:hAnsi="宋体" w:eastAsia="宋体" w:cs="宋体"/>
          <w:color w:val="000000"/>
          <w:sz w:val="28"/>
          <w:szCs w:val="28"/>
        </w:rPr>
      </w:pPr>
      <w:r>
        <w:rPr>
          <w:rFonts w:hint="eastAsia" w:ascii="宋体" w:hAnsi="宋体" w:eastAsia="宋体" w:cs="宋体"/>
          <w:color w:val="000000"/>
          <w:sz w:val="28"/>
          <w:szCs w:val="28"/>
        </w:rPr>
        <w:t>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shd w:val="clear" w:color="auto" w:fill="FFFFFF"/>
        <w:ind w:firstLine="640"/>
        <w:rPr>
          <w:rFonts w:ascii="宋体" w:hAnsi="宋体" w:eastAsia="宋体" w:cs="宋体"/>
          <w:color w:val="000000"/>
          <w:sz w:val="28"/>
          <w:szCs w:val="28"/>
        </w:rPr>
      </w:pPr>
      <w:r>
        <w:rPr>
          <w:rFonts w:hint="eastAsia" w:ascii="宋体" w:hAnsi="宋体" w:eastAsia="宋体" w:cs="宋体"/>
          <w:color w:val="000000"/>
          <w:sz w:val="28"/>
          <w:szCs w:val="28"/>
        </w:rPr>
        <w:t>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spacing w:after="0" w:line="0" w:lineRule="atLeast"/>
        <w:ind w:firstLine="560" w:firstLineChars="200"/>
        <w:rPr>
          <w:rFonts w:hint="eastAsia" w:ascii="宋体" w:hAnsi="宋体" w:eastAsia="宋体"/>
          <w:color w:val="000000"/>
          <w:sz w:val="28"/>
          <w:szCs w:val="28"/>
        </w:rPr>
      </w:pPr>
      <w:r>
        <w:rPr>
          <w:rFonts w:hint="eastAsia" w:ascii="宋体" w:hAnsi="宋体" w:eastAsia="宋体"/>
          <w:color w:val="000000"/>
          <w:sz w:val="28"/>
          <w:szCs w:val="28"/>
        </w:rPr>
        <w:t>本人所在考点已详细告知报考相关事宜，</w:t>
      </w:r>
      <w:r>
        <w:rPr>
          <w:rFonts w:hint="eastAsia" w:ascii="宋体" w:hAnsi="宋体" w:eastAsia="宋体"/>
          <w:sz w:val="28"/>
          <w:szCs w:val="28"/>
        </w:rPr>
        <w:t>审慎考虑后坚持报考执业助理医师，并自愿承担考试合格后卫生部不予颁发执业医师资格证书的结果。</w:t>
      </w:r>
    </w:p>
    <w:p>
      <w:pPr>
        <w:pStyle w:val="6"/>
        <w:adjustRightInd w:val="0"/>
        <w:snapToGrid w:val="0"/>
        <w:spacing w:line="0" w:lineRule="atLeast"/>
        <w:contextualSpacing/>
        <w:jc w:val="both"/>
        <w:rPr>
          <w:rFonts w:hint="eastAsia"/>
          <w:color w:val="000000"/>
          <w:sz w:val="28"/>
          <w:szCs w:val="28"/>
        </w:rPr>
      </w:pPr>
    </w:p>
    <w:p>
      <w:pPr>
        <w:pStyle w:val="6"/>
        <w:adjustRightInd w:val="0"/>
        <w:snapToGrid w:val="0"/>
        <w:spacing w:line="0" w:lineRule="atLeast"/>
        <w:ind w:firstLine="4480" w:firstLineChars="1600"/>
        <w:contextualSpacing/>
        <w:jc w:val="both"/>
        <w:rPr>
          <w:rFonts w:hint="eastAsia"/>
          <w:color w:val="000000"/>
          <w:sz w:val="28"/>
          <w:szCs w:val="28"/>
        </w:rPr>
      </w:pPr>
      <w:r>
        <w:rPr>
          <w:rFonts w:hint="eastAsia"/>
          <w:color w:val="000000"/>
          <w:sz w:val="28"/>
          <w:szCs w:val="28"/>
        </w:rPr>
        <w:t>考生签名：</w:t>
      </w:r>
    </w:p>
    <w:p>
      <w:pPr>
        <w:pStyle w:val="6"/>
        <w:adjustRightInd w:val="0"/>
        <w:snapToGrid w:val="0"/>
        <w:spacing w:line="0" w:lineRule="atLeast"/>
        <w:contextualSpacing/>
        <w:jc w:val="both"/>
        <w:rPr>
          <w:rFonts w:hint="eastAsia"/>
          <w:color w:val="000000"/>
          <w:sz w:val="28"/>
          <w:szCs w:val="28"/>
        </w:rPr>
      </w:pPr>
      <w:r>
        <w:rPr>
          <w:rFonts w:hint="eastAsia"/>
          <w:color w:val="000000"/>
          <w:sz w:val="28"/>
          <w:szCs w:val="28"/>
        </w:rPr>
        <w:t xml:space="preserve">                                        </w:t>
      </w:r>
    </w:p>
    <w:p>
      <w:pPr>
        <w:pStyle w:val="6"/>
        <w:adjustRightInd w:val="0"/>
        <w:snapToGrid w:val="0"/>
        <w:spacing w:line="0" w:lineRule="atLeast"/>
        <w:ind w:right="640" w:firstLine="4480" w:firstLineChars="1600"/>
        <w:contextualSpacing/>
        <w:rPr>
          <w:rFonts w:hint="eastAsia"/>
          <w:color w:val="000000"/>
          <w:sz w:val="28"/>
          <w:szCs w:val="28"/>
        </w:rPr>
      </w:pPr>
      <w:r>
        <w:rPr>
          <w:rFonts w:hint="eastAsia"/>
          <w:color w:val="000000"/>
          <w:sz w:val="28"/>
          <w:szCs w:val="28"/>
        </w:rPr>
        <w:t>日</w:t>
      </w:r>
      <w:r>
        <w:rPr>
          <w:rFonts w:hint="eastAsia"/>
          <w:color w:val="000000"/>
          <w:sz w:val="28"/>
          <w:szCs w:val="28"/>
          <w:lang w:val="en-US" w:eastAsia="zh-CN"/>
        </w:rPr>
        <w:t xml:space="preserve">    </w:t>
      </w:r>
      <w:r>
        <w:rPr>
          <w:rFonts w:hint="eastAsia"/>
          <w:color w:val="000000"/>
          <w:sz w:val="28"/>
          <w:szCs w:val="28"/>
        </w:rPr>
        <w:t>期：</w:t>
      </w:r>
    </w:p>
    <w:p>
      <w:pPr>
        <w:rPr>
          <w:rFonts w:hint="eastAsia" w:ascii="仿宋_GB2312" w:eastAsia="仿宋_GB2312"/>
          <w:sz w:val="28"/>
          <w:szCs w:val="28"/>
        </w:rPr>
      </w:pPr>
    </w:p>
    <w:p>
      <w:pPr>
        <w:jc w:val="both"/>
        <w:rPr>
          <w:rFonts w:hint="eastAsia" w:ascii="黑体" w:hAnsi="黑体" w:eastAsia="黑体" w:cs="黑体"/>
          <w:b w:val="0"/>
          <w:bCs/>
          <w:color w:val="000000"/>
          <w:sz w:val="32"/>
          <w:szCs w:val="32"/>
          <w:lang w:eastAsia="zh-CN"/>
        </w:rPr>
      </w:pPr>
    </w:p>
    <w:p>
      <w:pPr>
        <w:jc w:val="both"/>
        <w:rPr>
          <w:rFonts w:hint="eastAsia" w:ascii="黑体" w:hAnsi="黑体" w:eastAsia="黑体" w:cs="黑体"/>
          <w:b w:val="0"/>
          <w:bCs/>
          <w:color w:val="000000"/>
          <w:sz w:val="32"/>
          <w:szCs w:val="32"/>
          <w:lang w:eastAsia="zh-CN"/>
        </w:rPr>
      </w:pPr>
    </w:p>
    <w:p>
      <w:pPr>
        <w:jc w:val="both"/>
        <w:rPr>
          <w:rFonts w:hint="eastAsia" w:ascii="黑体" w:hAnsi="黑体" w:eastAsia="黑体" w:cs="黑体"/>
          <w:b w:val="0"/>
          <w:bCs/>
          <w:color w:val="000000"/>
          <w:sz w:val="32"/>
          <w:szCs w:val="32"/>
          <w:lang w:eastAsia="zh-CN"/>
        </w:rPr>
      </w:pPr>
    </w:p>
    <w:p>
      <w:pPr>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eastAsia="zh-CN"/>
        </w:rPr>
        <w:t>附件</w:t>
      </w:r>
      <w:r>
        <w:rPr>
          <w:rFonts w:hint="eastAsia" w:ascii="黑体" w:hAnsi="黑体" w:eastAsia="黑体" w:cs="黑体"/>
          <w:b w:val="0"/>
          <w:bCs/>
          <w:color w:val="000000"/>
          <w:sz w:val="32"/>
          <w:szCs w:val="32"/>
          <w:lang w:val="en-US" w:eastAsia="zh-CN"/>
        </w:rPr>
        <w:t>6</w:t>
      </w: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eastAsia" w:ascii="方正小标宋简体" w:hAnsi="方正小标宋简体" w:eastAsia="方正小标宋简体" w:cs="方正小标宋简体"/>
          <w:b w:val="0"/>
          <w:bCs/>
          <w:color w:val="000000"/>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center"/>
        <w:textAlignment w:val="auto"/>
        <w:outlineLvl w:val="9"/>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五年一贯制大专临床专业人员报考执业</w:t>
      </w:r>
    </w:p>
    <w:p>
      <w:pPr>
        <w:keepNext w:val="0"/>
        <w:keepLines w:val="0"/>
        <w:pageBreakBefore w:val="0"/>
        <w:widowControl w:val="0"/>
        <w:kinsoku/>
        <w:wordWrap/>
        <w:overflowPunct/>
        <w:topLinePunct w:val="0"/>
        <w:autoSpaceDE/>
        <w:autoSpaceDN/>
        <w:bidi w:val="0"/>
        <w:adjustRightInd/>
        <w:snapToGrid/>
        <w:spacing w:line="578" w:lineRule="exact"/>
        <w:ind w:right="0" w:rightChars="0"/>
        <w:jc w:val="center"/>
        <w:textAlignment w:val="auto"/>
        <w:outlineLvl w:val="9"/>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助理</w:t>
      </w:r>
      <w:r>
        <w:rPr>
          <w:rFonts w:hint="eastAsia" w:ascii="方正小标宋简体" w:hAnsi="方正小标宋简体" w:eastAsia="方正小标宋简体" w:cs="方正小标宋简体"/>
          <w:b w:val="0"/>
          <w:bCs/>
          <w:color w:val="000000"/>
          <w:sz w:val="44"/>
          <w:szCs w:val="44"/>
          <w:lang w:eastAsia="zh-CN"/>
        </w:rPr>
        <w:t>医师</w:t>
      </w:r>
      <w:r>
        <w:rPr>
          <w:rFonts w:hint="eastAsia" w:ascii="方正小标宋简体" w:hAnsi="方正小标宋简体" w:eastAsia="方正小标宋简体" w:cs="方正小标宋简体"/>
          <w:b w:val="0"/>
          <w:bCs/>
          <w:color w:val="000000"/>
          <w:sz w:val="44"/>
          <w:szCs w:val="44"/>
        </w:rPr>
        <w:t>知情同意书</w:t>
      </w:r>
    </w:p>
    <w:p>
      <w:pPr>
        <w:ind w:firstLine="560" w:firstLineChars="200"/>
        <w:jc w:val="both"/>
        <w:rPr>
          <w:rFonts w:hint="eastAsia" w:ascii="仿宋_GB2312" w:eastAsia="仿宋_GB2312"/>
          <w:color w:val="000000"/>
          <w:sz w:val="28"/>
          <w:szCs w:val="28"/>
        </w:rPr>
      </w:pPr>
    </w:p>
    <w:p>
      <w:pPr>
        <w:ind w:firstLine="560" w:firstLineChars="200"/>
        <w:jc w:val="both"/>
        <w:rPr>
          <w:rFonts w:hint="eastAsia" w:ascii="仿宋_GB2312" w:eastAsia="仿宋_GB2312"/>
          <w:color w:val="000000"/>
          <w:sz w:val="28"/>
          <w:szCs w:val="28"/>
        </w:rPr>
      </w:pPr>
      <w:r>
        <w:rPr>
          <w:rFonts w:hint="eastAsia" w:ascii="仿宋_GB2312" w:eastAsia="仿宋_GB2312"/>
          <w:color w:val="000000"/>
          <w:sz w:val="28"/>
          <w:szCs w:val="28"/>
        </w:rPr>
        <w:t>考生姓名：</w:t>
      </w: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身份证号：</w:t>
      </w: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报名编号：</w:t>
      </w:r>
    </w:p>
    <w:p>
      <w:pPr>
        <w:rPr>
          <w:rFonts w:hint="eastAsia" w:ascii="仿宋_GB2312" w:eastAsia="仿宋_GB2312"/>
          <w:color w:val="000000"/>
          <w:sz w:val="28"/>
          <w:szCs w:val="28"/>
        </w:rPr>
      </w:pPr>
      <w:r>
        <w:rPr>
          <w:rFonts w:hint="eastAsia" w:ascii="仿宋_GB2312" w:eastAsia="仿宋_GB2312"/>
          <w:color w:val="000000"/>
          <w:sz w:val="28"/>
          <w:szCs w:val="28"/>
        </w:rPr>
        <w:t xml:space="preserve">    按照卫生部、省医师资格考试中心有关要求，现将五年一贯制大专临床专业人员报考执业助理医师资格考试有关事宜告知如下：</w:t>
      </w:r>
    </w:p>
    <w:p>
      <w:pPr>
        <w:rPr>
          <w:rFonts w:hint="eastAsia" w:ascii="仿宋_GB2312" w:eastAsia="仿宋_GB2312"/>
          <w:color w:val="000000"/>
          <w:sz w:val="28"/>
          <w:szCs w:val="28"/>
        </w:rPr>
      </w:pPr>
      <w:r>
        <w:rPr>
          <w:rFonts w:hint="eastAsia" w:ascii="仿宋_GB2312" w:eastAsia="仿宋_GB2312"/>
          <w:color w:val="000000"/>
          <w:sz w:val="28"/>
          <w:szCs w:val="28"/>
        </w:rPr>
        <w:t xml:space="preserve">    一、报考条件</w:t>
      </w:r>
    </w:p>
    <w:p>
      <w:pPr>
        <w:rPr>
          <w:rFonts w:hint="eastAsia" w:ascii="仿宋_GB2312" w:eastAsia="仿宋_GB2312"/>
          <w:color w:val="000000"/>
          <w:sz w:val="28"/>
          <w:szCs w:val="28"/>
        </w:rPr>
      </w:pPr>
      <w:r>
        <w:rPr>
          <w:rFonts w:hint="eastAsia" w:ascii="仿宋_GB2312" w:eastAsia="仿宋_GB2312"/>
          <w:color w:val="000000"/>
          <w:sz w:val="28"/>
          <w:szCs w:val="28"/>
        </w:rPr>
        <w:t xml:space="preserve">    1、符合《医师资格：考试报名资格规定(2006版)》。</w:t>
      </w:r>
    </w:p>
    <w:p>
      <w:pPr>
        <w:ind w:firstLine="645"/>
        <w:rPr>
          <w:rFonts w:hint="eastAsia" w:ascii="仿宋_GB2312" w:eastAsia="仿宋_GB2312"/>
          <w:color w:val="000000"/>
          <w:sz w:val="28"/>
          <w:szCs w:val="28"/>
        </w:rPr>
      </w:pPr>
      <w:r>
        <w:rPr>
          <w:rFonts w:hint="eastAsia" w:ascii="仿宋_GB2312" w:eastAsia="仿宋_GB2312"/>
          <w:color w:val="000000"/>
          <w:sz w:val="28"/>
          <w:szCs w:val="28"/>
        </w:rPr>
        <w:t>2、保证获取资格后在乡镇卫生院执业。</w:t>
      </w:r>
    </w:p>
    <w:p>
      <w:pPr>
        <w:rPr>
          <w:rFonts w:hint="eastAsia" w:ascii="仿宋_GB2312" w:eastAsia="仿宋_GB2312"/>
          <w:color w:val="000000"/>
          <w:sz w:val="28"/>
          <w:szCs w:val="28"/>
        </w:rPr>
      </w:pPr>
      <w:r>
        <w:rPr>
          <w:rFonts w:hint="eastAsia" w:ascii="仿宋_GB2312" w:eastAsia="仿宋_GB2312"/>
          <w:color w:val="000000"/>
          <w:sz w:val="28"/>
          <w:szCs w:val="28"/>
        </w:rPr>
        <w:t xml:space="preserve">    3、省级卫生行政管理部门规定的其他条件。</w:t>
      </w:r>
    </w:p>
    <w:p>
      <w:pPr>
        <w:rPr>
          <w:rFonts w:hint="eastAsia" w:ascii="仿宋_GB2312" w:eastAsia="仿宋_GB2312"/>
          <w:color w:val="000000"/>
          <w:sz w:val="28"/>
          <w:szCs w:val="28"/>
        </w:rPr>
      </w:pPr>
      <w:r>
        <w:rPr>
          <w:rFonts w:hint="eastAsia" w:ascii="仿宋_GB2312" w:eastAsia="仿宋_GB2312"/>
          <w:color w:val="000000"/>
          <w:sz w:val="28"/>
          <w:szCs w:val="28"/>
        </w:rPr>
        <w:t xml:space="preserve">    二、考试类别</w:t>
      </w:r>
    </w:p>
    <w:p>
      <w:pPr>
        <w:rPr>
          <w:rFonts w:hint="eastAsia" w:ascii="仿宋_GB2312" w:eastAsia="仿宋_GB2312"/>
          <w:color w:val="000000"/>
          <w:sz w:val="28"/>
          <w:szCs w:val="28"/>
        </w:rPr>
      </w:pPr>
      <w:r>
        <w:rPr>
          <w:rFonts w:hint="eastAsia" w:ascii="仿宋_GB2312" w:eastAsia="仿宋_GB2312"/>
          <w:color w:val="000000"/>
          <w:sz w:val="28"/>
          <w:szCs w:val="28"/>
        </w:rPr>
        <w:t xml:space="preserve">    考试设临床1个类别</w:t>
      </w:r>
    </w:p>
    <w:p>
      <w:pPr>
        <w:rPr>
          <w:rFonts w:hint="eastAsia" w:ascii="仿宋_GB2312" w:eastAsia="仿宋_GB2312"/>
          <w:color w:val="000000"/>
          <w:sz w:val="28"/>
          <w:szCs w:val="28"/>
        </w:rPr>
      </w:pPr>
      <w:r>
        <w:rPr>
          <w:rFonts w:hint="eastAsia" w:ascii="仿宋_GB2312" w:eastAsia="仿宋_GB2312"/>
          <w:color w:val="000000"/>
          <w:sz w:val="28"/>
          <w:szCs w:val="28"/>
        </w:rPr>
        <w:t xml:space="preserve">    三、资格授予与执业管理</w:t>
      </w:r>
    </w:p>
    <w:p>
      <w:pPr>
        <w:rPr>
          <w:rFonts w:hint="eastAsia" w:ascii="仿宋_GB2312" w:eastAsia="仿宋_GB2312"/>
          <w:color w:val="000000"/>
          <w:sz w:val="28"/>
          <w:szCs w:val="28"/>
        </w:rPr>
      </w:pPr>
      <w:r>
        <w:rPr>
          <w:rFonts w:hint="eastAsia" w:ascii="仿宋_GB2312" w:eastAsia="仿宋_GB2312"/>
          <w:color w:val="000000"/>
          <w:sz w:val="28"/>
          <w:szCs w:val="28"/>
        </w:rPr>
        <w:t xml:space="preserve">    必须在乡镇卫生院执业，如要报考执业医师资格，必须在取得其他符合报考执业医师资格的专业学历后，满足报考条件后方可报考。</w:t>
      </w: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 xml:space="preserve"> 我已认真阅读该知情同意书，工作人员已向我做了详尽说明并解答我的相关问题，我已充分了解报考执业助理医师相关事宜，我自愿报考执业助理医师，考试合格后自愿在乡镇卫生院工作。</w:t>
      </w:r>
    </w:p>
    <w:p>
      <w:pPr>
        <w:ind w:firstLine="560" w:firstLineChars="200"/>
        <w:rPr>
          <w:rFonts w:hint="eastAsia" w:ascii="仿宋_GB2312" w:eastAsia="仿宋_GB2312"/>
          <w:color w:val="000000"/>
          <w:sz w:val="28"/>
          <w:szCs w:val="28"/>
        </w:rPr>
      </w:pP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考生签名(手印)：</w:t>
      </w: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签</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rPr>
        <w:t>名</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rPr>
        <w:t>日</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rPr>
        <w:t>期：</w:t>
      </w:r>
    </w:p>
    <w:p>
      <w:pPr>
        <w:rPr>
          <w:rFonts w:hint="eastAsia" w:ascii="黑体" w:hAnsi="黑体" w:eastAsia="黑体"/>
          <w:color w:val="000000"/>
          <w:szCs w:val="32"/>
        </w:rPr>
      </w:pPr>
    </w:p>
    <w:p>
      <w:pPr>
        <w:rPr>
          <w:rFonts w:hint="eastAsia" w:ascii="黑体" w:hAnsi="黑体" w:eastAsia="黑体"/>
          <w:color w:val="000000"/>
          <w:szCs w:val="32"/>
        </w:rPr>
      </w:pPr>
    </w:p>
    <w:p>
      <w:pPr>
        <w:rPr>
          <w:rFonts w:hint="eastAsia" w:ascii="黑体" w:hAnsi="黑体" w:eastAsia="黑体"/>
          <w:color w:val="000000"/>
          <w:szCs w:val="32"/>
        </w:rPr>
      </w:pPr>
    </w:p>
    <w:p>
      <w:pPr>
        <w:rPr>
          <w:rFonts w:hint="eastAsia" w:ascii="黑体" w:hAnsi="黑体" w:eastAsia="黑体"/>
          <w:color w:val="000000"/>
          <w:szCs w:val="32"/>
        </w:rPr>
      </w:pPr>
    </w:p>
    <w:p>
      <w:pPr>
        <w:rPr>
          <w:rFonts w:hint="eastAsia" w:ascii="黑体" w:hAnsi="黑体" w:eastAsia="黑体"/>
          <w:color w:val="000000"/>
          <w:szCs w:val="32"/>
        </w:rPr>
      </w:pPr>
    </w:p>
    <w:p>
      <w:pPr>
        <w:rPr>
          <w:rFonts w:hint="eastAsia" w:ascii="黑体" w:hAnsi="黑体" w:eastAsia="黑体"/>
          <w:color w:val="000000"/>
          <w:szCs w:val="32"/>
          <w:lang w:eastAsia="zh-CN"/>
        </w:rPr>
      </w:pPr>
      <w:bookmarkStart w:id="1" w:name="_GoBack"/>
      <w:bookmarkEnd w:id="1"/>
      <w:r>
        <w:rPr>
          <w:rFonts w:hint="eastAsia" w:ascii="黑体" w:hAnsi="黑体" w:eastAsia="黑体"/>
          <w:color w:val="000000"/>
          <w:szCs w:val="32"/>
        </w:rPr>
        <w:t>附件</w:t>
      </w:r>
      <w:r>
        <w:rPr>
          <w:rFonts w:hint="eastAsia" w:ascii="黑体" w:hAnsi="黑体" w:eastAsia="黑体"/>
          <w:color w:val="000000"/>
          <w:szCs w:val="32"/>
          <w:lang w:val="en-US" w:eastAsia="zh-CN"/>
        </w:rPr>
        <w:t>7</w:t>
      </w:r>
    </w:p>
    <w:p>
      <w:pPr>
        <w:pStyle w:val="6"/>
        <w:widowControl/>
        <w:adjustRightInd w:val="0"/>
        <w:snapToGrid w:val="0"/>
        <w:spacing w:line="0" w:lineRule="atLeast"/>
        <w:contextualSpacing/>
        <w:jc w:val="center"/>
        <w:rPr>
          <w:rFonts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rPr>
        <w:t>医师资格考试医学综合考试</w:t>
      </w:r>
    </w:p>
    <w:p>
      <w:pPr>
        <w:pStyle w:val="6"/>
        <w:widowControl/>
        <w:adjustRightInd w:val="0"/>
        <w:snapToGrid w:val="0"/>
        <w:spacing w:line="0" w:lineRule="atLeast"/>
        <w:contextualSpacing/>
        <w:jc w:val="center"/>
        <w:rPr>
          <w:rFonts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rPr>
        <w:t>贵州考区计算机化考试知情同意书</w:t>
      </w:r>
    </w:p>
    <w:p>
      <w:pPr>
        <w:pStyle w:val="6"/>
        <w:adjustRightInd w:val="0"/>
        <w:snapToGrid w:val="0"/>
        <w:spacing w:line="0" w:lineRule="atLeast"/>
        <w:contextualSpacing/>
        <w:rPr>
          <w:rFonts w:ascii="Times New Roman" w:hAnsi="Times New Roman" w:eastAsia="仿宋_GB2312"/>
          <w:color w:val="000000"/>
          <w:sz w:val="32"/>
          <w:szCs w:val="32"/>
        </w:rPr>
      </w:pPr>
    </w:p>
    <w:p>
      <w:pPr>
        <w:pStyle w:val="6"/>
        <w:widowControl/>
        <w:adjustRightInd w:val="0"/>
        <w:snapToGrid w:val="0"/>
        <w:spacing w:line="52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姓名，身份证号码：，本人已知悉2020年医师资格考试医学综合考试将使用计算机化考试的方式进行，了解并同意以下情况：</w:t>
      </w:r>
    </w:p>
    <w:p>
      <w:pPr>
        <w:pStyle w:val="6"/>
        <w:widowControl/>
        <w:numPr>
          <w:ilvl w:val="0"/>
          <w:numId w:val="2"/>
        </w:numPr>
        <w:adjustRightInd w:val="0"/>
        <w:snapToGrid w:val="0"/>
        <w:spacing w:line="520" w:lineRule="exact"/>
        <w:ind w:firstLine="720"/>
        <w:contextualSpacing/>
        <w:jc w:val="left"/>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自愿遵守计算机化考试相关的考试规定。</w:t>
      </w:r>
    </w:p>
    <w:p>
      <w:pPr>
        <w:pStyle w:val="6"/>
        <w:widowControl/>
        <w:numPr>
          <w:ilvl w:val="0"/>
          <w:numId w:val="2"/>
        </w:numPr>
        <w:adjustRightInd w:val="0"/>
        <w:snapToGrid w:val="0"/>
        <w:spacing w:line="520" w:lineRule="exact"/>
        <w:ind w:firstLine="720"/>
        <w:contextualSpacing/>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因计算机化考试的特殊性，在考试过程中发生断电、断网或计算机故障等异常情况，导致考试延迟或无法正常进行时。自愿服从考点及考场考务人员的管理，按照国家医师资格考试计算机化考试异常情况处理规定的处置办法，待异常情况处理完毕后，继续完成考试。如发生异常情况时未服从考点和考场考务人员管理的，本人自愿承担所产生之后果。</w:t>
      </w:r>
    </w:p>
    <w:p>
      <w:pPr>
        <w:pStyle w:val="6"/>
        <w:widowControl/>
        <w:adjustRightInd w:val="0"/>
        <w:snapToGrid w:val="0"/>
        <w:spacing w:line="560" w:lineRule="exact"/>
        <w:contextualSpacing/>
        <w:jc w:val="left"/>
        <w:rPr>
          <w:rFonts w:ascii="仿宋_GB2312" w:hAnsi="仿宋_GB2312" w:eastAsia="仿宋_GB2312" w:cs="仿宋_GB2312"/>
          <w:color w:val="000000"/>
          <w:sz w:val="32"/>
          <w:szCs w:val="32"/>
        </w:rPr>
      </w:pPr>
    </w:p>
    <w:p>
      <w:pPr>
        <w:pStyle w:val="6"/>
        <w:widowControl/>
        <w:adjustRightInd w:val="0"/>
        <w:snapToGrid w:val="0"/>
        <w:spacing w:line="560" w:lineRule="exact"/>
        <w:ind w:firstLine="4800" w:firstLineChars="15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考生签名：</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0" w:firstLineChars="200"/>
        <w:jc w:val="both"/>
        <w:textAlignment w:val="auto"/>
        <w:outlineLvl w:val="9"/>
        <w:rPr>
          <w:rFonts w:hint="eastAsia" w:ascii="仿宋" w:hAnsi="仿宋" w:eastAsia="仿宋" w:cs="仿宋"/>
          <w:b w:val="0"/>
          <w:bCs w:val="0"/>
          <w:lang w:val="en-US" w:eastAsia="zh-CN"/>
        </w:rPr>
      </w:pPr>
      <w:r>
        <w:rPr>
          <w:rFonts w:hint="eastAsia" w:ascii="仿宋_GB2312" w:hAnsi="仿宋_GB2312" w:eastAsia="仿宋_GB2312" w:cs="仿宋_GB2312"/>
          <w:color w:val="000000"/>
          <w:sz w:val="32"/>
          <w:szCs w:val="32"/>
        </w:rPr>
        <w:t xml:space="preserve">                                  日期：</w:t>
      </w:r>
    </w:p>
    <w:sectPr>
      <w:pgSz w:w="11906" w:h="16838"/>
      <w:pgMar w:top="1134" w:right="1474" w:bottom="1417" w:left="1587" w:header="851" w:footer="1417" w:gutter="0"/>
      <w:paperSrc/>
      <w:pgNumType w:fmt="numberInDash"/>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roman"/>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left="900" w:hanging="787" w:hangingChars="375"/>
      <w:jc w:val="both"/>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21590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ア</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7pt;height:144pt;width:144pt;mso-position-horizontal:outside;mso-position-horizontal-relative:margin;mso-wrap-style:none;z-index:251660288;mso-width-relative:page;mso-height-relative:page;" filled="f" stroked="f" coordsize="21600,21600" o:gfxdata="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nn1bnUAAAABgEAAA8A&#10;AAAAAAAAAQAgAAAAIgAAAGRycy9kb3ducmV2LnhtbFBLAQIUABQAAAAIAIdO4kA5G7czGwIAACME&#10;AAAOAAAAAAAAAAEAIAAAACMBAABkcnMvZTJvRG9jLnhtbFBLBQYAAAAABgAGAFkBAACw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ア</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E5C56B"/>
    <w:multiLevelType w:val="singleLevel"/>
    <w:tmpl w:val="58E5C56B"/>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85E"/>
    <w:rsid w:val="006E285E"/>
    <w:rsid w:val="00814D7B"/>
    <w:rsid w:val="008F520D"/>
    <w:rsid w:val="00B67D59"/>
    <w:rsid w:val="017C16DA"/>
    <w:rsid w:val="03051183"/>
    <w:rsid w:val="0375158F"/>
    <w:rsid w:val="056F4614"/>
    <w:rsid w:val="06391EC0"/>
    <w:rsid w:val="066F754B"/>
    <w:rsid w:val="06A20E11"/>
    <w:rsid w:val="08771753"/>
    <w:rsid w:val="08901BB4"/>
    <w:rsid w:val="0DB95568"/>
    <w:rsid w:val="0DC32A9E"/>
    <w:rsid w:val="0E4249AB"/>
    <w:rsid w:val="0F042966"/>
    <w:rsid w:val="0F7C0EBD"/>
    <w:rsid w:val="13E70B4B"/>
    <w:rsid w:val="166A2C30"/>
    <w:rsid w:val="192B22F3"/>
    <w:rsid w:val="1A3911AB"/>
    <w:rsid w:val="1C7D316D"/>
    <w:rsid w:val="1DA37AAB"/>
    <w:rsid w:val="1E7C016D"/>
    <w:rsid w:val="1EDA2113"/>
    <w:rsid w:val="1F5F675B"/>
    <w:rsid w:val="21E0737F"/>
    <w:rsid w:val="24F12243"/>
    <w:rsid w:val="2538476A"/>
    <w:rsid w:val="26D156FE"/>
    <w:rsid w:val="275E7279"/>
    <w:rsid w:val="288A72D0"/>
    <w:rsid w:val="28AC6A8F"/>
    <w:rsid w:val="2A8614D9"/>
    <w:rsid w:val="2AA554E5"/>
    <w:rsid w:val="2AAC5F71"/>
    <w:rsid w:val="2BA37507"/>
    <w:rsid w:val="2EBF7343"/>
    <w:rsid w:val="303C4E6A"/>
    <w:rsid w:val="3166080B"/>
    <w:rsid w:val="32F23792"/>
    <w:rsid w:val="341413CE"/>
    <w:rsid w:val="346D1E69"/>
    <w:rsid w:val="34A6338D"/>
    <w:rsid w:val="35AB2108"/>
    <w:rsid w:val="39D301DD"/>
    <w:rsid w:val="3F3E3875"/>
    <w:rsid w:val="3F41032E"/>
    <w:rsid w:val="407C3F42"/>
    <w:rsid w:val="43DF7C14"/>
    <w:rsid w:val="44F63437"/>
    <w:rsid w:val="44FA68A4"/>
    <w:rsid w:val="46791FB1"/>
    <w:rsid w:val="470E3AD4"/>
    <w:rsid w:val="4743432B"/>
    <w:rsid w:val="478A47E8"/>
    <w:rsid w:val="4A104BA8"/>
    <w:rsid w:val="4E140701"/>
    <w:rsid w:val="521B13A3"/>
    <w:rsid w:val="553667E3"/>
    <w:rsid w:val="55EF25CD"/>
    <w:rsid w:val="55F03A94"/>
    <w:rsid w:val="56197E8E"/>
    <w:rsid w:val="572C09BE"/>
    <w:rsid w:val="594D69DD"/>
    <w:rsid w:val="5B295BE0"/>
    <w:rsid w:val="5E2F306B"/>
    <w:rsid w:val="5FFE373B"/>
    <w:rsid w:val="653C69C0"/>
    <w:rsid w:val="67103678"/>
    <w:rsid w:val="69940427"/>
    <w:rsid w:val="69E73DE0"/>
    <w:rsid w:val="6D9C13AE"/>
    <w:rsid w:val="6F1A0D2D"/>
    <w:rsid w:val="6F8444C7"/>
    <w:rsid w:val="73BC0902"/>
    <w:rsid w:val="74C55103"/>
    <w:rsid w:val="76F86F31"/>
    <w:rsid w:val="77193F26"/>
    <w:rsid w:val="7928174D"/>
    <w:rsid w:val="7A8375D8"/>
    <w:rsid w:val="7D4F7BF6"/>
    <w:rsid w:val="7D6232EB"/>
    <w:rsid w:val="7F151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2"/>
      <w:lang w:val="en-US" w:eastAsia="zh-CN" w:bidi="ar-SA"/>
    </w:rPr>
  </w:style>
  <w:style w:type="character" w:default="1" w:styleId="7">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customStyle="1" w:styleId="2">
    <w:name w:val="正文-公1"/>
    <w:basedOn w:val="1"/>
    <w:qFormat/>
    <w:uiPriority w:val="0"/>
    <w:pPr>
      <w:ind w:firstLine="200" w:firstLineChars="200"/>
    </w:pPr>
  </w:style>
  <w:style w:type="paragraph" w:styleId="3">
    <w:name w:val="table of authorities"/>
    <w:basedOn w:val="1"/>
    <w:next w:val="1"/>
    <w:unhideWhenUsed/>
    <w:qFormat/>
    <w:uiPriority w:val="99"/>
    <w:pPr>
      <w:ind w:left="20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character" w:styleId="8">
    <w:name w:val="Strong"/>
    <w:basedOn w:val="7"/>
    <w:qFormat/>
    <w:uiPriority w:val="22"/>
    <w:rPr>
      <w:b/>
      <w:bCs/>
    </w:rPr>
  </w:style>
  <w:style w:type="character" w:styleId="9">
    <w:name w:val="page number"/>
    <w:basedOn w:val="7"/>
    <w:qFormat/>
    <w:uiPriority w:val="0"/>
  </w:style>
  <w:style w:type="character" w:customStyle="1" w:styleId="11">
    <w:name w:val="NormalCharacter"/>
    <w:semiHidden/>
    <w:qFormat/>
    <w:uiPriority w:val="0"/>
  </w:style>
  <w:style w:type="paragraph" w:customStyle="1" w:styleId="12">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21BD3C-AED2-47FC-9522-2BD0D8BDB56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5382</Words>
  <Characters>5599</Characters>
  <Lines>1</Lines>
  <Paragraphs>1</Paragraphs>
  <ScaleCrop>false</ScaleCrop>
  <LinksUpToDate>false</LinksUpToDate>
  <CharactersWithSpaces>6458</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2017-11-01T08:37:00Z</dcterms:created>
  <dc:creator>PC</dc:creator>
  <cp:lastModifiedBy>卫健局收发员（郑薇）</cp:lastModifiedBy>
  <dcterms:modified xsi:type="dcterms:W3CDTF">2020-03-09T08:58:05Z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