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2" w:firstLineChars="200"/>
        <w:jc w:val="center"/>
        <w:rPr>
          <w:rFonts w:ascii="宋体" w:hAnsi="宋体"/>
          <w:b/>
          <w:color w:val="C00000"/>
          <w:szCs w:val="21"/>
        </w:rPr>
      </w:pPr>
      <w:r>
        <w:rPr>
          <w:rFonts w:hint="eastAsia" w:ascii="宋体" w:hAnsi="宋体"/>
          <w:b/>
          <w:color w:val="C00000"/>
          <w:szCs w:val="21"/>
        </w:rPr>
        <w:t>医学教育网中医执业医师《答疑周刊》2020年第25期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【中医妇科学】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某产妇，末次月经的时间为2015.10.25，预产期为（  ）</w:t>
      </w:r>
    </w:p>
    <w:p>
      <w:pPr>
        <w:widowControl/>
        <w:tabs>
          <w:tab w:val="left" w:pos="2504"/>
        </w:tabs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A.2016.8.1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B.2016.8.2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C.2016.7.30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D.2016.7.31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E.2016.8.3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为什么选A？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答案与解析：</w:t>
      </w:r>
      <w:r>
        <w:rPr>
          <w:rFonts w:hint="eastAsia" w:ascii="宋体" w:hAnsi="宋体" w:cs="Arial"/>
          <w:kern w:val="0"/>
          <w:szCs w:val="21"/>
        </w:rPr>
        <w:t>本题答案为A。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妊娠全程40周，即280天。预产期的计算，【医学教育网原创】现代推算的公式是：从末次月经的第一天算起，月数加9（或减3）日数加7（阴历则加14）。10-3=7（月）,25+7=32（日），7月为31天，因此预产期为2016.8.1。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故本题答案选A。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【方剂学】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小青龙汤中配伍干姜、细辛的主要用意是（  ）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A.温肺散寒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B.温脾散寒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C.散寒解表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D.温肺化饮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E.散寒止痛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为什么选D？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本题答案为D。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小青龙汤主治“表寒内饮”之证，其中干姜、【医学教育网原创】细辛为辛温之品，二者为臣药，温肺化饮，兼助麻、桂以解表祛邪。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故本题答案选D。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【内科学】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控制支气管哮喘发作首选的药物是（  ）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A.糖皮质激素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B.β</w:t>
      </w:r>
      <w:r>
        <w:rPr>
          <w:rFonts w:hint="eastAsia" w:ascii="宋体" w:hAnsi="宋体" w:cs="Arial"/>
          <w:kern w:val="0"/>
          <w:szCs w:val="21"/>
          <w:vertAlign w:val="subscript"/>
        </w:rPr>
        <w:t>2</w:t>
      </w:r>
      <w:r>
        <w:rPr>
          <w:rFonts w:hint="eastAsia" w:ascii="宋体" w:hAnsi="宋体" w:cs="Arial"/>
          <w:kern w:val="0"/>
          <w:szCs w:val="21"/>
        </w:rPr>
        <w:t>受体激动剂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C.抗生素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D.肾上腺素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E.吗啡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为什么选B？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本题答案为B。</w:t>
      </w:r>
    </w:p>
    <w:p>
      <w:pPr>
        <w:ind w:firstLine="420" w:firstLineChars="200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β</w:t>
      </w:r>
      <w:r>
        <w:rPr>
          <w:rFonts w:hint="eastAsia" w:ascii="宋体" w:hAnsi="宋体" w:cs="Arial"/>
          <w:kern w:val="0"/>
          <w:szCs w:val="21"/>
          <w:vertAlign w:val="subscript"/>
        </w:rPr>
        <w:t>2</w:t>
      </w:r>
      <w:r>
        <w:rPr>
          <w:rFonts w:hint="eastAsia" w:ascii="宋体" w:hAnsi="宋体" w:cs="Arial"/>
          <w:kern w:val="0"/>
          <w:szCs w:val="21"/>
        </w:rPr>
        <w:t>受体激动剂是缓解哮喘症状的首选药物。【医学教育网原创】有短效-速效β</w:t>
      </w:r>
      <w:r>
        <w:rPr>
          <w:rFonts w:hint="eastAsia" w:ascii="宋体" w:hAnsi="宋体" w:cs="Arial"/>
          <w:kern w:val="0"/>
          <w:szCs w:val="21"/>
          <w:vertAlign w:val="subscript"/>
        </w:rPr>
        <w:t>2</w:t>
      </w:r>
      <w:r>
        <w:rPr>
          <w:rFonts w:hint="eastAsia" w:ascii="宋体" w:hAnsi="宋体" w:cs="Arial"/>
          <w:kern w:val="0"/>
          <w:szCs w:val="21"/>
        </w:rPr>
        <w:t>受体激动剂如沙丁胺醇、特布他林气雾剂，短效-迟效β</w:t>
      </w:r>
      <w:r>
        <w:rPr>
          <w:rFonts w:hint="eastAsia" w:ascii="宋体" w:hAnsi="宋体" w:cs="Arial"/>
          <w:kern w:val="0"/>
          <w:szCs w:val="21"/>
          <w:vertAlign w:val="subscript"/>
        </w:rPr>
        <w:t>2</w:t>
      </w:r>
      <w:r>
        <w:rPr>
          <w:rFonts w:hint="eastAsia" w:ascii="宋体" w:hAnsi="宋体" w:cs="Arial"/>
          <w:kern w:val="0"/>
          <w:szCs w:val="21"/>
        </w:rPr>
        <w:t>受体激动剂如沙丁胺醇、特布他林片剂，长效-迟效β</w:t>
      </w:r>
      <w:r>
        <w:rPr>
          <w:rFonts w:hint="eastAsia" w:ascii="宋体" w:hAnsi="宋体" w:cs="Arial"/>
          <w:kern w:val="0"/>
          <w:szCs w:val="21"/>
          <w:vertAlign w:val="subscript"/>
        </w:rPr>
        <w:t>2</w:t>
      </w:r>
      <w:r>
        <w:rPr>
          <w:rFonts w:hint="eastAsia" w:ascii="宋体" w:hAnsi="宋体" w:cs="Arial"/>
          <w:kern w:val="0"/>
          <w:szCs w:val="21"/>
        </w:rPr>
        <w:t>受体激动剂如沙美特罗气雾剂，长效-速效β</w:t>
      </w:r>
      <w:r>
        <w:rPr>
          <w:rFonts w:hint="eastAsia" w:ascii="宋体" w:hAnsi="宋体" w:cs="Arial"/>
          <w:kern w:val="0"/>
          <w:szCs w:val="21"/>
          <w:vertAlign w:val="subscript"/>
        </w:rPr>
        <w:t>2</w:t>
      </w:r>
      <w:r>
        <w:rPr>
          <w:rFonts w:hint="eastAsia" w:ascii="宋体" w:hAnsi="宋体" w:cs="Arial"/>
          <w:kern w:val="0"/>
          <w:szCs w:val="21"/>
        </w:rPr>
        <w:t>受体激动剂如福莫特罗干粉吸入剂等。</w:t>
      </w:r>
    </w:p>
    <w:p>
      <w:pPr>
        <w:ind w:firstLine="420" w:firstLineChars="200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故本题答案选B。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【中医外科学】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红丝疔挑刺疗法的操作要点为（  ）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A.沿红线两头针刺出血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B.梅花针沿红线打刺，微微出血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C.用三棱针从中挑断红线，微微出血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D.按“B”选项方法，并加神灯照法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E.用三棱针沿红线寸寸挑断，并令微微出血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为什么选E？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本题答案选E。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红丝疔的外治：红丝细者，宜用砭镰法。【医学教育网原创】局部皮肤消毒后，以刀针沿红丝行走途径，寸寸挑断，并用拇指和食指轻捏针孔周围皮肤，微令出血，或在红丝尽头挑断，挑破处均盖贴太乙膏掺红灵丹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故本题答案选E。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【中医诊断学】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胸胁灼痛，急躁易怒，头晕口苦，咳嗽咯血，舌红脉弦数，证属（  ）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A.肝火炽盛证 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B.肝胆湿热证 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C.肝阳上亢证 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 xml:space="preserve">D.肺热壅盛证 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E.肝火犯肺证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为什么选E？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本题选E。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肝火犯肺证临床表现：胸胁灼痛，急躁易怒，【医学教育网原创】头胀头晕，面红目赤，口苦口干，咳嗽阵作，痰黄稠黏，甚则咳血，舌红，苔薄黄，脉弦数。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  <w:u w:val="single"/>
        </w:rPr>
      </w:pPr>
      <w:r>
        <w:rPr>
          <w:rFonts w:hint="eastAsia" w:ascii="宋体" w:hAnsi="宋体" w:cs="Arial"/>
          <w:kern w:val="0"/>
          <w:szCs w:val="21"/>
        </w:rPr>
        <w:t>故本题答案选E。</w:t>
      </w:r>
      <w:bookmarkStart w:id="0" w:name="_GoBack"/>
      <w:bookmarkEnd w:id="0"/>
    </w:p>
    <w:p>
      <w:pPr>
        <w:widowControl/>
        <w:spacing w:before="100" w:beforeAutospacing="1" w:after="100" w:afterAutospacing="1" w:line="275" w:lineRule="atLeast"/>
        <w:ind w:firstLine="420" w:firstLineChars="200"/>
        <w:jc w:val="both"/>
        <w:rPr>
          <w:rFonts w:hint="eastAsia" w:ascii="宋体" w:hAnsi="宋体" w:cs="Arial"/>
          <w:kern w:val="0"/>
          <w:szCs w:val="21"/>
          <w:u w:val="single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  <w:lang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rPr>
        <w:lang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3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2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F3"/>
    <w:rsid w:val="00001571"/>
    <w:rsid w:val="000039D2"/>
    <w:rsid w:val="000049C2"/>
    <w:rsid w:val="0001196C"/>
    <w:rsid w:val="00013123"/>
    <w:rsid w:val="00013A37"/>
    <w:rsid w:val="0001457A"/>
    <w:rsid w:val="00021535"/>
    <w:rsid w:val="000266D3"/>
    <w:rsid w:val="000269C1"/>
    <w:rsid w:val="00027146"/>
    <w:rsid w:val="00032359"/>
    <w:rsid w:val="000377E2"/>
    <w:rsid w:val="0003781C"/>
    <w:rsid w:val="00040A5C"/>
    <w:rsid w:val="00040C10"/>
    <w:rsid w:val="0004661C"/>
    <w:rsid w:val="0004701A"/>
    <w:rsid w:val="000525AE"/>
    <w:rsid w:val="000579CF"/>
    <w:rsid w:val="00060D48"/>
    <w:rsid w:val="00064013"/>
    <w:rsid w:val="000642C8"/>
    <w:rsid w:val="00065B01"/>
    <w:rsid w:val="00065D04"/>
    <w:rsid w:val="00073DE9"/>
    <w:rsid w:val="000746B6"/>
    <w:rsid w:val="000747C0"/>
    <w:rsid w:val="000769C9"/>
    <w:rsid w:val="00077604"/>
    <w:rsid w:val="00087A07"/>
    <w:rsid w:val="00087EAB"/>
    <w:rsid w:val="00093916"/>
    <w:rsid w:val="000A1FCE"/>
    <w:rsid w:val="000A29C2"/>
    <w:rsid w:val="000A4DDD"/>
    <w:rsid w:val="000B063C"/>
    <w:rsid w:val="000B1C65"/>
    <w:rsid w:val="000B39E4"/>
    <w:rsid w:val="000B73C9"/>
    <w:rsid w:val="000C0971"/>
    <w:rsid w:val="000C3278"/>
    <w:rsid w:val="000C3579"/>
    <w:rsid w:val="000C7EDA"/>
    <w:rsid w:val="000D2BDB"/>
    <w:rsid w:val="000D5F84"/>
    <w:rsid w:val="000E3E53"/>
    <w:rsid w:val="000F4358"/>
    <w:rsid w:val="000F765E"/>
    <w:rsid w:val="00101A2F"/>
    <w:rsid w:val="001047EF"/>
    <w:rsid w:val="00104921"/>
    <w:rsid w:val="001144DE"/>
    <w:rsid w:val="00114FB7"/>
    <w:rsid w:val="0012254E"/>
    <w:rsid w:val="00131CB2"/>
    <w:rsid w:val="00132A50"/>
    <w:rsid w:val="00134151"/>
    <w:rsid w:val="0013439A"/>
    <w:rsid w:val="001507FF"/>
    <w:rsid w:val="00160B57"/>
    <w:rsid w:val="001648E5"/>
    <w:rsid w:val="001654D5"/>
    <w:rsid w:val="00172650"/>
    <w:rsid w:val="00174016"/>
    <w:rsid w:val="0017780C"/>
    <w:rsid w:val="001821B3"/>
    <w:rsid w:val="00182556"/>
    <w:rsid w:val="0018260A"/>
    <w:rsid w:val="001867B2"/>
    <w:rsid w:val="001904E0"/>
    <w:rsid w:val="001967C3"/>
    <w:rsid w:val="001A027C"/>
    <w:rsid w:val="001A03AF"/>
    <w:rsid w:val="001A08E4"/>
    <w:rsid w:val="001A2C13"/>
    <w:rsid w:val="001A60C2"/>
    <w:rsid w:val="001A6B72"/>
    <w:rsid w:val="001B20E3"/>
    <w:rsid w:val="001B6416"/>
    <w:rsid w:val="001C2DE1"/>
    <w:rsid w:val="001C4504"/>
    <w:rsid w:val="001D2F4F"/>
    <w:rsid w:val="001D47EB"/>
    <w:rsid w:val="001D7965"/>
    <w:rsid w:val="001E169F"/>
    <w:rsid w:val="001E2A29"/>
    <w:rsid w:val="001E67B9"/>
    <w:rsid w:val="001F1965"/>
    <w:rsid w:val="001F33FA"/>
    <w:rsid w:val="002033C2"/>
    <w:rsid w:val="002104A1"/>
    <w:rsid w:val="00210EB4"/>
    <w:rsid w:val="002116E6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33D31"/>
    <w:rsid w:val="002405E0"/>
    <w:rsid w:val="0024526C"/>
    <w:rsid w:val="00247E74"/>
    <w:rsid w:val="00257FBA"/>
    <w:rsid w:val="002644FB"/>
    <w:rsid w:val="00264C80"/>
    <w:rsid w:val="00264D27"/>
    <w:rsid w:val="002718D7"/>
    <w:rsid w:val="00271EC2"/>
    <w:rsid w:val="00272013"/>
    <w:rsid w:val="00272E05"/>
    <w:rsid w:val="0028028C"/>
    <w:rsid w:val="0028051B"/>
    <w:rsid w:val="00292050"/>
    <w:rsid w:val="002A56EC"/>
    <w:rsid w:val="002B0987"/>
    <w:rsid w:val="002B0A4C"/>
    <w:rsid w:val="002B0AE4"/>
    <w:rsid w:val="002B35B6"/>
    <w:rsid w:val="002C43AC"/>
    <w:rsid w:val="002D4FE6"/>
    <w:rsid w:val="002F0CDC"/>
    <w:rsid w:val="002F6086"/>
    <w:rsid w:val="00303970"/>
    <w:rsid w:val="00304029"/>
    <w:rsid w:val="00311FE4"/>
    <w:rsid w:val="003135B7"/>
    <w:rsid w:val="003158C5"/>
    <w:rsid w:val="00321F94"/>
    <w:rsid w:val="00322C8F"/>
    <w:rsid w:val="003265AC"/>
    <w:rsid w:val="00326960"/>
    <w:rsid w:val="0033297C"/>
    <w:rsid w:val="003368F2"/>
    <w:rsid w:val="00337546"/>
    <w:rsid w:val="0034237A"/>
    <w:rsid w:val="00351A0B"/>
    <w:rsid w:val="0035242D"/>
    <w:rsid w:val="00353DA1"/>
    <w:rsid w:val="003550DC"/>
    <w:rsid w:val="00356A54"/>
    <w:rsid w:val="00360498"/>
    <w:rsid w:val="00360811"/>
    <w:rsid w:val="003617AF"/>
    <w:rsid w:val="0037045E"/>
    <w:rsid w:val="00371758"/>
    <w:rsid w:val="00375494"/>
    <w:rsid w:val="00375521"/>
    <w:rsid w:val="00375ADA"/>
    <w:rsid w:val="00375D72"/>
    <w:rsid w:val="00377C59"/>
    <w:rsid w:val="0038506E"/>
    <w:rsid w:val="00385822"/>
    <w:rsid w:val="003869B7"/>
    <w:rsid w:val="00386AAB"/>
    <w:rsid w:val="003873B5"/>
    <w:rsid w:val="00391E24"/>
    <w:rsid w:val="0039746C"/>
    <w:rsid w:val="003A094F"/>
    <w:rsid w:val="003A4673"/>
    <w:rsid w:val="003A67B1"/>
    <w:rsid w:val="003A7954"/>
    <w:rsid w:val="003B0654"/>
    <w:rsid w:val="003B3FE6"/>
    <w:rsid w:val="003B48F0"/>
    <w:rsid w:val="003B7427"/>
    <w:rsid w:val="003C3200"/>
    <w:rsid w:val="003C4A20"/>
    <w:rsid w:val="003C57D8"/>
    <w:rsid w:val="003E6290"/>
    <w:rsid w:val="003F2204"/>
    <w:rsid w:val="003F7058"/>
    <w:rsid w:val="00401252"/>
    <w:rsid w:val="0040204B"/>
    <w:rsid w:val="00404761"/>
    <w:rsid w:val="004137B0"/>
    <w:rsid w:val="004139E1"/>
    <w:rsid w:val="004158B6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6319"/>
    <w:rsid w:val="00442056"/>
    <w:rsid w:val="00445711"/>
    <w:rsid w:val="0045434D"/>
    <w:rsid w:val="00455714"/>
    <w:rsid w:val="00461407"/>
    <w:rsid w:val="004713B8"/>
    <w:rsid w:val="00472C46"/>
    <w:rsid w:val="00476B1D"/>
    <w:rsid w:val="00481566"/>
    <w:rsid w:val="004916BC"/>
    <w:rsid w:val="0049222B"/>
    <w:rsid w:val="00495958"/>
    <w:rsid w:val="004A3170"/>
    <w:rsid w:val="004A4C1C"/>
    <w:rsid w:val="004A4F94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D27CF"/>
    <w:rsid w:val="004D33ED"/>
    <w:rsid w:val="004D52CF"/>
    <w:rsid w:val="004E7150"/>
    <w:rsid w:val="004F47C8"/>
    <w:rsid w:val="004F5403"/>
    <w:rsid w:val="0050399A"/>
    <w:rsid w:val="0051030A"/>
    <w:rsid w:val="00511633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75C19"/>
    <w:rsid w:val="00577D1B"/>
    <w:rsid w:val="00583314"/>
    <w:rsid w:val="00591F4D"/>
    <w:rsid w:val="00594705"/>
    <w:rsid w:val="005A3A96"/>
    <w:rsid w:val="005A3BF9"/>
    <w:rsid w:val="005A70ED"/>
    <w:rsid w:val="005A79F3"/>
    <w:rsid w:val="005B1252"/>
    <w:rsid w:val="005B64FA"/>
    <w:rsid w:val="005C0F2C"/>
    <w:rsid w:val="005C6803"/>
    <w:rsid w:val="005C73C7"/>
    <w:rsid w:val="005D5845"/>
    <w:rsid w:val="005E188A"/>
    <w:rsid w:val="005E3C1D"/>
    <w:rsid w:val="005E4BB7"/>
    <w:rsid w:val="005E68E6"/>
    <w:rsid w:val="005E728B"/>
    <w:rsid w:val="005E7776"/>
    <w:rsid w:val="005F380C"/>
    <w:rsid w:val="00604D4C"/>
    <w:rsid w:val="00606F6D"/>
    <w:rsid w:val="00610E88"/>
    <w:rsid w:val="00612FCE"/>
    <w:rsid w:val="00615E48"/>
    <w:rsid w:val="00622BBF"/>
    <w:rsid w:val="00626155"/>
    <w:rsid w:val="006324D0"/>
    <w:rsid w:val="006434A4"/>
    <w:rsid w:val="00644B43"/>
    <w:rsid w:val="00647735"/>
    <w:rsid w:val="00647745"/>
    <w:rsid w:val="00650522"/>
    <w:rsid w:val="00650692"/>
    <w:rsid w:val="00652E43"/>
    <w:rsid w:val="006538F8"/>
    <w:rsid w:val="00660CF8"/>
    <w:rsid w:val="0066281D"/>
    <w:rsid w:val="006640AD"/>
    <w:rsid w:val="006707C3"/>
    <w:rsid w:val="006719BB"/>
    <w:rsid w:val="0067318A"/>
    <w:rsid w:val="00676AB3"/>
    <w:rsid w:val="0068185F"/>
    <w:rsid w:val="0069041F"/>
    <w:rsid w:val="00692F16"/>
    <w:rsid w:val="00694E42"/>
    <w:rsid w:val="006A18B9"/>
    <w:rsid w:val="006A2517"/>
    <w:rsid w:val="006B0A0F"/>
    <w:rsid w:val="006B5888"/>
    <w:rsid w:val="006B64AD"/>
    <w:rsid w:val="006C55C0"/>
    <w:rsid w:val="006D10B8"/>
    <w:rsid w:val="006D5FE2"/>
    <w:rsid w:val="006D766E"/>
    <w:rsid w:val="006D79BF"/>
    <w:rsid w:val="006E3E10"/>
    <w:rsid w:val="006F1DB1"/>
    <w:rsid w:val="006F2ADB"/>
    <w:rsid w:val="006F4A52"/>
    <w:rsid w:val="00722AAB"/>
    <w:rsid w:val="00727604"/>
    <w:rsid w:val="0073125E"/>
    <w:rsid w:val="00732607"/>
    <w:rsid w:val="007372F0"/>
    <w:rsid w:val="007407EE"/>
    <w:rsid w:val="0074522E"/>
    <w:rsid w:val="007514EB"/>
    <w:rsid w:val="007522E8"/>
    <w:rsid w:val="00753B55"/>
    <w:rsid w:val="00754AB4"/>
    <w:rsid w:val="00755E27"/>
    <w:rsid w:val="00757C8D"/>
    <w:rsid w:val="00772FA6"/>
    <w:rsid w:val="00775F5A"/>
    <w:rsid w:val="00781C59"/>
    <w:rsid w:val="00790733"/>
    <w:rsid w:val="00790F52"/>
    <w:rsid w:val="007927D2"/>
    <w:rsid w:val="00794A95"/>
    <w:rsid w:val="007A49BA"/>
    <w:rsid w:val="007B6196"/>
    <w:rsid w:val="007C04B9"/>
    <w:rsid w:val="007C266F"/>
    <w:rsid w:val="007C2952"/>
    <w:rsid w:val="007C60F1"/>
    <w:rsid w:val="007D0AE3"/>
    <w:rsid w:val="007E6712"/>
    <w:rsid w:val="007F1DA9"/>
    <w:rsid w:val="007F1E3A"/>
    <w:rsid w:val="00803D87"/>
    <w:rsid w:val="00804401"/>
    <w:rsid w:val="00814C97"/>
    <w:rsid w:val="00815B9E"/>
    <w:rsid w:val="00816FE3"/>
    <w:rsid w:val="00827789"/>
    <w:rsid w:val="00827F4A"/>
    <w:rsid w:val="008318A1"/>
    <w:rsid w:val="0083432E"/>
    <w:rsid w:val="00836949"/>
    <w:rsid w:val="008371DB"/>
    <w:rsid w:val="00840D16"/>
    <w:rsid w:val="00840E83"/>
    <w:rsid w:val="00846465"/>
    <w:rsid w:val="00851732"/>
    <w:rsid w:val="00854F83"/>
    <w:rsid w:val="00856A6F"/>
    <w:rsid w:val="0085763A"/>
    <w:rsid w:val="008579D3"/>
    <w:rsid w:val="00864B41"/>
    <w:rsid w:val="008667F5"/>
    <w:rsid w:val="00870D99"/>
    <w:rsid w:val="008766A9"/>
    <w:rsid w:val="00881E96"/>
    <w:rsid w:val="00884BB0"/>
    <w:rsid w:val="00890BD6"/>
    <w:rsid w:val="008924FE"/>
    <w:rsid w:val="008A2450"/>
    <w:rsid w:val="008A52CC"/>
    <w:rsid w:val="008A623A"/>
    <w:rsid w:val="008B7E25"/>
    <w:rsid w:val="008C2F27"/>
    <w:rsid w:val="008C603F"/>
    <w:rsid w:val="008D2D73"/>
    <w:rsid w:val="008D4B6B"/>
    <w:rsid w:val="008D5773"/>
    <w:rsid w:val="008D6857"/>
    <w:rsid w:val="008D712C"/>
    <w:rsid w:val="008E0BD9"/>
    <w:rsid w:val="008E0DE0"/>
    <w:rsid w:val="008E29DB"/>
    <w:rsid w:val="008F705F"/>
    <w:rsid w:val="00904139"/>
    <w:rsid w:val="00905E76"/>
    <w:rsid w:val="009170C1"/>
    <w:rsid w:val="00921C57"/>
    <w:rsid w:val="009249C3"/>
    <w:rsid w:val="00925218"/>
    <w:rsid w:val="00930149"/>
    <w:rsid w:val="009313BC"/>
    <w:rsid w:val="00931CE4"/>
    <w:rsid w:val="0093592C"/>
    <w:rsid w:val="00935E12"/>
    <w:rsid w:val="00942659"/>
    <w:rsid w:val="00942B07"/>
    <w:rsid w:val="009456F9"/>
    <w:rsid w:val="009457C5"/>
    <w:rsid w:val="00947AF9"/>
    <w:rsid w:val="00950821"/>
    <w:rsid w:val="009514F9"/>
    <w:rsid w:val="00951DC2"/>
    <w:rsid w:val="00953E0E"/>
    <w:rsid w:val="009566C6"/>
    <w:rsid w:val="00963436"/>
    <w:rsid w:val="00966CF8"/>
    <w:rsid w:val="00980007"/>
    <w:rsid w:val="00992A36"/>
    <w:rsid w:val="009956FB"/>
    <w:rsid w:val="0099661D"/>
    <w:rsid w:val="00996BE7"/>
    <w:rsid w:val="009A2A29"/>
    <w:rsid w:val="009A6742"/>
    <w:rsid w:val="009A778C"/>
    <w:rsid w:val="009B4C32"/>
    <w:rsid w:val="009B59C8"/>
    <w:rsid w:val="009B6458"/>
    <w:rsid w:val="009C2E10"/>
    <w:rsid w:val="009C4359"/>
    <w:rsid w:val="009C5350"/>
    <w:rsid w:val="009C53F4"/>
    <w:rsid w:val="009C5594"/>
    <w:rsid w:val="009C738F"/>
    <w:rsid w:val="009D13A5"/>
    <w:rsid w:val="009D3518"/>
    <w:rsid w:val="009E176B"/>
    <w:rsid w:val="009E397E"/>
    <w:rsid w:val="009E4ED8"/>
    <w:rsid w:val="009F0A6A"/>
    <w:rsid w:val="009F5BD5"/>
    <w:rsid w:val="00A00EC5"/>
    <w:rsid w:val="00A03254"/>
    <w:rsid w:val="00A049E9"/>
    <w:rsid w:val="00A072D3"/>
    <w:rsid w:val="00A074BA"/>
    <w:rsid w:val="00A114C2"/>
    <w:rsid w:val="00A15233"/>
    <w:rsid w:val="00A16825"/>
    <w:rsid w:val="00A16A60"/>
    <w:rsid w:val="00A20694"/>
    <w:rsid w:val="00A22DE2"/>
    <w:rsid w:val="00A2447B"/>
    <w:rsid w:val="00A27F89"/>
    <w:rsid w:val="00A302AA"/>
    <w:rsid w:val="00A30807"/>
    <w:rsid w:val="00A3402D"/>
    <w:rsid w:val="00A40770"/>
    <w:rsid w:val="00A57511"/>
    <w:rsid w:val="00A60926"/>
    <w:rsid w:val="00A63CDE"/>
    <w:rsid w:val="00A650B1"/>
    <w:rsid w:val="00A67EB9"/>
    <w:rsid w:val="00A70674"/>
    <w:rsid w:val="00A73C6A"/>
    <w:rsid w:val="00A76C7D"/>
    <w:rsid w:val="00A7790D"/>
    <w:rsid w:val="00A83A93"/>
    <w:rsid w:val="00A85235"/>
    <w:rsid w:val="00A85E94"/>
    <w:rsid w:val="00A869D8"/>
    <w:rsid w:val="00A93195"/>
    <w:rsid w:val="00AA73B3"/>
    <w:rsid w:val="00AB0934"/>
    <w:rsid w:val="00AB228F"/>
    <w:rsid w:val="00AC095C"/>
    <w:rsid w:val="00AC41CC"/>
    <w:rsid w:val="00AC70B2"/>
    <w:rsid w:val="00AD10CF"/>
    <w:rsid w:val="00AD5EB4"/>
    <w:rsid w:val="00AE0F4F"/>
    <w:rsid w:val="00AE51A3"/>
    <w:rsid w:val="00AE5B4C"/>
    <w:rsid w:val="00AE725C"/>
    <w:rsid w:val="00AF3334"/>
    <w:rsid w:val="00B0218E"/>
    <w:rsid w:val="00B0399C"/>
    <w:rsid w:val="00B10A0A"/>
    <w:rsid w:val="00B10DA5"/>
    <w:rsid w:val="00B11368"/>
    <w:rsid w:val="00B16922"/>
    <w:rsid w:val="00B171A6"/>
    <w:rsid w:val="00B2511B"/>
    <w:rsid w:val="00B25290"/>
    <w:rsid w:val="00B26230"/>
    <w:rsid w:val="00B27D76"/>
    <w:rsid w:val="00B31974"/>
    <w:rsid w:val="00B3289E"/>
    <w:rsid w:val="00B35D85"/>
    <w:rsid w:val="00B35D9F"/>
    <w:rsid w:val="00B36C87"/>
    <w:rsid w:val="00B40712"/>
    <w:rsid w:val="00B41D05"/>
    <w:rsid w:val="00B42EFD"/>
    <w:rsid w:val="00B465D6"/>
    <w:rsid w:val="00B55415"/>
    <w:rsid w:val="00B61A75"/>
    <w:rsid w:val="00B63293"/>
    <w:rsid w:val="00B702AD"/>
    <w:rsid w:val="00B71FD5"/>
    <w:rsid w:val="00B74A8E"/>
    <w:rsid w:val="00B76725"/>
    <w:rsid w:val="00B830B0"/>
    <w:rsid w:val="00B85A88"/>
    <w:rsid w:val="00B957F4"/>
    <w:rsid w:val="00BA119B"/>
    <w:rsid w:val="00BA7CA7"/>
    <w:rsid w:val="00BA7E33"/>
    <w:rsid w:val="00BB1406"/>
    <w:rsid w:val="00BB18C1"/>
    <w:rsid w:val="00BB25F4"/>
    <w:rsid w:val="00BC296F"/>
    <w:rsid w:val="00BC5CF5"/>
    <w:rsid w:val="00BC62A8"/>
    <w:rsid w:val="00BE47B5"/>
    <w:rsid w:val="00BE70FA"/>
    <w:rsid w:val="00BE7319"/>
    <w:rsid w:val="00BF2C7E"/>
    <w:rsid w:val="00BF7512"/>
    <w:rsid w:val="00C03C3D"/>
    <w:rsid w:val="00C07BC4"/>
    <w:rsid w:val="00C1157C"/>
    <w:rsid w:val="00C1205C"/>
    <w:rsid w:val="00C12AE4"/>
    <w:rsid w:val="00C15921"/>
    <w:rsid w:val="00C15B2E"/>
    <w:rsid w:val="00C15E32"/>
    <w:rsid w:val="00C17769"/>
    <w:rsid w:val="00C21C06"/>
    <w:rsid w:val="00C23120"/>
    <w:rsid w:val="00C24007"/>
    <w:rsid w:val="00C30DD8"/>
    <w:rsid w:val="00C33A8B"/>
    <w:rsid w:val="00C34E58"/>
    <w:rsid w:val="00C37A38"/>
    <w:rsid w:val="00C44D14"/>
    <w:rsid w:val="00C5176A"/>
    <w:rsid w:val="00C522C9"/>
    <w:rsid w:val="00C5302D"/>
    <w:rsid w:val="00C55735"/>
    <w:rsid w:val="00C56759"/>
    <w:rsid w:val="00C577DB"/>
    <w:rsid w:val="00C60129"/>
    <w:rsid w:val="00C63778"/>
    <w:rsid w:val="00C66153"/>
    <w:rsid w:val="00C757F3"/>
    <w:rsid w:val="00C77DB8"/>
    <w:rsid w:val="00C82B38"/>
    <w:rsid w:val="00C84503"/>
    <w:rsid w:val="00C8596D"/>
    <w:rsid w:val="00C9277C"/>
    <w:rsid w:val="00C9289A"/>
    <w:rsid w:val="00C9474F"/>
    <w:rsid w:val="00CB17CC"/>
    <w:rsid w:val="00CB31C7"/>
    <w:rsid w:val="00CB6E97"/>
    <w:rsid w:val="00CC1ED7"/>
    <w:rsid w:val="00CC6461"/>
    <w:rsid w:val="00CC79CA"/>
    <w:rsid w:val="00CD0D96"/>
    <w:rsid w:val="00CD24E4"/>
    <w:rsid w:val="00CF088E"/>
    <w:rsid w:val="00D019C6"/>
    <w:rsid w:val="00D03EF1"/>
    <w:rsid w:val="00D05396"/>
    <w:rsid w:val="00D057C9"/>
    <w:rsid w:val="00D1120A"/>
    <w:rsid w:val="00D16CDA"/>
    <w:rsid w:val="00D16F38"/>
    <w:rsid w:val="00D24A0C"/>
    <w:rsid w:val="00D31A4E"/>
    <w:rsid w:val="00D32D6B"/>
    <w:rsid w:val="00D41BA4"/>
    <w:rsid w:val="00D44B3F"/>
    <w:rsid w:val="00D46355"/>
    <w:rsid w:val="00D56D92"/>
    <w:rsid w:val="00D57699"/>
    <w:rsid w:val="00D62A04"/>
    <w:rsid w:val="00D656FD"/>
    <w:rsid w:val="00D726DF"/>
    <w:rsid w:val="00D72793"/>
    <w:rsid w:val="00D73331"/>
    <w:rsid w:val="00D73D2B"/>
    <w:rsid w:val="00D8544D"/>
    <w:rsid w:val="00D86960"/>
    <w:rsid w:val="00D8754B"/>
    <w:rsid w:val="00D90240"/>
    <w:rsid w:val="00DA0ACF"/>
    <w:rsid w:val="00DA2016"/>
    <w:rsid w:val="00DA2E93"/>
    <w:rsid w:val="00DA485F"/>
    <w:rsid w:val="00DA5016"/>
    <w:rsid w:val="00DA60DF"/>
    <w:rsid w:val="00DA7810"/>
    <w:rsid w:val="00DB2D39"/>
    <w:rsid w:val="00DB528E"/>
    <w:rsid w:val="00DC17F8"/>
    <w:rsid w:val="00DD000B"/>
    <w:rsid w:val="00DD0933"/>
    <w:rsid w:val="00DD23C3"/>
    <w:rsid w:val="00DD3052"/>
    <w:rsid w:val="00DD31DA"/>
    <w:rsid w:val="00DD4D83"/>
    <w:rsid w:val="00DD5505"/>
    <w:rsid w:val="00DD791B"/>
    <w:rsid w:val="00DE030A"/>
    <w:rsid w:val="00DE255E"/>
    <w:rsid w:val="00DF270A"/>
    <w:rsid w:val="00DF4009"/>
    <w:rsid w:val="00DF459A"/>
    <w:rsid w:val="00DF5C2C"/>
    <w:rsid w:val="00E00144"/>
    <w:rsid w:val="00E0174B"/>
    <w:rsid w:val="00E04D91"/>
    <w:rsid w:val="00E077A7"/>
    <w:rsid w:val="00E10C00"/>
    <w:rsid w:val="00E13640"/>
    <w:rsid w:val="00E14FF6"/>
    <w:rsid w:val="00E201B6"/>
    <w:rsid w:val="00E2532C"/>
    <w:rsid w:val="00E26487"/>
    <w:rsid w:val="00E4396D"/>
    <w:rsid w:val="00E536C1"/>
    <w:rsid w:val="00E55834"/>
    <w:rsid w:val="00E62FA4"/>
    <w:rsid w:val="00E6452A"/>
    <w:rsid w:val="00E71F7E"/>
    <w:rsid w:val="00E7576E"/>
    <w:rsid w:val="00E77E92"/>
    <w:rsid w:val="00E8131A"/>
    <w:rsid w:val="00E83D41"/>
    <w:rsid w:val="00E840F1"/>
    <w:rsid w:val="00E95CA6"/>
    <w:rsid w:val="00E9744B"/>
    <w:rsid w:val="00E97FF3"/>
    <w:rsid w:val="00EA0A8E"/>
    <w:rsid w:val="00EA56CA"/>
    <w:rsid w:val="00EA7826"/>
    <w:rsid w:val="00EB02D6"/>
    <w:rsid w:val="00EB4073"/>
    <w:rsid w:val="00EB4D9B"/>
    <w:rsid w:val="00EB5FA8"/>
    <w:rsid w:val="00EB6C41"/>
    <w:rsid w:val="00EC01E2"/>
    <w:rsid w:val="00EC03D6"/>
    <w:rsid w:val="00EC06DF"/>
    <w:rsid w:val="00EC2EDB"/>
    <w:rsid w:val="00EC3FB5"/>
    <w:rsid w:val="00EC4098"/>
    <w:rsid w:val="00EC6764"/>
    <w:rsid w:val="00ED1B61"/>
    <w:rsid w:val="00ED3C64"/>
    <w:rsid w:val="00ED5484"/>
    <w:rsid w:val="00EE0592"/>
    <w:rsid w:val="00EE1EF2"/>
    <w:rsid w:val="00EE5748"/>
    <w:rsid w:val="00EE5E17"/>
    <w:rsid w:val="00EE7481"/>
    <w:rsid w:val="00EF1361"/>
    <w:rsid w:val="00EF1F1C"/>
    <w:rsid w:val="00EF3139"/>
    <w:rsid w:val="00EF76F0"/>
    <w:rsid w:val="00F022BA"/>
    <w:rsid w:val="00F026E9"/>
    <w:rsid w:val="00F02D04"/>
    <w:rsid w:val="00F07C88"/>
    <w:rsid w:val="00F13EE5"/>
    <w:rsid w:val="00F167D7"/>
    <w:rsid w:val="00F16C3A"/>
    <w:rsid w:val="00F17340"/>
    <w:rsid w:val="00F27F2F"/>
    <w:rsid w:val="00F3107E"/>
    <w:rsid w:val="00F31AE1"/>
    <w:rsid w:val="00F46183"/>
    <w:rsid w:val="00F4683F"/>
    <w:rsid w:val="00F51CCB"/>
    <w:rsid w:val="00F64620"/>
    <w:rsid w:val="00F71B12"/>
    <w:rsid w:val="00F7346D"/>
    <w:rsid w:val="00F80D25"/>
    <w:rsid w:val="00F8365E"/>
    <w:rsid w:val="00F86B01"/>
    <w:rsid w:val="00F9209A"/>
    <w:rsid w:val="00F92943"/>
    <w:rsid w:val="00F96288"/>
    <w:rsid w:val="00FA38F0"/>
    <w:rsid w:val="00FB0E6A"/>
    <w:rsid w:val="00FB1D98"/>
    <w:rsid w:val="00FB1F38"/>
    <w:rsid w:val="00FB5060"/>
    <w:rsid w:val="00FB5AD9"/>
    <w:rsid w:val="00FC5CD6"/>
    <w:rsid w:val="00FC64D5"/>
    <w:rsid w:val="00FC69B3"/>
    <w:rsid w:val="00FC78DD"/>
    <w:rsid w:val="00FD2363"/>
    <w:rsid w:val="00FD3784"/>
    <w:rsid w:val="00FD5256"/>
    <w:rsid w:val="00FD57F0"/>
    <w:rsid w:val="00FE05A0"/>
    <w:rsid w:val="00FE0673"/>
    <w:rsid w:val="00FE18FC"/>
    <w:rsid w:val="00FE2EB3"/>
    <w:rsid w:val="00FE3891"/>
    <w:rsid w:val="00FE3F82"/>
    <w:rsid w:val="00FE5C5A"/>
    <w:rsid w:val="34812E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wordWrap w:val="0"/>
      <w:spacing w:before="100" w:beforeAutospacing="1" w:after="100" w:afterAutospacing="1"/>
      <w:jc w:val="left"/>
    </w:pPr>
    <w:rPr>
      <w:rFonts w:ascii="Verdana,宋体" w:hAnsi="宋体" w:eastAsia="Verdana,宋体" w:cs="宋体"/>
      <w:color w:val="000000"/>
      <w:kern w:val="0"/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styleId="7">
    <w:name w:val="page number"/>
    <w:basedOn w:val="5"/>
    <w:uiPriority w:val="0"/>
  </w:style>
  <w:style w:type="character" w:styleId="8">
    <w:name w:val="FollowedHyperlink"/>
    <w:uiPriority w:val="0"/>
    <w:rPr>
      <w:color w:val="800080"/>
      <w:u w:val="single"/>
    </w:rPr>
  </w:style>
  <w:style w:type="character" w:styleId="9">
    <w:name w:val="Emphasis"/>
    <w:qFormat/>
    <w:uiPriority w:val="20"/>
    <w:rPr>
      <w:color w:val="CC0000"/>
    </w:rPr>
  </w:style>
  <w:style w:type="character" w:styleId="10">
    <w:name w:val="Hyperlink"/>
    <w:uiPriority w:val="0"/>
    <w:rPr>
      <w:color w:val="0000FF"/>
      <w:u w:val="single"/>
    </w:rPr>
  </w:style>
  <w:style w:type="table" w:styleId="12">
    <w:name w:val="Table Grid"/>
    <w:basedOn w:val="11"/>
    <w:uiPriority w:val="0"/>
    <w:tblPr>
      <w:tblStyle w:val="11"/>
      <w:tblBorders>
        <w:top w:val="single" w:color="008000" w:sz="4" w:space="0"/>
        <w:left w:val="single" w:color="008000" w:sz="4" w:space="0"/>
        <w:bottom w:val="single" w:color="008000" w:sz="4" w:space="0"/>
        <w:right w:val="single" w:color="008000" w:sz="4" w:space="0"/>
        <w:insideH w:val="single" w:color="008000" w:sz="4" w:space="0"/>
        <w:insideV w:val="single" w:color="008000" w:sz="4" w:space="0"/>
      </w:tblBorders>
      <w:tblLayout w:type="fixed"/>
    </w:tblPr>
  </w:style>
  <w:style w:type="paragraph" w:customStyle="1" w:styleId="13">
    <w:name w:val="duanluo"/>
    <w:basedOn w:val="1"/>
    <w:uiPriority w:val="0"/>
    <w:pPr>
      <w:widowControl/>
      <w:wordWrap w:val="0"/>
      <w:spacing w:before="100" w:beforeAutospacing="1" w:after="100" w:afterAutospacing="1"/>
      <w:jc w:val="left"/>
    </w:pPr>
    <w:rPr>
      <w:rFonts w:ascii="Verdana,宋体" w:hAnsi="宋体" w:eastAsia="Verdana,宋体" w:cs="宋体"/>
      <w:color w:val="000000"/>
      <w:kern w:val="0"/>
      <w:sz w:val="18"/>
      <w:szCs w:val="18"/>
    </w:rPr>
  </w:style>
  <w:style w:type="character" w:customStyle="1" w:styleId="14">
    <w:name w:val="f121"/>
    <w:uiPriority w:val="0"/>
    <w:rPr>
      <w:sz w:val="18"/>
      <w:szCs w:val="18"/>
    </w:rPr>
  </w:style>
  <w:style w:type="character" w:customStyle="1" w:styleId="15">
    <w:name w:val="textindent"/>
    <w:basedOn w:val="5"/>
    <w:uiPriority w:val="0"/>
  </w:style>
  <w:style w:type="character" w:customStyle="1" w:styleId="16">
    <w:name w:val="f12"/>
    <w:basedOn w:val="5"/>
    <w:uiPriority w:val="0"/>
  </w:style>
  <w:style w:type="character" w:customStyle="1" w:styleId="17">
    <w:name w:val="apple-converted-spac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3</Pages>
  <Words>147</Words>
  <Characters>843</Characters>
  <Lines>7</Lines>
  <Paragraphs>1</Paragraphs>
  <TotalTime>2</TotalTime>
  <ScaleCrop>false</ScaleCrop>
  <LinksUpToDate>false</LinksUpToDate>
  <CharactersWithSpaces>989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2017-06-27T02:26:00Z</dcterms:created>
  <dc:creator>zyl</dc:creator>
  <cp:lastModifiedBy>StartFromZero</cp:lastModifiedBy>
  <dcterms:modified xsi:type="dcterms:W3CDTF">2020-02-14T08:24:01Z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