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00" w:lineRule="exact"/>
        <w:rPr>
          <w:rFonts w:ascii="Calibri" w:hAnsi="Calibri" w:eastAsia="仿宋_GB2312"/>
          <w:sz w:val="32"/>
          <w:szCs w:val="32"/>
        </w:rPr>
      </w:pPr>
      <w:r>
        <w:rPr>
          <w:rFonts w:ascii="Calibri" w:hAnsi="Calibri" w:eastAsia="仿宋_GB2312"/>
          <w:sz w:val="32"/>
          <w:szCs w:val="32"/>
        </w:rPr>
        <w:t>附</w:t>
      </w:r>
      <w:r>
        <w:rPr>
          <w:rFonts w:hint="eastAsia" w:ascii="Calibri" w:hAnsi="Calibri" w:eastAsia="仿宋_GB2312"/>
          <w:sz w:val="32"/>
          <w:szCs w:val="32"/>
        </w:rPr>
        <w:t>件2</w:t>
      </w:r>
    </w:p>
    <w:p>
      <w:pPr>
        <w:spacing w:line="500" w:lineRule="exact"/>
        <w:jc w:val="center"/>
        <w:rPr>
          <w:rFonts w:ascii="Calibri" w:hAnsi="Calibri" w:eastAsia="方正小标宋简体"/>
          <w:sz w:val="40"/>
          <w:szCs w:val="40"/>
        </w:rPr>
      </w:pPr>
      <w:r>
        <w:rPr>
          <w:rFonts w:ascii="Calibri" w:hAnsi="Calibri" w:eastAsia="方正小标宋简体"/>
          <w:sz w:val="40"/>
          <w:szCs w:val="40"/>
        </w:rPr>
        <w:t>医师资格考试试用期考核证明</w:t>
      </w:r>
    </w:p>
    <w:p>
      <w:pPr>
        <w:spacing w:line="500" w:lineRule="exact"/>
        <w:rPr>
          <w:rFonts w:ascii="Calibri" w:hAnsi="Calibri"/>
          <w:sz w:val="24"/>
          <w:szCs w:val="22"/>
        </w:rPr>
      </w:pPr>
      <w:r>
        <w:rPr>
          <w:rFonts w:ascii="Calibri" w:hAnsi="Calibri"/>
          <w:sz w:val="24"/>
          <w:szCs w:val="22"/>
        </w:rPr>
        <w:t>报名编号：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2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至</w:t>
            </w: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2"/>
              </w:rPr>
              <w:t>代表/法定代表人</w:t>
            </w:r>
            <w:r>
              <w:rPr>
                <w:rFonts w:ascii="宋体" w:hAnsi="宋体"/>
                <w:sz w:val="24"/>
                <w:szCs w:val="22"/>
              </w:rPr>
              <w:t>签字</w:t>
            </w:r>
            <w:r>
              <w:rPr>
                <w:rFonts w:hint="eastAsia" w:ascii="宋体" w:hAnsi="宋体"/>
                <w:sz w:val="24"/>
                <w:szCs w:val="22"/>
              </w:rPr>
              <w:t>：</w:t>
            </w: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                       </w:t>
            </w:r>
            <w:r>
              <w:rPr>
                <w:rFonts w:ascii="宋体" w:hAnsi="宋体"/>
                <w:sz w:val="24"/>
                <w:szCs w:val="22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Calibri" w:hAnsi="Calibri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 xml:space="preserve">1. </w:t>
            </w:r>
            <w:r>
              <w:rPr>
                <w:rFonts w:ascii="宋体" w:hAnsi="宋体"/>
                <w:sz w:val="24"/>
                <w:szCs w:val="22"/>
              </w:rPr>
              <w:t>本表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黑线上</w:t>
            </w:r>
            <w:r>
              <w:rPr>
                <w:rFonts w:ascii="宋体" w:hAnsi="宋体"/>
                <w:b/>
                <w:sz w:val="24"/>
                <w:szCs w:val="22"/>
              </w:rPr>
              <w:t>方</w:t>
            </w:r>
            <w:r>
              <w:rPr>
                <w:rFonts w:ascii="宋体" w:hAnsi="宋体"/>
                <w:sz w:val="24"/>
                <w:szCs w:val="22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黑线以下</w:t>
            </w:r>
            <w:r>
              <w:rPr>
                <w:rFonts w:ascii="宋体" w:hAnsi="宋体"/>
                <w:sz w:val="24"/>
                <w:szCs w:val="22"/>
              </w:rPr>
              <w:t>由工作机构填写</w:t>
            </w:r>
            <w:r>
              <w:rPr>
                <w:rFonts w:hint="eastAsia" w:ascii="宋体" w:hAnsi="宋体"/>
                <w:sz w:val="24"/>
                <w:szCs w:val="22"/>
              </w:rPr>
              <w:t>，</w:t>
            </w:r>
            <w:r>
              <w:rPr>
                <w:rFonts w:ascii="宋体" w:hAnsi="宋体"/>
                <w:sz w:val="24"/>
                <w:szCs w:val="22"/>
              </w:rPr>
              <w:t>本表缺项</w:t>
            </w:r>
            <w:r>
              <w:rPr>
                <w:rFonts w:hint="eastAsia" w:ascii="宋体" w:hAnsi="宋体"/>
                <w:sz w:val="24"/>
                <w:szCs w:val="22"/>
              </w:rPr>
              <w:t>、涂改</w:t>
            </w:r>
            <w:r>
              <w:rPr>
                <w:rFonts w:ascii="宋体" w:hAnsi="宋体"/>
                <w:sz w:val="24"/>
                <w:szCs w:val="22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  <w:szCs w:val="22"/>
              </w:rPr>
              <w:t>等方面作综合评价是否合格</w:t>
            </w:r>
            <w:r>
              <w:rPr>
                <w:rFonts w:hint="eastAsia" w:ascii="宋体" w:hAnsi="宋体"/>
                <w:sz w:val="24"/>
                <w:szCs w:val="22"/>
              </w:rPr>
              <w:t>，并在相应栏目划“√”</w:t>
            </w:r>
            <w:r>
              <w:rPr>
                <w:rFonts w:ascii="宋体" w:hAnsi="宋体"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3.</w:t>
            </w:r>
            <w:r>
              <w:rPr>
                <w:rFonts w:ascii="宋体" w:hAnsi="宋体"/>
                <w:b/>
                <w:sz w:val="24"/>
                <w:szCs w:val="22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审核</w:t>
            </w:r>
            <w:r>
              <w:rPr>
                <w:rFonts w:ascii="宋体" w:hAnsi="宋体"/>
                <w:b/>
                <w:sz w:val="24"/>
                <w:szCs w:val="22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ascii="Calibri" w:hAnsi="Calibri"/>
                <w:b/>
                <w:sz w:val="24"/>
                <w:szCs w:val="22"/>
                <w:u w:val="single"/>
              </w:rPr>
            </w:pPr>
            <w:r>
              <w:rPr>
                <w:rFonts w:ascii="宋体" w:hAnsi="宋体"/>
                <w:sz w:val="24"/>
                <w:szCs w:val="22"/>
              </w:rPr>
              <w:t>4.本表栏目空间不够填写，可另附页。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2354AC"/>
    <w:rsid w:val="002354AC"/>
    <w:rsid w:val="008A1EA2"/>
    <w:rsid w:val="69254B48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262</Words>
  <Characters>287</Characters>
  <Lines>16</Lines>
  <Paragraphs>14</Paragraphs>
  <TotalTime>0</TotalTime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2015-03-11T02:52:00Z</dcterms:created>
  <dc:creator>lijunfeng</dc:creator>
  <cp:lastModifiedBy>ljf</cp:lastModifiedBy>
  <dcterms:modified xsi:type="dcterms:W3CDTF">2016-03-30T09:00:28Z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