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2" w:lineRule="atLeast"/>
        <w:ind w:left="0" w:right="0" w:firstLine="420"/>
        <w:jc w:val="both"/>
        <w:rPr>
          <w:rFonts w:ascii="Arial" w:hAnsi="Arial" w:cs="Arial"/>
          <w:color w:val="333333"/>
          <w:sz w:val="21"/>
          <w:szCs w:val="21"/>
        </w:rPr>
      </w:pPr>
      <w:r>
        <w:rPr>
          <w:rFonts w:hint="default" w:ascii="Arial" w:hAnsi="Arial" w:cs="Arial"/>
          <w:color w:val="333333"/>
          <w:sz w:val="21"/>
          <w:szCs w:val="21"/>
          <w:bdr w:val="none" w:color="auto" w:sz="0" w:space="0"/>
        </w:rPr>
        <w:t>招聘岗位及要求</w:t>
      </w:r>
    </w:p>
    <w:tbl>
      <w:tblPr>
        <w:tblW w:w="9705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1120"/>
        <w:gridCol w:w="716"/>
        <w:gridCol w:w="2775"/>
        <w:gridCol w:w="1323"/>
        <w:gridCol w:w="2451"/>
        <w:gridCol w:w="66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7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2" w:lineRule="atLeast"/>
              <w:ind w:left="0" w:right="0" w:firstLine="420"/>
              <w:jc w:val="both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333333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2" w:lineRule="atLeast"/>
              <w:ind w:left="0" w:right="0" w:firstLine="420"/>
              <w:jc w:val="both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333333"/>
                <w:sz w:val="21"/>
                <w:szCs w:val="21"/>
                <w:bdr w:val="none" w:color="auto" w:sz="0" w:space="0"/>
              </w:rPr>
              <w:t>招聘岗位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2" w:lineRule="atLeast"/>
              <w:ind w:left="0" w:right="0" w:firstLine="420"/>
              <w:jc w:val="both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333333"/>
                <w:sz w:val="21"/>
                <w:szCs w:val="21"/>
                <w:bdr w:val="none" w:color="auto" w:sz="0" w:space="0"/>
              </w:rPr>
              <w:t>招聘人数</w:t>
            </w:r>
          </w:p>
        </w:tc>
        <w:tc>
          <w:tcPr>
            <w:tcW w:w="29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2" w:lineRule="atLeast"/>
              <w:ind w:left="0" w:right="0" w:firstLine="420"/>
              <w:jc w:val="both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333333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136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2" w:lineRule="atLeast"/>
              <w:ind w:left="0" w:right="0" w:firstLine="420"/>
              <w:jc w:val="both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333333"/>
                <w:sz w:val="21"/>
                <w:szCs w:val="21"/>
                <w:bdr w:val="none" w:color="auto" w:sz="0" w:space="0"/>
              </w:rPr>
              <w:t>学历、学位</w:t>
            </w:r>
          </w:p>
        </w:tc>
        <w:tc>
          <w:tcPr>
            <w:tcW w:w="256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2" w:lineRule="atLeast"/>
              <w:ind w:left="0" w:right="0" w:firstLine="420"/>
              <w:jc w:val="both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333333"/>
                <w:sz w:val="21"/>
                <w:szCs w:val="21"/>
                <w:bdr w:val="none" w:color="auto" w:sz="0" w:space="0"/>
              </w:rPr>
              <w:t>其他要求</w:t>
            </w:r>
          </w:p>
        </w:tc>
        <w:tc>
          <w:tcPr>
            <w:tcW w:w="46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2" w:lineRule="atLeast"/>
              <w:ind w:left="0" w:right="0" w:firstLine="420"/>
              <w:jc w:val="both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333333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7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2" w:lineRule="atLeast"/>
              <w:ind w:left="0" w:right="0" w:firstLine="420"/>
              <w:jc w:val="both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2" w:lineRule="atLeast"/>
              <w:ind w:left="0" w:right="0" w:firstLine="420"/>
              <w:jc w:val="both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333333"/>
                <w:sz w:val="21"/>
                <w:szCs w:val="21"/>
                <w:bdr w:val="none" w:color="auto" w:sz="0" w:space="0"/>
              </w:rPr>
              <w:t>19059肿瘤科医师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2" w:lineRule="atLeast"/>
              <w:ind w:left="0" w:right="0" w:firstLine="420"/>
              <w:jc w:val="both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9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2" w:lineRule="atLeast"/>
              <w:ind w:left="0" w:right="0" w:firstLine="420"/>
              <w:jc w:val="both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333333"/>
                <w:sz w:val="21"/>
                <w:szCs w:val="21"/>
                <w:bdr w:val="none" w:color="auto" w:sz="0" w:space="0"/>
              </w:rPr>
              <w:t>临床医学（内科学方向）、临床医学（肿瘤学方向）、内科学、肿瘤学</w:t>
            </w:r>
          </w:p>
        </w:tc>
        <w:tc>
          <w:tcPr>
            <w:tcW w:w="136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2" w:lineRule="atLeast"/>
              <w:ind w:left="0" w:right="0" w:firstLine="420"/>
              <w:jc w:val="both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333333"/>
                <w:sz w:val="21"/>
                <w:szCs w:val="21"/>
                <w:bdr w:val="none" w:color="auto" w:sz="0" w:space="0"/>
              </w:rPr>
              <w:t>研究生学历、硕士及以上学位</w:t>
            </w:r>
          </w:p>
        </w:tc>
        <w:tc>
          <w:tcPr>
            <w:tcW w:w="256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2" w:lineRule="atLeast"/>
              <w:ind w:left="0" w:right="0" w:firstLine="420"/>
              <w:jc w:val="both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333333"/>
                <w:sz w:val="21"/>
                <w:szCs w:val="21"/>
                <w:bdr w:val="none" w:color="auto" w:sz="0" w:space="0"/>
              </w:rPr>
              <w:t>1.持有执业医师资格证书；2.住院医师规范化培训考试合格。</w:t>
            </w:r>
          </w:p>
        </w:tc>
        <w:tc>
          <w:tcPr>
            <w:tcW w:w="46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2" w:lineRule="atLeast"/>
              <w:ind w:left="0" w:right="0" w:firstLine="420"/>
              <w:jc w:val="both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333333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7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2" w:lineRule="atLeast"/>
              <w:ind w:left="0" w:right="0" w:firstLine="420"/>
              <w:jc w:val="both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����" w:cs="Arial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2" w:lineRule="atLeast"/>
              <w:ind w:left="0" w:right="0" w:firstLine="420"/>
              <w:jc w:val="both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����" w:cs="Arial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19060眼科医师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2" w:lineRule="atLeast"/>
              <w:ind w:left="0" w:right="0" w:firstLine="420"/>
              <w:jc w:val="both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����" w:cs="Arial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9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2" w:lineRule="atLeast"/>
              <w:ind w:left="0" w:right="0" w:firstLine="420"/>
              <w:jc w:val="both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����" w:cs="Arial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临床医学（眼科学方向）、眼科学</w:t>
            </w:r>
          </w:p>
        </w:tc>
        <w:tc>
          <w:tcPr>
            <w:tcW w:w="136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2" w:lineRule="atLeast"/>
              <w:ind w:left="0" w:right="0" w:firstLine="420"/>
              <w:jc w:val="both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����" w:cs="Arial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研究生学历、硕士及以上学位</w:t>
            </w:r>
          </w:p>
        </w:tc>
        <w:tc>
          <w:tcPr>
            <w:tcW w:w="256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2" w:lineRule="atLeast"/>
              <w:ind w:left="0" w:right="0" w:firstLine="420"/>
              <w:jc w:val="both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����" w:cs="Arial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1.持有执业医师资格证书；2.住院医师规范化培训考试合格。</w:t>
            </w:r>
          </w:p>
        </w:tc>
        <w:tc>
          <w:tcPr>
            <w:tcW w:w="4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����" w:hAnsi="����" w:eastAsia="����" w:cs="����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����">
    <w:altName w:val="GENIS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ENISO">
    <w:panose1 w:val="02000400000000000000"/>
    <w:charset w:val="00"/>
    <w:family w:val="auto"/>
    <w:pitch w:val="default"/>
    <w:sig w:usb0="00000003" w:usb1="00000000" w:usb2="0000004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E66F7B"/>
    <w:rsid w:val="1EE66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2019-11-21T03:40:00Z</dcterms:created>
  <dc:creator>Yan</dc:creator>
  <cp:lastModifiedBy>Yan</cp:lastModifiedBy>
  <dcterms:modified xsi:type="dcterms:W3CDTF">2019-11-21T03:41:55Z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