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7243" w:rsidRPr="00E37243" w:rsidRDefault="00E37243" w:rsidP="00E37243">
      <w:pPr>
        <w:widowControl/>
        <w:shd w:val="clear" w:color="auto" w:fill="FFFFFF"/>
        <w:wordWrap w:val="0"/>
        <w:spacing w:line="315" w:lineRule="atLeast"/>
        <w:ind w:firstLine="240"/>
        <w:jc w:val="left"/>
        <w:rPr>
          <w:rFonts w:ascii="inherit" w:eastAsia="微软雅黑" w:hAnsi="inherit" w:cs="宋体"/>
          <w:color w:val="333333"/>
          <w:kern w:val="0"/>
          <w:szCs w:val="21"/>
        </w:rPr>
      </w:pPr>
      <w:r w:rsidRPr="00E37243">
        <w:rPr>
          <w:rFonts w:ascii="宋体" w:hAnsi="宋体" w:cs="宋体" w:hint="eastAsia"/>
          <w:color w:val="333333"/>
          <w:kern w:val="0"/>
          <w:sz w:val="24"/>
          <w:szCs w:val="24"/>
          <w:bdr w:val="none" w:sz="0" w:space="0" w:color="auto" w:frame="1"/>
        </w:rPr>
        <w:t>岗位如下：</w:t>
      </w:r>
    </w:p>
    <w:tbl>
      <w:tblPr>
        <w:tblW w:w="1077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0"/>
        <w:gridCol w:w="5663"/>
        <w:gridCol w:w="2666"/>
        <w:gridCol w:w="451"/>
        <w:gridCol w:w="1180"/>
      </w:tblGrid>
      <w:tr w:rsidR="00E37243" w:rsidRPr="00E37243" w:rsidTr="00E37243"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7243" w:rsidRPr="00E37243" w:rsidRDefault="00E37243" w:rsidP="00E37243">
            <w:pPr>
              <w:widowControl/>
              <w:wordWrap w:val="0"/>
              <w:jc w:val="center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岗位</w:t>
            </w:r>
          </w:p>
        </w:tc>
        <w:tc>
          <w:tcPr>
            <w:tcW w:w="5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7243" w:rsidRPr="00E37243" w:rsidRDefault="00E37243" w:rsidP="00E37243">
            <w:pPr>
              <w:widowControl/>
              <w:wordWrap w:val="0"/>
              <w:jc w:val="center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岗位职责</w:t>
            </w:r>
          </w:p>
        </w:tc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7243" w:rsidRPr="00E37243" w:rsidRDefault="00E37243" w:rsidP="00E37243">
            <w:pPr>
              <w:widowControl/>
              <w:wordWrap w:val="0"/>
              <w:jc w:val="center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要</w:t>
            </w:r>
            <w:r w:rsidRPr="00E37243">
              <w:rPr>
                <w:rFonts w:ascii="inherit" w:hAnsi="inherit" w:cs="宋体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 </w:t>
            </w:r>
            <w:r w:rsidRPr="00E3724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求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7243" w:rsidRPr="00E37243" w:rsidRDefault="00E37243" w:rsidP="00E37243">
            <w:pPr>
              <w:widowControl/>
              <w:wordWrap w:val="0"/>
              <w:jc w:val="center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人数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7243" w:rsidRPr="00E37243" w:rsidRDefault="00E37243" w:rsidP="00E37243">
            <w:pPr>
              <w:widowControl/>
              <w:wordWrap w:val="0"/>
              <w:jc w:val="center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备注</w:t>
            </w:r>
          </w:p>
        </w:tc>
      </w:tr>
      <w:tr w:rsidR="00E37243" w:rsidRPr="00E37243" w:rsidTr="00E37243"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7243" w:rsidRPr="00E37243" w:rsidRDefault="00E37243" w:rsidP="00E37243">
            <w:pPr>
              <w:widowControl/>
              <w:wordWrap w:val="0"/>
              <w:jc w:val="center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护理学教学管理岗</w:t>
            </w:r>
          </w:p>
        </w:tc>
        <w:tc>
          <w:tcPr>
            <w:tcW w:w="5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 w:hint="eastAsia"/>
                <w:kern w:val="0"/>
                <w:sz w:val="24"/>
                <w:szCs w:val="24"/>
              </w:rPr>
            </w:pP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.护理教学综合事务管理与服务。如：教学计划与培养方案的制定与修订；教学运行管理，包括课程安排、实践管理与服务；师资队伍建设、师资培训及考核等服务与管理工作；毕业课题开题、中期考核、答辩、评优等组织工作；各类教育教学报表填报与教学资料归档；教学工作评价指标的数据监控与统计，撰写教学工作总结等。</w:t>
            </w:r>
          </w:p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2.从事学生国际国内学术交流安排与服务管理；</w:t>
            </w:r>
          </w:p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3.</w:t>
            </w: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 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负责各级各类教研项目与相关奖项申报的通知、组织、存档等管理工作；</w:t>
            </w:r>
          </w:p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4.完成学院交办的其他工作。</w:t>
            </w:r>
          </w:p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 </w:t>
            </w:r>
            <w:bookmarkStart w:id="0" w:name="_GoBack"/>
            <w:bookmarkEnd w:id="0"/>
          </w:p>
        </w:tc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 w:hint="eastAsia"/>
                <w:kern w:val="0"/>
                <w:sz w:val="24"/>
                <w:szCs w:val="24"/>
              </w:rPr>
            </w:pP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1.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具有硕士及以上学位；</w:t>
            </w:r>
          </w:p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2.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年龄＜</w:t>
            </w: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40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岁，身心健康；</w:t>
            </w:r>
          </w:p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3.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拥护中国共产党的领导，坚持党和国家的路线、方针和政策，具有较高的政治素养与理论水平，爱岗敬业，作风正派，具有较强责任感和团队协作精神；</w:t>
            </w:r>
          </w:p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4. 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具有一定的教学管理经验；</w:t>
            </w:r>
          </w:p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5.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有较强的组织能力、协调能力、沟通能力、抗压能力；</w:t>
            </w:r>
          </w:p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6.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具有较强的写作能力和语言沟通能力，能熟练的运用办公软件操作。</w:t>
            </w:r>
          </w:p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7243" w:rsidRPr="00E37243" w:rsidRDefault="00E37243" w:rsidP="00E37243">
            <w:pPr>
              <w:widowControl/>
              <w:wordWrap w:val="0"/>
              <w:jc w:val="center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2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招聘护理学、或管理学、或计算机软件学、或文学与传媒、或统计学等相关学科人才</w:t>
            </w:r>
          </w:p>
        </w:tc>
      </w:tr>
      <w:tr w:rsidR="00E37243" w:rsidRPr="00E37243" w:rsidTr="00E37243"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7243" w:rsidRPr="00E37243" w:rsidRDefault="00E37243" w:rsidP="00E37243">
            <w:pPr>
              <w:widowControl/>
              <w:wordWrap w:val="0"/>
              <w:jc w:val="center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护理双一流建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设管理岗</w:t>
            </w:r>
          </w:p>
        </w:tc>
        <w:tc>
          <w:tcPr>
            <w:tcW w:w="5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 w:hint="eastAsia"/>
                <w:kern w:val="0"/>
                <w:sz w:val="24"/>
                <w:szCs w:val="24"/>
              </w:rPr>
            </w:pP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lastRenderedPageBreak/>
              <w:t>1. 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从事与完成护理双一流建设工作任务，如指标动态监测及数据统计上报、建设计划方案制定与实施、学科人才队伍建设；支撑平台申报与建设工作；从事学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科建设过程、总结评估材料及报告撰写等、协助组织落实学科评估任务等；</w:t>
            </w:r>
          </w:p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2. 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从事护理学科声誉打造，如对外宣传、网站及公众号等媒体的建设与维护等；</w:t>
            </w:r>
          </w:p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3. 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从事学科讲座、学科培训、学科建设活动的组织和开展；</w:t>
            </w:r>
          </w:p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4.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完成学院交办的其他工作。</w:t>
            </w:r>
          </w:p>
        </w:tc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 w:hint="eastAsia"/>
                <w:kern w:val="0"/>
                <w:sz w:val="24"/>
                <w:szCs w:val="24"/>
              </w:rPr>
            </w:pP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lastRenderedPageBreak/>
              <w:t>1.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具有硕士及以上学位；</w:t>
            </w:r>
          </w:p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2.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年龄＜</w:t>
            </w: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40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岁，身心健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康；</w:t>
            </w:r>
          </w:p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3.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拥护中国共产党的领导，坚持党和国家的路线、方针和政策，具有较高的政治素养与理论水平，爱岗敬业，作风正派，具有较强责任感和团队协作精神；</w:t>
            </w:r>
          </w:p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4. 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熟悉网站建设与维护、公众号运营管理；能熟练运用各类办公软件；</w:t>
            </w:r>
          </w:p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5.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具有较好的中英文写作水平；</w:t>
            </w:r>
          </w:p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6.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有较强的组织能力、协调能力、沟通能力、抗压能力。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7243" w:rsidRPr="00E37243" w:rsidRDefault="00E37243" w:rsidP="00E37243">
            <w:pPr>
              <w:widowControl/>
              <w:wordWrap w:val="0"/>
              <w:jc w:val="center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7243" w:rsidRPr="00E37243" w:rsidRDefault="00E37243" w:rsidP="00E37243">
            <w:pPr>
              <w:widowControl/>
              <w:jc w:val="left"/>
              <w:rPr>
                <w:rFonts w:ascii="inherit" w:hAnsi="inherit" w:cs="宋体"/>
                <w:kern w:val="0"/>
                <w:sz w:val="24"/>
                <w:szCs w:val="24"/>
              </w:rPr>
            </w:pPr>
          </w:p>
        </w:tc>
      </w:tr>
      <w:tr w:rsidR="00E37243" w:rsidRPr="00E37243" w:rsidTr="00E37243"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7243" w:rsidRPr="00E37243" w:rsidRDefault="00E37243" w:rsidP="00E37243">
            <w:pPr>
              <w:widowControl/>
              <w:wordWrap w:val="0"/>
              <w:jc w:val="center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护理科研</w:t>
            </w: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  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项目管理岗</w:t>
            </w:r>
          </w:p>
        </w:tc>
        <w:tc>
          <w:tcPr>
            <w:tcW w:w="5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 w:hint="eastAsia"/>
                <w:kern w:val="0"/>
                <w:sz w:val="24"/>
                <w:szCs w:val="24"/>
              </w:rPr>
            </w:pP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1.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负责各级各类科研项目与相关奖项申报的通知、组织、存档等管理工作；</w:t>
            </w:r>
          </w:p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2.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从事护理学科发展专项基金项目运行管理与服务。如组织项目申报、评审、立项、建设与结题工作的组织管理；</w:t>
            </w:r>
          </w:p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3. 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从事博士后科研流动站建设工作；</w:t>
            </w:r>
          </w:p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4.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完成学院交办的其他工作。</w:t>
            </w:r>
          </w:p>
        </w:tc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 w:hint="eastAsia"/>
                <w:kern w:val="0"/>
                <w:sz w:val="24"/>
                <w:szCs w:val="24"/>
              </w:rPr>
            </w:pP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1.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具有硕士及以上学位；</w:t>
            </w:r>
          </w:p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2.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年龄＜</w:t>
            </w: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40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岁，身心健康；</w:t>
            </w:r>
          </w:p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3.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拥护中国共产党的领导，坚持党和国家的路线、方针和政策，具有较高的政治素养与理论水平，爱岗敬业，作风正派，具有较强责任感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和团队协作精神；</w:t>
            </w:r>
          </w:p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4.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熟悉项目管理工作；</w:t>
            </w:r>
          </w:p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5.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具有良好的中英文写作水平；能熟练运用各类办公软件；</w:t>
            </w:r>
          </w:p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6.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有较强的组织能力、协调能力、沟通能力、抗压能力。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7243" w:rsidRPr="00E37243" w:rsidRDefault="00E37243" w:rsidP="00E37243">
            <w:pPr>
              <w:widowControl/>
              <w:wordWrap w:val="0"/>
              <w:jc w:val="center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7243" w:rsidRPr="00E37243" w:rsidRDefault="00E37243" w:rsidP="00E37243">
            <w:pPr>
              <w:widowControl/>
              <w:jc w:val="left"/>
              <w:rPr>
                <w:rFonts w:ascii="inherit" w:hAnsi="inherit" w:cs="宋体"/>
                <w:kern w:val="0"/>
                <w:sz w:val="24"/>
                <w:szCs w:val="24"/>
              </w:rPr>
            </w:pPr>
          </w:p>
        </w:tc>
      </w:tr>
      <w:tr w:rsidR="00E37243" w:rsidRPr="00E37243" w:rsidTr="00E37243">
        <w:trPr>
          <w:trHeight w:val="4830"/>
        </w:trPr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7243" w:rsidRPr="00E37243" w:rsidRDefault="00E37243" w:rsidP="00E37243">
            <w:pPr>
              <w:widowControl/>
              <w:wordWrap w:val="0"/>
              <w:jc w:val="center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护理学院办公室管理岗</w:t>
            </w:r>
          </w:p>
        </w:tc>
        <w:tc>
          <w:tcPr>
            <w:tcW w:w="5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 w:hint="eastAsia"/>
                <w:kern w:val="0"/>
                <w:sz w:val="24"/>
                <w:szCs w:val="24"/>
              </w:rPr>
            </w:pP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1. 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从事护理学院文化建设；</w:t>
            </w:r>
          </w:p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2. 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从事护理学院综合事务管理与服务。如制度建设与管理；来访及出访人员的联系、接待与安排；计划总结、专题报告、调研报告等各类文书的起草和各类统计报表的填报与文档管理；信息收集及公开的管理工作；各类档案整理及管理等；</w:t>
            </w:r>
          </w:p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3. 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学院在职与离退人员的相关人事管理工作；</w:t>
            </w:r>
          </w:p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4. 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负责学院固定资产清理、登记和保管工作；</w:t>
            </w:r>
          </w:p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5. 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完成学院交办的其他工作。</w:t>
            </w:r>
          </w:p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 w:hint="eastAsia"/>
                <w:kern w:val="0"/>
                <w:sz w:val="24"/>
                <w:szCs w:val="24"/>
              </w:rPr>
            </w:pP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1.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具有硕士及以上学位；</w:t>
            </w:r>
          </w:p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2.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年龄＜</w:t>
            </w: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40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岁，身心健康；</w:t>
            </w:r>
          </w:p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3.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拥护中国共产党的领导，坚持党和国家的路线、方针和政策，具有较高的政治素养与理论水平，爱岗敬业，作风正派，具有较强责任感和团队协作精神；</w:t>
            </w:r>
          </w:p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4.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具有较强的文字功底，能熟练进行各类文字材料的起草；</w:t>
            </w:r>
          </w:p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5.</w:t>
            </w:r>
            <w:r w:rsidRPr="00E3724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能熟练运用电脑及各类办公软件。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7243" w:rsidRPr="00E37243" w:rsidRDefault="00E37243" w:rsidP="00E37243">
            <w:pPr>
              <w:widowControl/>
              <w:wordWrap w:val="0"/>
              <w:jc w:val="center"/>
              <w:rPr>
                <w:rFonts w:ascii="inherit" w:hAnsi="inherit" w:cs="宋体"/>
                <w:kern w:val="0"/>
                <w:sz w:val="24"/>
                <w:szCs w:val="24"/>
              </w:rPr>
            </w:pPr>
            <w:r w:rsidRPr="00E37243">
              <w:rPr>
                <w:rFonts w:ascii="inherit" w:hAnsi="inherit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37243" w:rsidRPr="00E37243" w:rsidRDefault="00E37243" w:rsidP="00E37243">
            <w:pPr>
              <w:widowControl/>
              <w:wordWrap w:val="0"/>
              <w:jc w:val="left"/>
              <w:rPr>
                <w:rFonts w:ascii="inherit" w:hAnsi="inherit" w:cs="宋体"/>
                <w:kern w:val="0"/>
                <w:sz w:val="24"/>
                <w:szCs w:val="24"/>
              </w:rPr>
            </w:pPr>
          </w:p>
        </w:tc>
      </w:tr>
    </w:tbl>
    <w:p w:rsidR="0090790D" w:rsidRPr="00E37243" w:rsidRDefault="0090790D" w:rsidP="00E37243"/>
    <w:sectPr w:rsidR="0090790D" w:rsidRPr="00E37243" w:rsidSect="00E3724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1588" w:right="1440" w:bottom="1588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7B06" w:rsidRDefault="00857B06">
      <w:r>
        <w:separator/>
      </w:r>
    </w:p>
  </w:endnote>
  <w:endnote w:type="continuationSeparator" w:id="0">
    <w:p w:rsidR="00857B06" w:rsidRDefault="00857B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790D" w:rsidRDefault="0090790D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790D" w:rsidRDefault="0090790D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790D" w:rsidRDefault="0090790D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7B06" w:rsidRDefault="00857B06">
      <w:r>
        <w:separator/>
      </w:r>
    </w:p>
  </w:footnote>
  <w:footnote w:type="continuationSeparator" w:id="0">
    <w:p w:rsidR="00857B06" w:rsidRDefault="00857B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790D" w:rsidRDefault="0090790D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790D" w:rsidRDefault="0090790D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790D" w:rsidRDefault="0090790D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E52B69"/>
    <w:multiLevelType w:val="multilevel"/>
    <w:tmpl w:val="4DAAF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16100F"/>
    <w:rsid w:val="000079DD"/>
    <w:rsid w:val="00051217"/>
    <w:rsid w:val="00136EE0"/>
    <w:rsid w:val="001829CE"/>
    <w:rsid w:val="001C4012"/>
    <w:rsid w:val="002828FC"/>
    <w:rsid w:val="00401EC6"/>
    <w:rsid w:val="004A1728"/>
    <w:rsid w:val="00506805"/>
    <w:rsid w:val="006045FB"/>
    <w:rsid w:val="006942EE"/>
    <w:rsid w:val="00705CD5"/>
    <w:rsid w:val="00764A10"/>
    <w:rsid w:val="00782097"/>
    <w:rsid w:val="00794EB4"/>
    <w:rsid w:val="007E57D2"/>
    <w:rsid w:val="007E6723"/>
    <w:rsid w:val="00857B06"/>
    <w:rsid w:val="008833B4"/>
    <w:rsid w:val="0090790D"/>
    <w:rsid w:val="00AC06B7"/>
    <w:rsid w:val="00AC0C7F"/>
    <w:rsid w:val="00BC3B6B"/>
    <w:rsid w:val="00BC4A66"/>
    <w:rsid w:val="00C26C56"/>
    <w:rsid w:val="00C94C07"/>
    <w:rsid w:val="00D23630"/>
    <w:rsid w:val="00E059A4"/>
    <w:rsid w:val="00E37243"/>
    <w:rsid w:val="00FA49B7"/>
    <w:rsid w:val="00FC1A85"/>
    <w:rsid w:val="00FD080F"/>
    <w:rsid w:val="6A161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semiHidden="1" w:uiPriority="99" w:unhideWhenUsed="1" w:qFormat="1"/>
    <w:lsdException w:name="footer" w:semiHidden="1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Preformatted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1">
    <w:name w:val="heading 1"/>
    <w:basedOn w:val="a"/>
    <w:next w:val="a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unhideWhenUsed/>
    <w:qFormat/>
    <w:rsid w:val="00FC1A8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font">
    <w:name w:val="font"/>
    <w:basedOn w:val="a0"/>
    <w:rsid w:val="00764A10"/>
  </w:style>
  <w:style w:type="character" w:customStyle="1" w:styleId="apple-converted-space">
    <w:name w:val="apple-converted-space"/>
    <w:basedOn w:val="a0"/>
    <w:rsid w:val="00764A10"/>
  </w:style>
  <w:style w:type="paragraph" w:styleId="a6">
    <w:name w:val="Balloon Text"/>
    <w:basedOn w:val="a"/>
    <w:link w:val="Char"/>
    <w:rsid w:val="00764A10"/>
    <w:rPr>
      <w:sz w:val="18"/>
      <w:szCs w:val="18"/>
    </w:rPr>
  </w:style>
  <w:style w:type="character" w:customStyle="1" w:styleId="Char">
    <w:name w:val="批注框文本 Char"/>
    <w:basedOn w:val="a0"/>
    <w:link w:val="a6"/>
    <w:rsid w:val="00764A10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tableparagraph">
    <w:name w:val="tableparagraph"/>
    <w:basedOn w:val="a"/>
    <w:rsid w:val="00FD08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C94C07"/>
    <w:rPr>
      <w:b/>
      <w:bCs/>
    </w:rPr>
  </w:style>
  <w:style w:type="character" w:customStyle="1" w:styleId="modeltext">
    <w:name w:val="modeltext"/>
    <w:basedOn w:val="a0"/>
    <w:rsid w:val="00C26C56"/>
  </w:style>
  <w:style w:type="character" w:styleId="a8">
    <w:name w:val="Hyperlink"/>
    <w:basedOn w:val="a0"/>
    <w:uiPriority w:val="99"/>
    <w:unhideWhenUsed/>
    <w:rsid w:val="000079DD"/>
    <w:rPr>
      <w:color w:val="0000FF"/>
      <w:u w:val="single"/>
    </w:rPr>
  </w:style>
  <w:style w:type="paragraph" w:customStyle="1" w:styleId="p0">
    <w:name w:val="p0"/>
    <w:basedOn w:val="a"/>
    <w:rsid w:val="00794E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FC1A85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time">
    <w:name w:val="time"/>
    <w:basedOn w:val="a0"/>
    <w:rsid w:val="00FC1A8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semiHidden="1" w:uiPriority="99" w:unhideWhenUsed="1" w:qFormat="1"/>
    <w:lsdException w:name="footer" w:semiHidden="1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Preformatted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1">
    <w:name w:val="heading 1"/>
    <w:basedOn w:val="a"/>
    <w:next w:val="a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unhideWhenUsed/>
    <w:qFormat/>
    <w:rsid w:val="00FC1A8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font">
    <w:name w:val="font"/>
    <w:basedOn w:val="a0"/>
    <w:rsid w:val="00764A10"/>
  </w:style>
  <w:style w:type="character" w:customStyle="1" w:styleId="apple-converted-space">
    <w:name w:val="apple-converted-space"/>
    <w:basedOn w:val="a0"/>
    <w:rsid w:val="00764A10"/>
  </w:style>
  <w:style w:type="paragraph" w:styleId="a6">
    <w:name w:val="Balloon Text"/>
    <w:basedOn w:val="a"/>
    <w:link w:val="Char"/>
    <w:rsid w:val="00764A10"/>
    <w:rPr>
      <w:sz w:val="18"/>
      <w:szCs w:val="18"/>
    </w:rPr>
  </w:style>
  <w:style w:type="character" w:customStyle="1" w:styleId="Char">
    <w:name w:val="批注框文本 Char"/>
    <w:basedOn w:val="a0"/>
    <w:link w:val="a6"/>
    <w:rsid w:val="00764A10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tableparagraph">
    <w:name w:val="tableparagraph"/>
    <w:basedOn w:val="a"/>
    <w:rsid w:val="00FD08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C94C07"/>
    <w:rPr>
      <w:b/>
      <w:bCs/>
    </w:rPr>
  </w:style>
  <w:style w:type="character" w:customStyle="1" w:styleId="modeltext">
    <w:name w:val="modeltext"/>
    <w:basedOn w:val="a0"/>
    <w:rsid w:val="00C26C56"/>
  </w:style>
  <w:style w:type="character" w:styleId="a8">
    <w:name w:val="Hyperlink"/>
    <w:basedOn w:val="a0"/>
    <w:uiPriority w:val="99"/>
    <w:unhideWhenUsed/>
    <w:rsid w:val="000079DD"/>
    <w:rPr>
      <w:color w:val="0000FF"/>
      <w:u w:val="single"/>
    </w:rPr>
  </w:style>
  <w:style w:type="paragraph" w:customStyle="1" w:styleId="p0">
    <w:name w:val="p0"/>
    <w:basedOn w:val="a"/>
    <w:rsid w:val="00794E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FC1A85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time">
    <w:name w:val="time"/>
    <w:basedOn w:val="a0"/>
    <w:rsid w:val="00FC1A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3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7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32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45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86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73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6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5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8443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3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974146">
          <w:marLeft w:val="0"/>
          <w:marRight w:val="0"/>
          <w:marTop w:val="34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42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5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0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45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04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7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75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108979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178676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single" w:sz="6" w:space="0" w:color="EDEDED"/>
                <w:right w:val="none" w:sz="0" w:space="0" w:color="auto"/>
              </w:divBdr>
            </w:div>
          </w:divsChild>
        </w:div>
        <w:div w:id="130469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96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24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61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7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838729">
          <w:marLeft w:val="0"/>
          <w:marRight w:val="0"/>
          <w:marTop w:val="14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51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914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25297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9" w:color="E6E6E6"/>
                        <w:left w:val="single" w:sz="6" w:space="9" w:color="E6E6E6"/>
                        <w:bottom w:val="single" w:sz="6" w:space="9" w:color="E6E6E6"/>
                        <w:right w:val="single" w:sz="6" w:space="9" w:color="E6E6E6"/>
                      </w:divBdr>
                      <w:divsChild>
                        <w:div w:id="217283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8205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90990512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50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565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08913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515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050252">
          <w:marLeft w:val="0"/>
          <w:marRight w:val="0"/>
          <w:marTop w:val="34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56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3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56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35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77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68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673313">
          <w:marLeft w:val="0"/>
          <w:marRight w:val="0"/>
          <w:marTop w:val="55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6129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62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118376">
          <w:marLeft w:val="0"/>
          <w:marRight w:val="0"/>
          <w:marTop w:val="0"/>
          <w:marBottom w:val="0"/>
          <w:divBdr>
            <w:top w:val="single" w:sz="6" w:space="15" w:color="F1F1F1"/>
            <w:left w:val="single" w:sz="6" w:space="11" w:color="F1F1F1"/>
            <w:bottom w:val="single" w:sz="6" w:space="15" w:color="F1F1F1"/>
            <w:right w:val="single" w:sz="6" w:space="11" w:color="F1F1F1"/>
          </w:divBdr>
        </w:div>
      </w:divsChild>
    </w:div>
    <w:div w:id="153769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58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88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4315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2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26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71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6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89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63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4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46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224</Words>
  <Characters>1277</Characters>
  <Application>Microsoft Office Word</Application>
  <DocSecurity>0</DocSecurity>
  <Lines>10</Lines>
  <Paragraphs>2</Paragraphs>
  <ScaleCrop>false</ScaleCrop>
  <Company>微软中国</Company>
  <LinksUpToDate>false</LinksUpToDate>
  <CharactersWithSpaces>1499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2019-08-16T06:52:00Z</dcterms:created>
  <dcterms:modified xsi:type="dcterms:W3CDTF">2019-08-16T06:52:00Z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